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C9E" w:rsidRDefault="00E64C9E"/>
    <w:p w:rsidR="00E64C9E" w:rsidRDefault="00E64C9E"/>
    <w:p w:rsidR="00E64C9E" w:rsidRDefault="00E64C9E"/>
    <w:p w:rsidR="00E64C9E" w:rsidRDefault="00E64C9E"/>
    <w:p w:rsidR="00E64C9E" w:rsidRDefault="00715C14" w:rsidP="00E64C9E">
      <w:pPr>
        <w:jc w:val="center"/>
      </w:pPr>
      <w:r>
        <w:rPr>
          <w:rFonts w:ascii="Times New Roman" w:hAnsi="Times New Roman" w:cs="Times New Roman"/>
          <w:sz w:val="36"/>
          <w:szCs w:val="36"/>
        </w:rPr>
        <w:t>Методическая разработка</w:t>
      </w:r>
    </w:p>
    <w:p w:rsidR="00203A8D" w:rsidRDefault="00E64C9E" w:rsidP="00203A8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64C9E">
        <w:rPr>
          <w:b/>
          <w:sz w:val="40"/>
          <w:szCs w:val="40"/>
        </w:rPr>
        <w:t>«</w:t>
      </w:r>
      <w:r w:rsidR="00203A8D" w:rsidRPr="000401C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Психологическая подготовка спортсмена</w:t>
      </w:r>
    </w:p>
    <w:p w:rsidR="00E64C9E" w:rsidRPr="00203A8D" w:rsidRDefault="00203A8D" w:rsidP="00203A8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401C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 соревновательному процессу</w:t>
      </w:r>
      <w:r w:rsidR="00E64C9E" w:rsidRPr="00E64C9E">
        <w:rPr>
          <w:b/>
          <w:sz w:val="40"/>
          <w:szCs w:val="40"/>
        </w:rPr>
        <w:t>»</w:t>
      </w:r>
    </w:p>
    <w:p w:rsidR="00E64C9E" w:rsidRDefault="00E64C9E" w:rsidP="00E64C9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64C9E" w:rsidRDefault="00E64C9E" w:rsidP="00E64C9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64C9E" w:rsidRDefault="00E64C9E" w:rsidP="00E64C9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64C9E" w:rsidRDefault="00E64C9E" w:rsidP="00E64C9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64C9E" w:rsidRDefault="00E64C9E" w:rsidP="00E64C9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64C9E" w:rsidRDefault="00E64C9E" w:rsidP="00E64C9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Работу выполнил: </w:t>
      </w:r>
    </w:p>
    <w:p w:rsidR="00E64C9E" w:rsidRDefault="00E64C9E" w:rsidP="00E64C9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тренер – преподаватель МБОУ КДЮСШ</w:t>
      </w:r>
    </w:p>
    <w:p w:rsidR="00E64C9E" w:rsidRDefault="00E64C9E" w:rsidP="00E64C9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Симкин Станислав Сергеевич</w:t>
      </w:r>
    </w:p>
    <w:p w:rsidR="00E64C9E" w:rsidRDefault="00E64C9E" w:rsidP="00E64C9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64C9E" w:rsidRDefault="00E64C9E" w:rsidP="00E64C9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64C9E" w:rsidRDefault="00E64C9E" w:rsidP="00E64C9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64C9E" w:rsidRDefault="00E64C9E" w:rsidP="00E64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64C9E" w:rsidRDefault="00E64C9E" w:rsidP="00E64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64C9E" w:rsidRDefault="00E64C9E" w:rsidP="00203A8D">
      <w:pPr>
        <w:rPr>
          <w:rFonts w:ascii="Times New Roman" w:hAnsi="Times New Roman" w:cs="Times New Roman"/>
          <w:sz w:val="24"/>
          <w:szCs w:val="24"/>
        </w:rPr>
      </w:pPr>
    </w:p>
    <w:p w:rsidR="00E64C9E" w:rsidRDefault="00715C14" w:rsidP="00E64C9E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Каргасок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2024</w:t>
      </w:r>
      <w:r w:rsidR="00E64C9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15C14" w:rsidRDefault="00715C14" w:rsidP="00E64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15C14" w:rsidRDefault="00715C14" w:rsidP="00E64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15C14" w:rsidRPr="00E64C9E" w:rsidRDefault="00715C14" w:rsidP="00E64C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97BBF" w:rsidRPr="000401C7" w:rsidRDefault="00E97BBF" w:rsidP="00E97BB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1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Давно доказано, что успешное выступление в соревнованиях зависит не только от высокого уровня физической, технической и тактической подготовленности спортсмена, но и от его психологической готовности.</w:t>
      </w:r>
    </w:p>
    <w:p w:rsidR="00E97BBF" w:rsidRPr="000401C7" w:rsidRDefault="00E97BBF" w:rsidP="00E97BB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1957705</wp:posOffset>
            </wp:positionV>
            <wp:extent cx="2828925" cy="2400300"/>
            <wp:effectExtent l="19050" t="0" r="9525" b="0"/>
            <wp:wrapSquare wrapText="bothSides"/>
            <wp:docPr id="4" name="Рисунок 1" descr="D:\Востоновление\фото спорт\Recoverd_jpg_file(54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остоновление\фото спорт\Recoverd_jpg_file(54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116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40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Действительно, чтобы реализовать в полной мере свои физические, технические и тактические способности, навыки и умения, а кроме того, вскрыть резервные возможности как обязательный элемент соревнования, спортсмену необходимо психологически готовиться к определенным условиям спортивной деятельности. Психологические особенности соревнований, закономерности, причины и динамика </w:t>
      </w:r>
      <w:proofErr w:type="spellStart"/>
      <w:r w:rsidRPr="000401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предсоревновательных</w:t>
      </w:r>
      <w:proofErr w:type="spellEnd"/>
      <w:r w:rsidRPr="00040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состояний определяют высокие требования к психике спортсмена. Все то, что было отработано и накоплено в процессе обучения и тренировок в течение месяцев или лет, может быть растеряно в считанные минуты, а порой и секунды перед стартом или в ходе спортивной борьбы. Поэтому следует помнить, что психологическая подготовка спортсмена к соревнованиям есть важный и обязательный элемент обучения и тренировки.</w:t>
      </w:r>
    </w:p>
    <w:p w:rsidR="00E97BBF" w:rsidRPr="006D344F" w:rsidRDefault="00E97BBF" w:rsidP="00E97B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1C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Психика, сознание и личностные качества человека не только проявляются, но и формируются в деятельности. Соревновательная деятельность – это особый вид деятельности человека, который может осуществляться только при определенных условиях: соревнования должны быть соревнованиями.</w:t>
      </w:r>
      <w:r w:rsidRPr="006D344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E97BBF" w:rsidRDefault="00E97BBF" w:rsidP="00E97B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-971550</wp:posOffset>
            </wp:positionH>
            <wp:positionV relativeFrom="paragraph">
              <wp:posOffset>1854200</wp:posOffset>
            </wp:positionV>
            <wp:extent cx="4092575" cy="3067050"/>
            <wp:effectExtent l="19050" t="0" r="3175" b="0"/>
            <wp:wrapSquare wrapText="bothSides"/>
            <wp:docPr id="2" name="Рисунок 2" descr="C:\Documents and Settings\Admin\Мои документы\Мои рисунки\2013г.полиатлон\2013г.полиатлон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Мои рисунки\2013г.полиатлон\2013г.полиатлон 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2575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401C7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Естественно, что лучшей школой психологической подготовки является участие спортсмена в соревнованиях. Соревновательный опыт в спорте – важнейший элемент надежности спортсмена. Но каждое соревнование – это и разрядка накопленного нервно-психического потенциала и нередко причина значительных физических и духовных травм. К тому же, участие в соревнованиях это всегда получение определенных результатов, подведение итогов конкретного этапа в совершенствовании спортивного мастерства спортсмена.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0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Следовательно, организация психологической подготовки к соревнованиям должна быть направлена на формирование свойств и качеств личности и психических состояний, которыми всегда обусловлена успешность и стабильность соревновательной деятельности. Ее целью необходимо считать адаптацию к соревновательным ситуациям, совершенствование и оптимизацию реактивности отражения и ответной реакции на специфичные </w:t>
      </w:r>
      <w:r w:rsidRPr="000401C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экстремальные условия деятельности.</w:t>
      </w:r>
      <w:r w:rsidRPr="0013408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7BBF" w:rsidRPr="0013408B" w:rsidRDefault="00E97BBF" w:rsidP="00E97B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Полиатлон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индивидуальный вид спорта. Поэтому спортсмен должен работать сам с собой, ведь в процессе  выступления на соревнованиях тренер практически лишён возможности, что - то подсказать своему воспитаннику. Самый сложный вид этого многоборья стрельба. Во время соревнований по стрельбе на огневом рубеже тренер не то чтобы что - то подкорректировать, подсказать спортсмену не может, чаще всего он просто не видит, как тот выполняет стрельбу. Таковы правила соревнований. Поэтому психологическая устойчивость к стрессовой ситуации должна вырабатываться в тренировочном процессе.  Любой неудачный выстрел в серии может буквально «выбить из колеи». И чем ответственнее соревнования, тем сложнее себя настроить психологически на стрельбу. В ход могут идти любые средства «пряник» и «кнут», к сожалению,  невозможно обойтись и без лекарственных препаратов.</w:t>
      </w:r>
    </w:p>
    <w:p w:rsidR="00E97BBF" w:rsidRDefault="00E97BBF" w:rsidP="00E97B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Систематическая тренировка без патрона, или, как её называют, холостая тренировка, предотвращает многие ошибочные действия стрелка. Этот простой и весьма доступный вид тренировочной работы позволяет значительно увеличить объём тренировок. Поскольку работа проводится без мишени, всё внимание стрелка и тренера направлено только на выполнение элементов техники, а это в значительной степени быстрее позволяет стрелку освоить и прочнее закрепить наиболее рациональные приёмы. Проводить тренировку с оружием без патрона можно на воздухе или в помещении. При этом стрелок должен мысленно представить себе стрелковый рубеж и производить все действия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подготовительные, основные и заключительные), начиная с концентрации внимания перед выходом на стрелковый номер и кончая выходом из него после холостого выстрела. Преимущества, которые даёт холостая тренировка, обусловливают повышение психологической готовности спортсменов к высококачественному выполнению всего комплекса действий.</w:t>
      </w:r>
    </w:p>
    <w:p w:rsidR="00E97BBF" w:rsidRPr="00F37511" w:rsidRDefault="00E97BBF" w:rsidP="00E97BB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-99060</wp:posOffset>
            </wp:positionH>
            <wp:positionV relativeFrom="paragraph">
              <wp:posOffset>45085</wp:posOffset>
            </wp:positionV>
            <wp:extent cx="3390900" cy="2743200"/>
            <wp:effectExtent l="19050" t="0" r="0" b="0"/>
            <wp:wrapSquare wrapText="bothSides"/>
            <wp:docPr id="1" name="Рисунок 2" descr="D:\Востоновление\фото спорт\Recoverd_jpg_file(329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остоновление\фото спорт\Recoverd_jpg_file(329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3248" r="196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Общеизвестно, что по мере приближения ответственных соревнований у спортсменов появляется состояние повышенного возбуждения. Накануне соревнований, и особенно в день старта, это состояние может проявляться в виде сильного перевозбуждения или апатии.</w:t>
      </w:r>
      <w:r w:rsidRPr="00F3751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E97BBF" w:rsidRDefault="00E97BBF" w:rsidP="00E97BB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Возбуждение, вызванное приближением соревнования, обычно проявляется в повышенной раздражительности, ухудшении сна, колебаниях кровяного давления.</w:t>
      </w:r>
    </w:p>
    <w:p w:rsidR="00E97BBF" w:rsidRDefault="00E97BBF" w:rsidP="00E97BB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Определённый (оптимальный) уровень возбуждения не только не вреден, но является необходимым для успешного выступления. Спортсмены не должны бояться этого состояния, скорее наоборот. Поэтому тренера должно настораживать отсутствие возбуждения у подопечного перед соревнованиями или перед серией.</w:t>
      </w:r>
    </w:p>
    <w:p w:rsidR="00E97BBF" w:rsidRDefault="00E97BBF" w:rsidP="00E97BB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Достаточно точным показателем уровнем возбуждения спортсмена перед стартом является частота сердечных сокращений. У каждого спортсмена есть своё оптимальное, или, как его называют, «боевое» состояние, которое характеризуется определённой частотой сердечных сокращений, манерой поведения, схемой подготовки к старту и рядом других признаков, свойственных только ему.</w:t>
      </w:r>
    </w:p>
    <w:p w:rsidR="00E97BBF" w:rsidRDefault="00E97BBF" w:rsidP="00E97BB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2586990</wp:posOffset>
            </wp:positionH>
            <wp:positionV relativeFrom="paragraph">
              <wp:posOffset>1416685</wp:posOffset>
            </wp:positionV>
            <wp:extent cx="3425825" cy="3181350"/>
            <wp:effectExtent l="19050" t="0" r="3175" b="0"/>
            <wp:wrapSquare wrapText="bothSides"/>
            <wp:docPr id="3" name="Рисунок 3" descr="D:\Востоновление\фото спорт\Recoverd_jpg_file(34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Востоновление\фото спорт\Recoverd_jpg_file(34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7579" t="104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825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Существует много методов регуляции предстартового состояния спортсменов. Широко известен метод аутогенной тренировки, который заключается в обучении спортсменов способам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посредством внушения или самовнушения. Обучаемым предлагают расслаблять различные группы мышц усиленным акцентированием внимания на этот процесс. Также важно установить, что является ведущим мотивом для того или иного спортсмена: уверенность в победе или боязнь неудачи. При этом те, у кого возникает боязнь неудачи, нисколько не слабее тех, у кого ведущим мотивом является – уверенность в победе. </w:t>
      </w:r>
    </w:p>
    <w:p w:rsidR="00E97BBF" w:rsidRDefault="00E97BBF" w:rsidP="00E97BB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Отдельные спортсмены, желая снизить уровень возбуждения, с успехом, с успехом используют тот же метод, представляя людей и ситуацию, которые вызывают у них чувство успокоенности и душевной уравновешенности. Например, вспоминают свой дом, семью, родителей или любимое занятие.</w:t>
      </w:r>
    </w:p>
    <w:p w:rsidR="00E97BBF" w:rsidRDefault="00E97BBF" w:rsidP="00E97BB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Американский психолог 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Кретти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(1978г) рекомендует для успокоения перевозбуждённых спортсменов проводить с ними беседы, в которых надо постараться снизить действенную значимость соревнований.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 этом тренер сообщает спортсмену, что его выступление на данных соревнованиях сильно не повлияет на оценку его спортивной деятельности в сезоне и т.п..  И, наоборот, спортсмену со слишком низким уровнем возбуждения надо внушить, что от его результата зависит успех команды, общества, что сотни, тысячи людей ждут от него высокого результата и т. д. </w:t>
      </w:r>
      <w:proofErr w:type="gramEnd"/>
    </w:p>
    <w:p w:rsidR="00E97BBF" w:rsidRDefault="00E97BBF" w:rsidP="00E97BB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Кроме этого, уровень возбуждения перед соревновательной серией можно повысить, проведя короткую энергичную разминку (гимнастика, бег). </w:t>
      </w:r>
    </w:p>
    <w:p w:rsidR="00E97BBF" w:rsidRDefault="00E97BBF" w:rsidP="00E97BB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Одним из распространённых методов снижения уровня возбуждения (особенно в период длительного ожидания серии) является «отключение» спортсмена от соревновательной ситуации. Для этого использую беседы на темы, не касающиеся данного соревнования и не вызывающие сильных эмоций. Заканчивать «отключение» нужно за время, которое необходимо, чтобы спортсмен успел сделать разминку и настроиться на серию.</w:t>
      </w:r>
    </w:p>
    <w:p w:rsidR="00E97BBF" w:rsidRDefault="00E97BBF" w:rsidP="00E97BB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Высокий уровень возбуждения накануне соревнования часто бывает причиной плохого сна спортсменов. Они могут испытывать повышенную тревогу, беспокойство от сознания того, что мало и плохо спали перед стартом. Однако значительный запас физической и нервной прочности, накопленный за время подготовки, является гарантией того, что неполноценный сон накануне выступления не повлияет отрицательно на результат. Это вызвано, по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видимому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тем, что лёгкое утомление, расслабление в результате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полубессонной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ночи снимает излишнее возбуждение, доводя его до оптимального уровня.</w:t>
      </w:r>
    </w:p>
    <w:p w:rsidR="00E97BBF" w:rsidRDefault="00E97BBF" w:rsidP="00E97BB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психическое состояние спортсмена могут влиять обстановка, в которой он находится при непосредственной подготовке к соревнованиям, а также люди, которые его окружают. Поэтому в течение сезона и непременно на заключительном сборе и в период пребывания на месте проведения соревнований, учитывая ранее накопленный опыт и пожелания спортсменов, надо так подобрать каждому спортсмену товарища или товарищей по комнате, чтобы они оказывали положительное воздействие на состояние друг друга. Отдельных спортсменов предпочтительнее размещать изолированно.</w:t>
      </w:r>
    </w:p>
    <w:p w:rsidR="00E97BBF" w:rsidRDefault="00E97BBF" w:rsidP="00E97BB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Крайне важно убедить каждого спортсмена в необходимости продумывать все действия, связанные с его участием в предстоящей тренировке, соревновании или отдельной серии и даже во время серии перед стрельбой. Предварительное продумывание действий перед стрельбой должно стать неотъемлемой частью тренировочной работы.</w:t>
      </w:r>
    </w:p>
    <w:p w:rsidR="00E97BBF" w:rsidRDefault="00E97BBF" w:rsidP="00E97BB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Эта мысленная стрельба проводится в той же строгой последовательности действий, что и реальная стрельба. Она помогает прочно закрепить в памяти спортсмена, даже находящегося в возбуждённом предстартовом состоянии, отработанные на тренировках действия и их последовательность.</w:t>
      </w:r>
    </w:p>
    <w:p w:rsidR="00E97BBF" w:rsidRDefault="00E97BBF" w:rsidP="00E97BB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Привычка к постоянному проведению «стрельбы в уме» помогает избежать определённых упрощений или усложнений действий, обусловленных соревновательным волнением. Являясь важным дополнением к тренировочной работе, воображаемая стрельба облегчает выработку динамического стереотипа технических действий, повышает психологическую готовность к безошибочному ведению стрельбы. </w:t>
      </w:r>
    </w:p>
    <w:p w:rsidR="00E97BBF" w:rsidRDefault="00E97BBF" w:rsidP="00E97BB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соревнования тренер, как правило, не имеет возможности прийти на помощь стрелку. Поэтому спортсмен должен уметь самостоятельно быстро и безошибочно установить, что явилось причиной промаха и что надо предпринять, чтобы ошибка не повторилась.</w:t>
      </w:r>
    </w:p>
    <w:p w:rsidR="00E97BBF" w:rsidRDefault="00E97BBF" w:rsidP="00E97BB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Логическая последовательность действий стрелка после промаха должна быть следующей:</w:t>
      </w:r>
    </w:p>
    <w:p w:rsidR="00E97BBF" w:rsidRDefault="00E97BBF" w:rsidP="00E97B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Сформулировать причину промаха;</w:t>
      </w:r>
    </w:p>
    <w:p w:rsidR="00E97BBF" w:rsidRDefault="00E97BBF" w:rsidP="00E97B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Принять решение, вводить ли поправку и, если надо, то какую именно;</w:t>
      </w:r>
    </w:p>
    <w:p w:rsidR="00E97BBF" w:rsidRDefault="00E97BBF" w:rsidP="00E97B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Успокоиться, доведя своё состояние возбуждения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оптимального, боевого;</w:t>
      </w:r>
    </w:p>
    <w:p w:rsidR="00E97BBF" w:rsidRDefault="00E97BBF" w:rsidP="00E97B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Мысленно сделать два-три правильных выстрела;</w:t>
      </w:r>
    </w:p>
    <w:p w:rsidR="00E97BBF" w:rsidRDefault="00E97BBF" w:rsidP="00E97B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Начать на стрелковом месте подготовительные действия к стрельбе по следующей мишени.</w:t>
      </w:r>
    </w:p>
    <w:p w:rsidR="00E97BBF" w:rsidRDefault="00E97BBF" w:rsidP="00E97BBF">
      <w:pPr>
        <w:pStyle w:val="a3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E97BBF" w:rsidRDefault="00E97BBF" w:rsidP="00E97BB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2491740</wp:posOffset>
            </wp:positionH>
            <wp:positionV relativeFrom="paragraph">
              <wp:posOffset>41910</wp:posOffset>
            </wp:positionV>
            <wp:extent cx="3538855" cy="2238375"/>
            <wp:effectExtent l="19050" t="0" r="4445" b="0"/>
            <wp:wrapSquare wrapText="bothSides"/>
            <wp:docPr id="7" name="Рисунок 3" descr="C:\Documents and Settings\Admin\Мои документы\Мои документы\Мои рисунки\мо учителей физкультуры 2012\мо учителей физкультуры 2012 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Мои документы\Мои документы\Мои рисунки\мо учителей физкультуры 2012\мо учителей физкультуры 2012 0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7157" t="16239" b="13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85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30392">
        <w:rPr>
          <w:rFonts w:ascii="Times New Roman" w:hAnsi="Times New Roman" w:cs="Times New Roman"/>
          <w:sz w:val="24"/>
          <w:szCs w:val="24"/>
        </w:rPr>
        <w:t>Второй вид силовые упражнения – сгибание и разгибание рук в упоре лёжа. Тут тоже всё закладывается в процессе</w:t>
      </w:r>
      <w:r>
        <w:rPr>
          <w:rFonts w:ascii="Times New Roman" w:hAnsi="Times New Roman" w:cs="Times New Roman"/>
          <w:sz w:val="24"/>
          <w:szCs w:val="24"/>
        </w:rPr>
        <w:t xml:space="preserve"> тренировки и самой технике выполнения упражнения, постановке правильного дыхания и мгновенной реакции на счёт судьи. Ведь время в отжимании ограничено. Основной упор делается на развитие силовой выносливости. Без этого качества работать четыре минуты в предельном темпе невозможно. Для развития силовой выносливости применяю на тренировках поточный метод. Метод круговой тренировки. Работа по карточкам. </w:t>
      </w:r>
      <w:proofErr w:type="gramStart"/>
      <w:r>
        <w:rPr>
          <w:rFonts w:ascii="Times New Roman" w:hAnsi="Times New Roman" w:cs="Times New Roman"/>
          <w:sz w:val="24"/>
          <w:szCs w:val="24"/>
        </w:rPr>
        <w:t>Всё зависит от физической и психологической готовности занимающихся выполнять ту или иную нагрузку (не забываем, что речь идёт о девочках).</w:t>
      </w:r>
      <w:proofErr w:type="gramEnd"/>
    </w:p>
    <w:p w:rsidR="00E97BBF" w:rsidRPr="001F7E30" w:rsidRDefault="00E97BBF" w:rsidP="00E97BBF">
      <w:pPr>
        <w:pStyle w:val="a4"/>
      </w:pPr>
      <w:r>
        <w:rPr>
          <w:rFonts w:ascii="Times New Roman" w:hAnsi="Times New Roman" w:cs="Times New Roman"/>
          <w:sz w:val="24"/>
          <w:szCs w:val="24"/>
        </w:rPr>
        <w:t>Метод круговой тренировки</w:t>
      </w:r>
      <w:r w:rsidRPr="00BD62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(её показ был на открытом занятии)</w:t>
      </w:r>
      <w:r w:rsidRPr="00476B1E">
        <w:t xml:space="preserve"> </w:t>
      </w:r>
    </w:p>
    <w:p w:rsidR="00E97BBF" w:rsidRPr="001F7E30" w:rsidRDefault="00E97BBF" w:rsidP="00E97BBF">
      <w:pPr>
        <w:pStyle w:val="a4"/>
      </w:pPr>
    </w:p>
    <w:p w:rsidR="00E97BBF" w:rsidRPr="001F7E30" w:rsidRDefault="00E97BBF" w:rsidP="00E97BBF">
      <w:pPr>
        <w:pStyle w:val="a4"/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3558540</wp:posOffset>
            </wp:positionH>
            <wp:positionV relativeFrom="paragraph">
              <wp:posOffset>40640</wp:posOffset>
            </wp:positionV>
            <wp:extent cx="1143000" cy="1838325"/>
            <wp:effectExtent l="19050" t="0" r="0" b="0"/>
            <wp:wrapSquare wrapText="bothSides"/>
            <wp:docPr id="10" name="Рисунок 4" descr="C:\Documents and Settings\Admin\Мои документы\Мои рисунки\тренировка на аттестацию .2014\тренировка на аттестацию .2014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Мои документы\Мои рисунки\тренировка на аттестацию .2014\тренировка на аттестацию .2014 0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5713" t="4087" r="12774" b="97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2377440</wp:posOffset>
            </wp:positionH>
            <wp:positionV relativeFrom="paragraph">
              <wp:posOffset>40640</wp:posOffset>
            </wp:positionV>
            <wp:extent cx="962025" cy="1809750"/>
            <wp:effectExtent l="19050" t="0" r="9525" b="0"/>
            <wp:wrapSquare wrapText="bothSides"/>
            <wp:docPr id="13" name="Рисунок 3" descr="C:\Documents and Settings\Admin\Мои документы\Мои рисунки\тренировка на аттестацию .2014\тренировка на аттестацию .2014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Мои документы\Мои рисунки\тренировка на аттестацию .2014\тренировка на аттестацию .2014 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6574" t="6611" r="46606" b="27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1386840</wp:posOffset>
            </wp:positionH>
            <wp:positionV relativeFrom="paragraph">
              <wp:posOffset>2540</wp:posOffset>
            </wp:positionV>
            <wp:extent cx="739140" cy="1847850"/>
            <wp:effectExtent l="19050" t="0" r="3810" b="0"/>
            <wp:wrapSquare wrapText="bothSides"/>
            <wp:docPr id="16" name="Рисунок 15" descr="C:\Documents and Settings\Admin\Мои документы\Мои рисунки\тренировка на аттестацию .2014\тренировка на аттестацию .2014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Admin\Мои документы\Мои рисунки\тренировка на аттестацию .2014\тренировка на аттестацию .2014 0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3250" t="1683" r="29289" b="9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7BBF" w:rsidRPr="00337CA1" w:rsidRDefault="00E97BBF" w:rsidP="00E97BBF">
      <w:pPr>
        <w:pStyle w:val="a3"/>
        <w:ind w:left="14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4853940</wp:posOffset>
            </wp:positionH>
            <wp:positionV relativeFrom="paragraph">
              <wp:posOffset>403225</wp:posOffset>
            </wp:positionV>
            <wp:extent cx="1304925" cy="914400"/>
            <wp:effectExtent l="19050" t="0" r="9525" b="0"/>
            <wp:wrapSquare wrapText="bothSides"/>
            <wp:docPr id="19" name="Рисунок 5" descr="C:\Documents and Settings\Admin\Мои документы\Мои рисунки\тренировка на аттестацию .2014\тренировка на аттестацию .2014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Мои документы\Мои рисунки\тренировка на аттестацию .2014\тренировка на аттестацию .2014 0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3528" t="10256" r="5879" b="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71755</wp:posOffset>
            </wp:positionH>
            <wp:positionV relativeFrom="paragraph">
              <wp:posOffset>307975</wp:posOffset>
            </wp:positionV>
            <wp:extent cx="1210310" cy="1619250"/>
            <wp:effectExtent l="19050" t="0" r="8890" b="0"/>
            <wp:wrapSquare wrapText="bothSides"/>
            <wp:docPr id="22" name="Рисунок 14" descr="C:\Documents and Settings\Admin\Мои документы\Мои рисунки\тренировка на аттестацию .2014\тренировка на аттестацию .2014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Admin\Мои документы\Мои рисунки\тренировка на аттестацию .2014\тренировка на аттестацию .2014 0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31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7BBF" w:rsidRPr="00E97BBF" w:rsidRDefault="00E97BBF" w:rsidP="00E97BBF">
      <w:pPr>
        <w:ind w:left="3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2208530</wp:posOffset>
            </wp:positionV>
            <wp:extent cx="1076325" cy="1514475"/>
            <wp:effectExtent l="19050" t="0" r="9525" b="0"/>
            <wp:wrapSquare wrapText="bothSides"/>
            <wp:docPr id="26" name="Рисунок 11" descr="C:\Documents and Settings\Admin\Мои документы\Мои рисунки\тренировка на аттестацию .2014\тренировка на аттестацию .2014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Мои документы\Мои рисунки\тренировка на аттестацию .2014\тренировка на аттестацию .2014 0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0101" t="8774" r="11652" b="8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6B1E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1122680</wp:posOffset>
            </wp:positionV>
            <wp:extent cx="1495425" cy="990600"/>
            <wp:effectExtent l="19050" t="0" r="9525" b="0"/>
            <wp:wrapSquare wrapText="bothSides"/>
            <wp:docPr id="24" name="Рисунок 6" descr="C:\Documents and Settings\Admin\Мои документы\Мои рисунки\тренировка на аттестацию .2014\тренировка на аттестацию .2014 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Мои документы\Мои рисунки\тренировка на аттестацию .2014\тренировка на аттестацию .2014 02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6093" t="5555" r="16782" b="26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6B1E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-5010150</wp:posOffset>
            </wp:positionH>
            <wp:positionV relativeFrom="paragraph">
              <wp:posOffset>1732280</wp:posOffset>
            </wp:positionV>
            <wp:extent cx="2019300" cy="685800"/>
            <wp:effectExtent l="19050" t="0" r="0" b="0"/>
            <wp:wrapSquare wrapText="bothSides"/>
            <wp:docPr id="25" name="Рисунок 16" descr="C:\Documents and Settings\Admin\Мои документы\Мои рисунки\тренировка на аттестацию .2014\тренировка на аттестацию .2014 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Admin\Мои документы\Мои рисунки\тренировка на аттестацию .2014\тренировка на аттестацию .2014 02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6734" t="19231" r="8284" b="42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6B1E">
        <w:t>В нашей жизни всё мгновенно.</w:t>
      </w:r>
      <w:r>
        <w:t xml:space="preserve"> </w:t>
      </w:r>
      <w:r>
        <w:tab/>
      </w:r>
      <w:r>
        <w:tab/>
      </w:r>
      <w:r w:rsidRPr="00476B1E">
        <w:t>Всё проходит и пройдёт.</w:t>
      </w:r>
      <w:r>
        <w:tab/>
      </w:r>
      <w:r w:rsidRPr="00476B1E">
        <w:t>Спортом надо непременно</w:t>
      </w:r>
      <w:proofErr w:type="gramStart"/>
      <w:r w:rsidRPr="00476B1E">
        <w:t xml:space="preserve"> З</w:t>
      </w:r>
      <w:proofErr w:type="gramEnd"/>
      <w:r w:rsidRPr="00476B1E">
        <w:t>аниматься круглый год.</w:t>
      </w:r>
    </w:p>
    <w:p w:rsidR="00E97BBF" w:rsidRPr="00476B1E" w:rsidRDefault="00E97BBF" w:rsidP="00E97BBF">
      <w:pPr>
        <w:pStyle w:val="a4"/>
      </w:pPr>
      <w:r w:rsidRPr="00476B1E"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-193675</wp:posOffset>
            </wp:positionH>
            <wp:positionV relativeFrom="paragraph">
              <wp:posOffset>62865</wp:posOffset>
            </wp:positionV>
            <wp:extent cx="1476375" cy="990600"/>
            <wp:effectExtent l="19050" t="0" r="9525" b="0"/>
            <wp:wrapSquare wrapText="bothSides"/>
            <wp:docPr id="27" name="Рисунок 12" descr="C:\Documents and Settings\Admin\Мои документы\Мои рисунки\тренировка на аттестацию .2014\тренировка на аттестацию .2014 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Admin\Мои документы\Мои рисунки\тренировка на аттестацию .2014\тренировка на аттестацию .2014 02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3046" t="13248" r="7162" b="6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6B1E">
        <w:t xml:space="preserve"> </w:t>
      </w:r>
      <w:r w:rsidRPr="00476B1E">
        <w:tab/>
        <w:t>Прыгать, бегать, отжиматься,</w:t>
      </w:r>
    </w:p>
    <w:p w:rsidR="00E97BBF" w:rsidRPr="00476B1E" w:rsidRDefault="00E97BBF" w:rsidP="00E97BBF">
      <w:pPr>
        <w:pStyle w:val="a4"/>
        <w:ind w:left="2124" w:firstLine="708"/>
      </w:pPr>
      <w:r w:rsidRPr="00476B1E">
        <w:t xml:space="preserve"> Груз тяжелый поднимать,</w:t>
      </w:r>
    </w:p>
    <w:p w:rsidR="00E97BBF" w:rsidRPr="00476B1E" w:rsidRDefault="00E97BBF" w:rsidP="00E97BBF">
      <w:pPr>
        <w:pStyle w:val="a4"/>
        <w:ind w:left="2832"/>
      </w:pPr>
      <w:r w:rsidRPr="00476B1E">
        <w:t xml:space="preserve"> По утрам тренироваться,</w:t>
      </w:r>
    </w:p>
    <w:p w:rsidR="00E97BBF" w:rsidRPr="00476B1E" w:rsidRDefault="00E97BBF" w:rsidP="00E97BBF">
      <w:pPr>
        <w:pStyle w:val="a4"/>
        <w:ind w:left="2124" w:firstLine="708"/>
      </w:pPr>
      <w:r w:rsidRPr="00476B1E">
        <w:t xml:space="preserve"> Стометровку пробегать.</w:t>
      </w:r>
    </w:p>
    <w:p w:rsidR="00E97BBF" w:rsidRPr="00476B1E" w:rsidRDefault="00E97BBF" w:rsidP="00E97BBF">
      <w:pPr>
        <w:pStyle w:val="a4"/>
        <w:ind w:left="2124" w:firstLine="708"/>
      </w:pPr>
      <w:r w:rsidRPr="00476B1E">
        <w:t xml:space="preserve"> Убегая от инфаркта,</w:t>
      </w:r>
    </w:p>
    <w:p w:rsidR="00E97BBF" w:rsidRPr="00476B1E" w:rsidRDefault="00E97BBF" w:rsidP="00E97BBF">
      <w:pPr>
        <w:pStyle w:val="a4"/>
        <w:ind w:left="2124" w:firstLine="708"/>
      </w:pPr>
      <w:r w:rsidRPr="00476B1E">
        <w:t xml:space="preserve"> Не щади себя, сосед!</w:t>
      </w:r>
    </w:p>
    <w:p w:rsidR="00E97BBF" w:rsidRPr="00476B1E" w:rsidRDefault="00E97BBF" w:rsidP="00E97BBF">
      <w:pPr>
        <w:pStyle w:val="a4"/>
        <w:ind w:left="2124" w:firstLine="708"/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-1600835</wp:posOffset>
            </wp:positionH>
            <wp:positionV relativeFrom="paragraph">
              <wp:posOffset>85090</wp:posOffset>
            </wp:positionV>
            <wp:extent cx="1314450" cy="1514475"/>
            <wp:effectExtent l="19050" t="0" r="0" b="0"/>
            <wp:wrapSquare wrapText="bothSides"/>
            <wp:docPr id="28" name="Рисунок 10" descr="C:\Documents and Settings\Admin\Мои документы\Мои рисунки\тренировка на аттестацию .2014\тренировка на аттестацию .2014 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Мои документы\Мои рисунки\тренировка на аттестацию .2014\тренировка на аттестацию .2014 02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9135" r="1871" b="6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6B1E">
        <w:t xml:space="preserve"> Бодрый мир веселых стартов – </w:t>
      </w:r>
    </w:p>
    <w:p w:rsidR="00E97BBF" w:rsidRPr="00476B1E" w:rsidRDefault="00E97BBF" w:rsidP="00E97BBF">
      <w:pPr>
        <w:pStyle w:val="a4"/>
        <w:ind w:left="2124" w:firstLine="708"/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3986530</wp:posOffset>
            </wp:positionH>
            <wp:positionV relativeFrom="paragraph">
              <wp:posOffset>114935</wp:posOffset>
            </wp:positionV>
            <wp:extent cx="809625" cy="1581150"/>
            <wp:effectExtent l="19050" t="0" r="9525" b="0"/>
            <wp:wrapSquare wrapText="bothSides"/>
            <wp:docPr id="29" name="Рисунок 9" descr="C:\Documents and Settings\Admin\Мои документы\Мои рисунки\тренировка на аттестацию .2014\тренировка на аттестацию .2014 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Мои документы\Мои рисунки\тренировка на аттестацию .2014\тренировка на аттестацию .2014 0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18600" t="12740" r="25762" b="6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6B1E">
        <w:t xml:space="preserve"> Вестник будущих побед!</w:t>
      </w:r>
    </w:p>
    <w:p w:rsidR="00E97BBF" w:rsidRPr="00476B1E" w:rsidRDefault="00E97BBF" w:rsidP="00E97BBF">
      <w:pPr>
        <w:pStyle w:val="a4"/>
      </w:pPr>
      <w:r w:rsidRPr="00476B1E">
        <w:t xml:space="preserve"> </w:t>
      </w:r>
      <w:r w:rsidRPr="00476B1E">
        <w:tab/>
        <w:t>Не тушуйся. Не стесняйся.</w:t>
      </w:r>
    </w:p>
    <w:p w:rsidR="00E97BBF" w:rsidRPr="00476B1E" w:rsidRDefault="00E97BBF" w:rsidP="00E97BBF">
      <w:pPr>
        <w:pStyle w:val="a4"/>
      </w:pPr>
      <w:r w:rsidRPr="00476B1E">
        <w:t xml:space="preserve"> </w:t>
      </w:r>
      <w:r w:rsidRPr="00476B1E">
        <w:tab/>
        <w:t>Обходись без докторов.</w:t>
      </w:r>
    </w:p>
    <w:p w:rsidR="00E97BBF" w:rsidRPr="00476B1E" w:rsidRDefault="00E97BBF" w:rsidP="00E97BBF">
      <w:pPr>
        <w:pStyle w:val="a4"/>
      </w:pPr>
      <w:r w:rsidRPr="00476B1E">
        <w:t xml:space="preserve"> </w:t>
      </w:r>
      <w:r w:rsidRPr="00476B1E">
        <w:tab/>
        <w:t>Своим телом занимайся.</w:t>
      </w:r>
    </w:p>
    <w:p w:rsidR="00E97BBF" w:rsidRPr="00476B1E" w:rsidRDefault="00E97BBF" w:rsidP="00E97BBF">
      <w:pPr>
        <w:pStyle w:val="a4"/>
        <w:ind w:left="1416" w:firstLine="708"/>
      </w:pPr>
      <w:r w:rsidRPr="00476B1E">
        <w:t xml:space="preserve"> Будь здоров! Всегда здоров!</w:t>
      </w:r>
    </w:p>
    <w:p w:rsidR="00E97BBF" w:rsidRPr="00976771" w:rsidRDefault="00E97BBF" w:rsidP="00976771">
      <w:pPr>
        <w:pStyle w:val="a4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419100</wp:posOffset>
            </wp:positionH>
            <wp:positionV relativeFrom="paragraph">
              <wp:posOffset>33655</wp:posOffset>
            </wp:positionV>
            <wp:extent cx="1409700" cy="914400"/>
            <wp:effectExtent l="19050" t="0" r="0" b="0"/>
            <wp:wrapSquare wrapText="bothSides"/>
            <wp:docPr id="30" name="Рисунок 8" descr="C:\Documents and Settings\Admin\Мои документы\Мои рисунки\тренировка на аттестацию .2014\тренировка на аттестацию .2014 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Мои документы\Мои рисунки\тренировка на аттестацию .2014\тренировка на аттестацию .2014 01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18600" t="17094" r="16622" b="269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2324100</wp:posOffset>
            </wp:positionH>
            <wp:positionV relativeFrom="paragraph">
              <wp:posOffset>33655</wp:posOffset>
            </wp:positionV>
            <wp:extent cx="1400175" cy="1038225"/>
            <wp:effectExtent l="19050" t="0" r="9525" b="0"/>
            <wp:wrapSquare wrapText="bothSides"/>
            <wp:docPr id="31" name="Рисунок 7" descr="C:\Documents and Settings\Admin\Мои документы\Мои рисунки\тренировка на аттестацию .2014\тренировка на аттестацию .2014 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Мои документы\Мои рисунки\тренировка на аттестацию .2014\тренировка на аттестацию .2014 01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7055" t="2564" r="6521" b="12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7BBF" w:rsidRDefault="00E97BBF" w:rsidP="00E97BB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Лыжи третий вид </w:t>
      </w:r>
      <w:proofErr w:type="gramStart"/>
      <w:r>
        <w:rPr>
          <w:rFonts w:ascii="Times New Roman" w:hAnsi="Times New Roman" w:cs="Times New Roman"/>
          <w:sz w:val="24"/>
          <w:szCs w:val="24"/>
        </w:rPr>
        <w:t>зимнего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полиатлона. Здесь кажется всё достаточно просто и одновременно сложно.</w:t>
      </w:r>
      <w:r w:rsidRPr="00DB64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Тренировочный процесс отработан годами. В связи с погодными условиями может, </w:t>
      </w:r>
      <w:proofErr w:type="gramStart"/>
      <w:r>
        <w:rPr>
          <w:rFonts w:ascii="Times New Roman" w:hAnsi="Times New Roman" w:cs="Times New Roman"/>
          <w:sz w:val="24"/>
          <w:szCs w:val="24"/>
        </w:rPr>
        <w:t>что то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меняться. Высокие технологии пришли и в лыжный спорт.</w:t>
      </w:r>
    </w:p>
    <w:p w:rsidR="00E97BBF" w:rsidRDefault="00E97BBF" w:rsidP="00E97BB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2491740</wp:posOffset>
            </wp:positionH>
            <wp:positionV relativeFrom="paragraph">
              <wp:posOffset>21590</wp:posOffset>
            </wp:positionV>
            <wp:extent cx="3505200" cy="3028950"/>
            <wp:effectExtent l="19050" t="0" r="0" b="0"/>
            <wp:wrapSquare wrapText="bothSides"/>
            <wp:docPr id="32" name="Рисунок 1" descr="C:\Documents and Settings\Admin\Мои документы\Мои рисунки\2013г. собрание, награждение, лыжи\2013г. собрание, награждение, лыжи 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Мои рисунки\2013г. собрание, награждение, лыжи\2013г. собрание, награждение, лыжи 03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13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Сложность заключается в отсутствии хороших лыжных трасс, в качественном инвентаре, в катастрофической нехватке парафинов, мазей, эмульсий, ускорителей и т.д.- без чего результаты на лыжах просто невозможны, «хоть сутками паши». Всё это  является дополнительной психологической нагрузкой на детей.  На тренировках </w:t>
      </w:r>
      <w:proofErr w:type="gramStart"/>
      <w:r>
        <w:rPr>
          <w:rFonts w:ascii="Times New Roman" w:hAnsi="Times New Roman" w:cs="Times New Roman"/>
          <w:sz w:val="24"/>
          <w:szCs w:val="24"/>
        </w:rPr>
        <w:t>из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этого невозможно применять разнообразную смазку лыж. Поэтому, когда спортсмены участвуют на соревнованиях, и ложится хорошая смазка на лыжи, не применяемая на тренировках, в вязи с нехваткой и высокой ценой, поэтому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катуха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лыж отменная, а спортсмен не может в неё попасть. То есть лыжи бегут быстрее ног. </w:t>
      </w:r>
    </w:p>
    <w:p w:rsidR="00E97BBF" w:rsidRPr="002A485A" w:rsidRDefault="00E97BBF" w:rsidP="00E97BBF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498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Спортивный характер – это важный элемент успешного выступления в соревнованиях, где он по-настоящему проявляется и закрепляется. Но формируется он в тренировочном процессе.</w:t>
      </w:r>
    </w:p>
    <w:p w:rsidR="00E97BBF" w:rsidRPr="00BD623B" w:rsidRDefault="00E97BBF" w:rsidP="00E97BB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2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Действенную помощь в осуществлении психологической подготовки спортсменов к соревнованиям оказывает такой прием, как использование в процессе тренировок специальных упражнений, позволяющих постепенно привыкать к соревновательным условиям.</w:t>
      </w:r>
    </w:p>
    <w:p w:rsidR="00E97BBF" w:rsidRPr="00BD623B" w:rsidRDefault="00E97BBF" w:rsidP="00E97BB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62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Действительно, самым эффективным способом психологической подготовки спортсмена к успешному выступлению в соревнованиях является участие в соревнованиях. Для того чтобы решить эту противоречивую задачу, необходимо реализовать соревновательные условия в учебно-тренировочном процессе. Известно, что соревновательные упражнения достаточно часто и эффективно используются тренерами в ходе подготовки спортсменов: как при осуществлении технической и физической подготовок, так и при передаче специальных знаний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4C9E" w:rsidRDefault="00E64C9E"/>
    <w:p w:rsidR="00E64C9E" w:rsidRDefault="00E64C9E"/>
    <w:sectPr w:rsidR="00E64C9E" w:rsidSect="00947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81FA7"/>
    <w:multiLevelType w:val="hybridMultilevel"/>
    <w:tmpl w:val="E0965D9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4C9E"/>
    <w:rsid w:val="00203A8D"/>
    <w:rsid w:val="00715C14"/>
    <w:rsid w:val="00947FF4"/>
    <w:rsid w:val="00976771"/>
    <w:rsid w:val="00A53F32"/>
    <w:rsid w:val="00E64C9E"/>
    <w:rsid w:val="00E97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BBF"/>
    <w:pPr>
      <w:ind w:left="720"/>
      <w:contextualSpacing/>
    </w:pPr>
  </w:style>
  <w:style w:type="paragraph" w:styleId="a4">
    <w:name w:val="No Spacing"/>
    <w:uiPriority w:val="1"/>
    <w:qFormat/>
    <w:rsid w:val="00E97BB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1928</Words>
  <Characters>10994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5</cp:revision>
  <dcterms:created xsi:type="dcterms:W3CDTF">2015-04-29T11:04:00Z</dcterms:created>
  <dcterms:modified xsi:type="dcterms:W3CDTF">2024-11-11T04:13:00Z</dcterms:modified>
</cp:coreProperties>
</file>