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10B" w:rsidRPr="00452F4D" w:rsidRDefault="0072310B" w:rsidP="00FF104F">
      <w:pPr>
        <w:jc w:val="right"/>
        <w:rPr>
          <w:sz w:val="24"/>
          <w:szCs w:val="24"/>
        </w:rPr>
      </w:pPr>
      <w:bookmarkStart w:id="0" w:name="_GoBack"/>
      <w:bookmarkEnd w:id="0"/>
    </w:p>
    <w:tbl>
      <w:tblPr>
        <w:tblStyle w:val="ab"/>
        <w:tblW w:w="9849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9"/>
        <w:gridCol w:w="5420"/>
      </w:tblGrid>
      <w:tr w:rsidR="0072310B" w:rsidRPr="00452F4D" w:rsidTr="007B2B54">
        <w:trPr>
          <w:trHeight w:val="3660"/>
        </w:trPr>
        <w:tc>
          <w:tcPr>
            <w:tcW w:w="4429" w:type="dxa"/>
          </w:tcPr>
          <w:p w:rsidR="0072310B" w:rsidRPr="00452F4D" w:rsidRDefault="0072310B" w:rsidP="00FF104F">
            <w:pPr>
              <w:jc w:val="right"/>
              <w:rPr>
                <w:sz w:val="24"/>
                <w:szCs w:val="24"/>
              </w:rPr>
            </w:pPr>
          </w:p>
          <w:p w:rsidR="0072310B" w:rsidRPr="00452F4D" w:rsidRDefault="0072310B" w:rsidP="00FF104F">
            <w:pPr>
              <w:jc w:val="right"/>
              <w:rPr>
                <w:sz w:val="24"/>
                <w:szCs w:val="24"/>
              </w:rPr>
            </w:pPr>
          </w:p>
          <w:p w:rsidR="0072310B" w:rsidRPr="00452F4D" w:rsidRDefault="0072310B" w:rsidP="00FF104F">
            <w:pPr>
              <w:jc w:val="right"/>
              <w:rPr>
                <w:sz w:val="24"/>
                <w:szCs w:val="24"/>
              </w:rPr>
            </w:pPr>
          </w:p>
          <w:p w:rsidR="0072310B" w:rsidRPr="00452F4D" w:rsidRDefault="0072310B" w:rsidP="00FF104F">
            <w:pPr>
              <w:jc w:val="right"/>
              <w:rPr>
                <w:sz w:val="24"/>
                <w:szCs w:val="24"/>
              </w:rPr>
            </w:pPr>
          </w:p>
          <w:p w:rsidR="0072310B" w:rsidRPr="00452F4D" w:rsidRDefault="0072310B" w:rsidP="00FF104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420" w:type="dxa"/>
          </w:tcPr>
          <w:p w:rsidR="0072310B" w:rsidRPr="00452F4D" w:rsidRDefault="0072310B" w:rsidP="00FF104F">
            <w:pPr>
              <w:jc w:val="right"/>
              <w:rPr>
                <w:sz w:val="24"/>
                <w:szCs w:val="24"/>
              </w:rPr>
            </w:pPr>
            <w:r w:rsidRPr="00452F4D">
              <w:rPr>
                <w:sz w:val="24"/>
                <w:szCs w:val="24"/>
              </w:rPr>
              <w:t>УТВЕРЖДАЮ:</w:t>
            </w:r>
          </w:p>
          <w:p w:rsidR="0072310B" w:rsidRPr="00452F4D" w:rsidRDefault="0072310B" w:rsidP="00FF104F">
            <w:pPr>
              <w:jc w:val="right"/>
              <w:rPr>
                <w:sz w:val="24"/>
                <w:szCs w:val="24"/>
              </w:rPr>
            </w:pPr>
            <w:r w:rsidRPr="00452F4D">
              <w:rPr>
                <w:sz w:val="24"/>
                <w:szCs w:val="24"/>
              </w:rPr>
              <w:t>Директор ОО</w:t>
            </w:r>
          </w:p>
          <w:p w:rsidR="0072310B" w:rsidRPr="00452F4D" w:rsidRDefault="0072310B" w:rsidP="00FF104F">
            <w:pPr>
              <w:jc w:val="right"/>
              <w:rPr>
                <w:sz w:val="24"/>
                <w:szCs w:val="24"/>
              </w:rPr>
            </w:pPr>
          </w:p>
          <w:p w:rsidR="0072310B" w:rsidRPr="00452F4D" w:rsidRDefault="0072310B" w:rsidP="00FF104F">
            <w:pPr>
              <w:jc w:val="right"/>
              <w:rPr>
                <w:sz w:val="24"/>
                <w:szCs w:val="24"/>
              </w:rPr>
            </w:pPr>
            <w:r w:rsidRPr="00452F4D">
              <w:rPr>
                <w:sz w:val="24"/>
                <w:szCs w:val="24"/>
              </w:rPr>
              <w:t>______________Ф.И.О.</w:t>
            </w:r>
          </w:p>
          <w:p w:rsidR="0072310B" w:rsidRPr="00452F4D" w:rsidRDefault="0072310B" w:rsidP="00FF104F">
            <w:pPr>
              <w:jc w:val="right"/>
              <w:rPr>
                <w:sz w:val="24"/>
                <w:szCs w:val="24"/>
              </w:rPr>
            </w:pPr>
          </w:p>
          <w:p w:rsidR="0072310B" w:rsidRPr="00452F4D" w:rsidRDefault="0072310B" w:rsidP="00FF104F">
            <w:pPr>
              <w:jc w:val="right"/>
              <w:rPr>
                <w:sz w:val="24"/>
                <w:szCs w:val="24"/>
              </w:rPr>
            </w:pPr>
            <w:r w:rsidRPr="00452F4D">
              <w:rPr>
                <w:sz w:val="24"/>
                <w:szCs w:val="24"/>
              </w:rPr>
              <w:t xml:space="preserve">Приказ № ___ от </w:t>
            </w:r>
            <w:r>
              <w:rPr>
                <w:sz w:val="24"/>
                <w:szCs w:val="24"/>
              </w:rPr>
              <w:t>«</w:t>
            </w:r>
            <w:r w:rsidRPr="00452F4D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»</w:t>
            </w:r>
            <w:r w:rsidRPr="00452F4D">
              <w:rPr>
                <w:sz w:val="24"/>
                <w:szCs w:val="24"/>
              </w:rPr>
              <w:t>____202_ г.</w:t>
            </w:r>
          </w:p>
        </w:tc>
      </w:tr>
    </w:tbl>
    <w:p w:rsidR="0072310B" w:rsidRPr="00452F4D" w:rsidRDefault="0072310B" w:rsidP="0072310B">
      <w:pPr>
        <w:jc w:val="both"/>
        <w:rPr>
          <w:sz w:val="24"/>
          <w:szCs w:val="24"/>
        </w:rPr>
      </w:pPr>
    </w:p>
    <w:p w:rsidR="0072310B" w:rsidRPr="00452F4D" w:rsidRDefault="0072310B" w:rsidP="0072310B">
      <w:pPr>
        <w:jc w:val="both"/>
        <w:rPr>
          <w:sz w:val="24"/>
          <w:szCs w:val="24"/>
        </w:rPr>
      </w:pPr>
    </w:p>
    <w:p w:rsidR="0072310B" w:rsidRPr="00452F4D" w:rsidRDefault="0072310B" w:rsidP="0072310B">
      <w:pPr>
        <w:jc w:val="both"/>
        <w:rPr>
          <w:sz w:val="24"/>
          <w:szCs w:val="24"/>
        </w:rPr>
      </w:pPr>
    </w:p>
    <w:p w:rsidR="0072310B" w:rsidRPr="00452F4D" w:rsidRDefault="0072310B" w:rsidP="0072310B">
      <w:pPr>
        <w:jc w:val="both"/>
        <w:rPr>
          <w:sz w:val="24"/>
          <w:szCs w:val="24"/>
        </w:rPr>
      </w:pPr>
    </w:p>
    <w:p w:rsidR="0072310B" w:rsidRPr="00452F4D" w:rsidRDefault="0072310B" w:rsidP="0072310B">
      <w:pPr>
        <w:jc w:val="both"/>
        <w:rPr>
          <w:sz w:val="24"/>
          <w:szCs w:val="24"/>
        </w:rPr>
      </w:pPr>
    </w:p>
    <w:p w:rsidR="0072310B" w:rsidRPr="00452F4D" w:rsidRDefault="0072310B" w:rsidP="0072310B">
      <w:pPr>
        <w:jc w:val="both"/>
        <w:rPr>
          <w:sz w:val="24"/>
          <w:szCs w:val="24"/>
        </w:rPr>
      </w:pPr>
    </w:p>
    <w:p w:rsidR="0072310B" w:rsidRPr="00452F4D" w:rsidRDefault="0072310B" w:rsidP="0072310B">
      <w:pPr>
        <w:jc w:val="both"/>
        <w:rPr>
          <w:sz w:val="24"/>
          <w:szCs w:val="24"/>
        </w:rPr>
      </w:pPr>
    </w:p>
    <w:p w:rsidR="0072310B" w:rsidRPr="00452F4D" w:rsidRDefault="0072310B" w:rsidP="0072310B">
      <w:pPr>
        <w:jc w:val="both"/>
        <w:rPr>
          <w:sz w:val="24"/>
          <w:szCs w:val="24"/>
        </w:rPr>
      </w:pPr>
    </w:p>
    <w:p w:rsidR="0072310B" w:rsidRPr="00FB2ABD" w:rsidRDefault="00AE3913" w:rsidP="0072310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="0072310B" w:rsidRPr="00452F4D">
        <w:rPr>
          <w:b/>
          <w:sz w:val="24"/>
          <w:szCs w:val="24"/>
        </w:rPr>
        <w:t>оложение</w:t>
      </w:r>
      <w:r w:rsidR="0072310B">
        <w:rPr>
          <w:b/>
          <w:sz w:val="24"/>
          <w:szCs w:val="24"/>
        </w:rPr>
        <w:t xml:space="preserve"> о библиотеке</w:t>
      </w:r>
    </w:p>
    <w:p w:rsidR="0072310B" w:rsidRDefault="0072310B" w:rsidP="0072310B">
      <w:pPr>
        <w:jc w:val="center"/>
        <w:rPr>
          <w:b/>
          <w:caps/>
          <w:sz w:val="24"/>
          <w:szCs w:val="24"/>
        </w:rPr>
      </w:pPr>
      <w:r w:rsidRPr="002245E2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и</w:t>
      </w:r>
      <w:r w:rsidRPr="006333D4">
        <w:rPr>
          <w:b/>
          <w:sz w:val="24"/>
          <w:szCs w:val="24"/>
        </w:rPr>
        <w:t>нформационно-библиотечном</w:t>
      </w:r>
      <w:r>
        <w:rPr>
          <w:b/>
          <w:sz w:val="24"/>
          <w:szCs w:val="24"/>
        </w:rPr>
        <w:t xml:space="preserve"> центре</w:t>
      </w:r>
      <w:r w:rsidRPr="002245E2">
        <w:rPr>
          <w:b/>
          <w:sz w:val="24"/>
          <w:szCs w:val="24"/>
        </w:rPr>
        <w:t>)</w:t>
      </w:r>
      <w:r w:rsidRPr="006333D4">
        <w:rPr>
          <w:b/>
          <w:sz w:val="24"/>
          <w:szCs w:val="24"/>
        </w:rPr>
        <w:t xml:space="preserve"> </w:t>
      </w:r>
    </w:p>
    <w:p w:rsidR="0072310B" w:rsidRPr="004A6C0E" w:rsidRDefault="0072310B" w:rsidP="0072310B">
      <w:pPr>
        <w:jc w:val="center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>образовательной организации</w:t>
      </w:r>
    </w:p>
    <w:p w:rsidR="0072310B" w:rsidRPr="005852A6" w:rsidRDefault="0072310B" w:rsidP="0072310B">
      <w:pPr>
        <w:jc w:val="both"/>
        <w:rPr>
          <w:sz w:val="24"/>
          <w:szCs w:val="24"/>
        </w:rPr>
      </w:pPr>
    </w:p>
    <w:p w:rsidR="0072310B" w:rsidRPr="00452F4D" w:rsidRDefault="0072310B" w:rsidP="0072310B">
      <w:pPr>
        <w:jc w:val="both"/>
        <w:rPr>
          <w:sz w:val="24"/>
          <w:szCs w:val="24"/>
        </w:rPr>
      </w:pPr>
    </w:p>
    <w:p w:rsidR="0072310B" w:rsidRPr="00452F4D" w:rsidRDefault="0072310B" w:rsidP="0072310B">
      <w:pPr>
        <w:jc w:val="both"/>
        <w:rPr>
          <w:sz w:val="24"/>
          <w:szCs w:val="24"/>
        </w:rPr>
      </w:pPr>
    </w:p>
    <w:p w:rsidR="0072310B" w:rsidRPr="00452F4D" w:rsidRDefault="0072310B" w:rsidP="0072310B">
      <w:pPr>
        <w:jc w:val="both"/>
        <w:rPr>
          <w:sz w:val="24"/>
          <w:szCs w:val="24"/>
        </w:rPr>
      </w:pPr>
    </w:p>
    <w:p w:rsidR="0072310B" w:rsidRPr="00452F4D" w:rsidRDefault="0072310B" w:rsidP="0072310B">
      <w:pPr>
        <w:jc w:val="both"/>
        <w:rPr>
          <w:sz w:val="24"/>
          <w:szCs w:val="24"/>
        </w:rPr>
      </w:pPr>
    </w:p>
    <w:p w:rsidR="0072310B" w:rsidRPr="00452F4D" w:rsidRDefault="0072310B" w:rsidP="0072310B">
      <w:pPr>
        <w:jc w:val="both"/>
        <w:rPr>
          <w:sz w:val="24"/>
          <w:szCs w:val="24"/>
        </w:rPr>
      </w:pPr>
    </w:p>
    <w:p w:rsidR="0072310B" w:rsidRPr="00452F4D" w:rsidRDefault="0072310B" w:rsidP="0072310B">
      <w:pPr>
        <w:jc w:val="both"/>
        <w:rPr>
          <w:sz w:val="24"/>
          <w:szCs w:val="24"/>
        </w:rPr>
      </w:pPr>
    </w:p>
    <w:p w:rsidR="0072310B" w:rsidRPr="00452F4D" w:rsidRDefault="0072310B" w:rsidP="00B334AE">
      <w:pPr>
        <w:ind w:firstLine="0"/>
        <w:jc w:val="both"/>
        <w:rPr>
          <w:sz w:val="24"/>
          <w:szCs w:val="24"/>
        </w:rPr>
      </w:pPr>
    </w:p>
    <w:p w:rsidR="0072310B" w:rsidRPr="00452F4D" w:rsidRDefault="0072310B" w:rsidP="0072310B">
      <w:pPr>
        <w:jc w:val="both"/>
        <w:rPr>
          <w:sz w:val="24"/>
          <w:szCs w:val="24"/>
        </w:rPr>
      </w:pPr>
    </w:p>
    <w:p w:rsidR="0072310B" w:rsidRDefault="0072310B" w:rsidP="0072310B">
      <w:pPr>
        <w:jc w:val="both"/>
        <w:rPr>
          <w:sz w:val="24"/>
          <w:szCs w:val="24"/>
        </w:rPr>
      </w:pPr>
    </w:p>
    <w:p w:rsidR="00B334AE" w:rsidRDefault="00B334AE" w:rsidP="0072310B">
      <w:pPr>
        <w:jc w:val="both"/>
        <w:rPr>
          <w:sz w:val="24"/>
          <w:szCs w:val="24"/>
        </w:rPr>
      </w:pPr>
    </w:p>
    <w:p w:rsidR="00B334AE" w:rsidRDefault="00B334AE" w:rsidP="0072310B">
      <w:pPr>
        <w:jc w:val="both"/>
        <w:rPr>
          <w:sz w:val="24"/>
          <w:szCs w:val="24"/>
        </w:rPr>
      </w:pPr>
    </w:p>
    <w:p w:rsidR="00B334AE" w:rsidRDefault="00B334AE" w:rsidP="0072310B">
      <w:pPr>
        <w:jc w:val="both"/>
        <w:rPr>
          <w:sz w:val="24"/>
          <w:szCs w:val="24"/>
        </w:rPr>
      </w:pPr>
    </w:p>
    <w:p w:rsidR="00B334AE" w:rsidRDefault="00B334AE" w:rsidP="0072310B">
      <w:pPr>
        <w:jc w:val="both"/>
        <w:rPr>
          <w:sz w:val="24"/>
          <w:szCs w:val="24"/>
        </w:rPr>
      </w:pPr>
    </w:p>
    <w:p w:rsidR="00AE3913" w:rsidRDefault="00AE3913" w:rsidP="0072310B">
      <w:pPr>
        <w:jc w:val="both"/>
        <w:rPr>
          <w:sz w:val="24"/>
          <w:szCs w:val="24"/>
        </w:rPr>
      </w:pPr>
    </w:p>
    <w:p w:rsidR="00B334AE" w:rsidRDefault="00B334AE" w:rsidP="0072310B">
      <w:pPr>
        <w:jc w:val="both"/>
        <w:rPr>
          <w:sz w:val="24"/>
          <w:szCs w:val="24"/>
        </w:rPr>
      </w:pPr>
    </w:p>
    <w:p w:rsidR="00B334AE" w:rsidRPr="00452F4D" w:rsidRDefault="00B334AE" w:rsidP="0072310B">
      <w:pPr>
        <w:jc w:val="both"/>
        <w:rPr>
          <w:sz w:val="24"/>
          <w:szCs w:val="24"/>
        </w:rPr>
      </w:pPr>
    </w:p>
    <w:p w:rsidR="0072310B" w:rsidRPr="004A6C0E" w:rsidRDefault="0072310B" w:rsidP="0072310B">
      <w:pPr>
        <w:jc w:val="center"/>
        <w:rPr>
          <w:sz w:val="24"/>
          <w:szCs w:val="24"/>
        </w:rPr>
      </w:pPr>
      <w:r w:rsidRPr="004A6C0E">
        <w:rPr>
          <w:sz w:val="24"/>
          <w:szCs w:val="24"/>
        </w:rPr>
        <w:t xml:space="preserve">                                               ПРИНЯТО</w:t>
      </w:r>
    </w:p>
    <w:p w:rsidR="0072310B" w:rsidRPr="00452F4D" w:rsidRDefault="0072310B" w:rsidP="0072310B">
      <w:pPr>
        <w:jc w:val="center"/>
        <w:rPr>
          <w:sz w:val="24"/>
          <w:szCs w:val="24"/>
        </w:rPr>
      </w:pPr>
      <w:r w:rsidRPr="004A6C0E">
        <w:rPr>
          <w:sz w:val="24"/>
          <w:szCs w:val="24"/>
        </w:rPr>
        <w:t xml:space="preserve">                                                       </w:t>
      </w:r>
      <w:r w:rsidR="00B334AE">
        <w:rPr>
          <w:sz w:val="24"/>
          <w:szCs w:val="24"/>
        </w:rPr>
        <w:t xml:space="preserve">                          </w:t>
      </w:r>
      <w:r w:rsidRPr="00452F4D">
        <w:rPr>
          <w:sz w:val="24"/>
          <w:szCs w:val="24"/>
        </w:rPr>
        <w:t>Решением Пед</w:t>
      </w:r>
      <w:r>
        <w:rPr>
          <w:sz w:val="24"/>
          <w:szCs w:val="24"/>
        </w:rPr>
        <w:t xml:space="preserve">агогического </w:t>
      </w:r>
      <w:r w:rsidRPr="00452F4D">
        <w:rPr>
          <w:sz w:val="24"/>
          <w:szCs w:val="24"/>
        </w:rPr>
        <w:t>совета</w:t>
      </w:r>
    </w:p>
    <w:p w:rsidR="0072310B" w:rsidRPr="00452F4D" w:rsidRDefault="0072310B" w:rsidP="0072310B">
      <w:pPr>
        <w:jc w:val="center"/>
        <w:rPr>
          <w:sz w:val="24"/>
          <w:szCs w:val="24"/>
        </w:rPr>
      </w:pPr>
      <w:r w:rsidRPr="004A6C0E">
        <w:rPr>
          <w:sz w:val="24"/>
          <w:szCs w:val="24"/>
        </w:rPr>
        <w:t xml:space="preserve">                                                        </w:t>
      </w:r>
      <w:r w:rsidR="00B334AE">
        <w:rPr>
          <w:sz w:val="24"/>
          <w:szCs w:val="24"/>
        </w:rPr>
        <w:t xml:space="preserve">                           </w:t>
      </w:r>
      <w:r w:rsidRPr="00452F4D">
        <w:rPr>
          <w:sz w:val="24"/>
          <w:szCs w:val="24"/>
        </w:rPr>
        <w:t>Протокол №___от_________202_ г.</w:t>
      </w:r>
    </w:p>
    <w:p w:rsidR="0072310B" w:rsidRPr="00452F4D" w:rsidRDefault="0072310B" w:rsidP="0072310B">
      <w:pPr>
        <w:jc w:val="both"/>
        <w:rPr>
          <w:sz w:val="24"/>
          <w:szCs w:val="24"/>
        </w:rPr>
      </w:pPr>
    </w:p>
    <w:p w:rsidR="0072310B" w:rsidRDefault="0072310B" w:rsidP="0072310B">
      <w:pPr>
        <w:jc w:val="both"/>
        <w:rPr>
          <w:sz w:val="24"/>
          <w:szCs w:val="24"/>
        </w:rPr>
      </w:pPr>
    </w:p>
    <w:p w:rsidR="00AE3913" w:rsidRDefault="00AE3913" w:rsidP="0072310B">
      <w:pPr>
        <w:jc w:val="both"/>
        <w:rPr>
          <w:sz w:val="24"/>
          <w:szCs w:val="24"/>
        </w:rPr>
      </w:pPr>
    </w:p>
    <w:p w:rsidR="00AE3913" w:rsidRDefault="00AE3913" w:rsidP="0072310B">
      <w:pPr>
        <w:jc w:val="both"/>
        <w:rPr>
          <w:sz w:val="24"/>
          <w:szCs w:val="24"/>
        </w:rPr>
      </w:pPr>
    </w:p>
    <w:p w:rsidR="00AE3913" w:rsidRDefault="00AE3913" w:rsidP="0072310B">
      <w:pPr>
        <w:jc w:val="both"/>
        <w:rPr>
          <w:sz w:val="24"/>
          <w:szCs w:val="24"/>
        </w:rPr>
      </w:pPr>
    </w:p>
    <w:p w:rsidR="0072310B" w:rsidRDefault="0072310B" w:rsidP="00B334AE">
      <w:pPr>
        <w:ind w:firstLine="0"/>
        <w:jc w:val="both"/>
        <w:rPr>
          <w:sz w:val="24"/>
          <w:szCs w:val="24"/>
        </w:rPr>
      </w:pPr>
    </w:p>
    <w:p w:rsidR="00B334AE" w:rsidRDefault="00B334AE" w:rsidP="00B334AE">
      <w:pPr>
        <w:ind w:firstLine="0"/>
        <w:jc w:val="both"/>
        <w:rPr>
          <w:sz w:val="24"/>
          <w:szCs w:val="24"/>
        </w:rPr>
      </w:pPr>
    </w:p>
    <w:p w:rsidR="0072310B" w:rsidRPr="00970DFD" w:rsidRDefault="0072310B" w:rsidP="0072310B">
      <w:pPr>
        <w:jc w:val="center"/>
        <w:rPr>
          <w:rFonts w:ascii="PT Astra Serif" w:hAnsi="PT Astra Serif"/>
          <w:b/>
          <w:szCs w:val="26"/>
        </w:rPr>
      </w:pPr>
      <w:r w:rsidRPr="00970DFD">
        <w:rPr>
          <w:rFonts w:ascii="PT Astra Serif" w:hAnsi="PT Astra Serif"/>
          <w:b/>
          <w:szCs w:val="26"/>
        </w:rPr>
        <w:lastRenderedPageBreak/>
        <w:t>1.Общие положения</w:t>
      </w:r>
    </w:p>
    <w:p w:rsidR="0072310B" w:rsidRPr="00970DFD" w:rsidRDefault="0072310B" w:rsidP="0072310B">
      <w:pPr>
        <w:jc w:val="both"/>
        <w:rPr>
          <w:rFonts w:ascii="PT Astra Serif" w:hAnsi="PT Astra Serif"/>
          <w:szCs w:val="26"/>
        </w:rPr>
      </w:pPr>
    </w:p>
    <w:p w:rsidR="0072310B" w:rsidRPr="00970DFD" w:rsidRDefault="0072310B" w:rsidP="0072310B">
      <w:pPr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 xml:space="preserve">1.1. Настоящее Положение о Библиотеке (информационно-библиотечном центре), далее – ИБЦ образовательной организации (далее – Положение) разработано в соответствии с: Федеральным законом от 29.12.2012 № 273-ФЗ «Об образовании в Российской Федерации» (с изменениями), Федеральным законом от 29.12.1994 № 78-ФЗ «О библиотечном деле», Федеральным законом от 25.07.2002 №114-ФЗ «О противодействии экстремистской деятельности», Федеральным законом от 29.12.2010 № 436-ФЗ «О защите детей от информации, причиняющей вред их здоровью и развитию» (с изменениями), Федеральным законом от 27.07.2006 № 149-ФЗ «Об информации, информационных технологиях и о защите информации» (с изменениями), приказом Министерства культуры РФ от </w:t>
      </w:r>
      <w:r w:rsidR="002245E2">
        <w:rPr>
          <w:rFonts w:ascii="PT Astra Serif" w:hAnsi="PT Astra Serif"/>
          <w:szCs w:val="26"/>
        </w:rPr>
        <w:t>0</w:t>
      </w:r>
      <w:r w:rsidRPr="00970DFD">
        <w:rPr>
          <w:rFonts w:ascii="PT Astra Serif" w:hAnsi="PT Astra Serif"/>
          <w:szCs w:val="26"/>
        </w:rPr>
        <w:t>8.10.2012 № 1077 «Об утверждении Порядка учета документов, входящих в состав библиотечного фонда» (с изменениями), п</w:t>
      </w:r>
      <w:r w:rsidRPr="00970DFD">
        <w:rPr>
          <w:rFonts w:ascii="PT Astra Serif" w:hAnsi="PT Astra Serif"/>
          <w:color w:val="000000" w:themeColor="text1"/>
          <w:szCs w:val="26"/>
        </w:rPr>
        <w:t>исьмом Минобразования РФ от 23.03.2004 № 14-51-70/13 «О Примерном положении библиотеки общеобразовательного учреждения»</w:t>
      </w:r>
      <w:r w:rsidRPr="00970DFD">
        <w:rPr>
          <w:rFonts w:ascii="PT Astra Serif" w:hAnsi="PT Astra Serif"/>
          <w:szCs w:val="26"/>
        </w:rPr>
        <w:t xml:space="preserve">, Уставом образовательной организации. </w:t>
      </w:r>
    </w:p>
    <w:p w:rsidR="0072310B" w:rsidRPr="00970DFD" w:rsidRDefault="0072310B" w:rsidP="0072310B">
      <w:pPr>
        <w:jc w:val="both"/>
        <w:rPr>
          <w:rFonts w:ascii="PT Astra Serif" w:hAnsi="PT Astra Serif"/>
          <w:b/>
          <w:szCs w:val="26"/>
        </w:rPr>
      </w:pPr>
      <w:r w:rsidRPr="00970DFD">
        <w:rPr>
          <w:rFonts w:ascii="PT Astra Serif" w:hAnsi="PT Astra Serif"/>
          <w:szCs w:val="26"/>
        </w:rPr>
        <w:t xml:space="preserve">1.2. Настоящее Положение является основой деятельности Библиотеки (ИБЦ) образовательной организации (далее – ОО), реализующей образовательные программы </w:t>
      </w:r>
      <w:r w:rsidRPr="00970DFD">
        <w:rPr>
          <w:rStyle w:val="searchresult"/>
          <w:rFonts w:ascii="PT Astra Serif" w:hAnsi="PT Astra Serif"/>
          <w:szCs w:val="26"/>
          <w:bdr w:val="none" w:sz="0" w:space="0" w:color="auto" w:frame="1"/>
        </w:rPr>
        <w:t>начального</w:t>
      </w:r>
      <w:r w:rsidRPr="00970DFD">
        <w:rPr>
          <w:rFonts w:ascii="PT Astra Serif" w:hAnsi="PT Astra Serif"/>
          <w:szCs w:val="26"/>
        </w:rPr>
        <w:t xml:space="preserve"> общего, основного общего и среднего общего образования</w:t>
      </w:r>
      <w:r w:rsidRPr="00970DFD">
        <w:rPr>
          <w:rFonts w:ascii="PT Astra Serif" w:hAnsi="PT Astra Serif"/>
          <w:b/>
          <w:szCs w:val="26"/>
        </w:rPr>
        <w:t>.</w:t>
      </w:r>
    </w:p>
    <w:p w:rsidR="0072310B" w:rsidRPr="00970DFD" w:rsidRDefault="0072310B" w:rsidP="0072310B">
      <w:pPr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1.3. Библиотека (ИБЦ) (может являться структурным подразделением ОО) участвует в учебно-воспитательном процессе в целях обеспечения права обучающихся на бесплатное пользование информационно-библиотечными ресурсами.</w:t>
      </w:r>
    </w:p>
    <w:p w:rsidR="0072310B" w:rsidRPr="00970DFD" w:rsidRDefault="0072310B" w:rsidP="0072310B">
      <w:pPr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 xml:space="preserve">1.4. Деятельность Библиотеки (ИБЦ) основывается на принципах демократии, гуманизма, общедоступности, приоритета общечеловеческих ценностей, гражданственности, свободного развития личности. </w:t>
      </w:r>
    </w:p>
    <w:p w:rsidR="0072310B" w:rsidRPr="00970DFD" w:rsidRDefault="0072310B" w:rsidP="0072310B">
      <w:pPr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1.5. Библиотека (ИБЦ) руководствуется в своей деятельности федеральными законами, указами Президента Российской Федерации, постановлениями и распоряжениями Правительства Российской Федерации и исполнительных органов субъектов Российской Федерации, Уставом организации, настоящим Положением.</w:t>
      </w:r>
    </w:p>
    <w:p w:rsidR="0072310B" w:rsidRPr="00970DFD" w:rsidRDefault="0072310B" w:rsidP="0072310B">
      <w:pPr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 xml:space="preserve">1.6. Порядок пользования источниками информации, перечень основных услуг и условия их предоставления определяется Положением о Библиотеке (ИБЦ), Правилами пользования Библиотекой (ИБЦ) (приложение к настоящему Положению). </w:t>
      </w:r>
    </w:p>
    <w:p w:rsidR="0072310B" w:rsidRPr="00970DFD" w:rsidRDefault="0072310B" w:rsidP="0072310B">
      <w:pPr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 xml:space="preserve">1.7. Организация несет ответственность за деятельность Библиотеки (ИБЦ), доступность и качество библиотечно-информационного обслуживания. </w:t>
      </w:r>
    </w:p>
    <w:p w:rsidR="0072310B" w:rsidRPr="00970DFD" w:rsidRDefault="0072310B" w:rsidP="0072310B">
      <w:pPr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1.8. Организация деятельности Библиотеки (ИБЦ) производится в соответствии с правилами техники безопасности, противопожарными и санитарно-гигиеническими требованиями и требованиями, предъявляемыми к организации образовательного процесса в ОО.</w:t>
      </w:r>
    </w:p>
    <w:p w:rsidR="0072310B" w:rsidRPr="00970DFD" w:rsidRDefault="0072310B" w:rsidP="0072310B">
      <w:pPr>
        <w:jc w:val="both"/>
        <w:rPr>
          <w:rFonts w:ascii="PT Astra Serif" w:hAnsi="PT Astra Serif"/>
          <w:szCs w:val="26"/>
        </w:rPr>
      </w:pPr>
    </w:p>
    <w:p w:rsidR="0072310B" w:rsidRPr="002245E2" w:rsidRDefault="0072310B" w:rsidP="002245E2">
      <w:pPr>
        <w:pStyle w:val="a3"/>
        <w:numPr>
          <w:ilvl w:val="0"/>
          <w:numId w:val="2"/>
        </w:numPr>
        <w:jc w:val="center"/>
        <w:rPr>
          <w:rFonts w:ascii="PT Astra Serif" w:hAnsi="PT Astra Serif"/>
          <w:b/>
          <w:szCs w:val="26"/>
        </w:rPr>
      </w:pPr>
      <w:r w:rsidRPr="002245E2">
        <w:rPr>
          <w:rFonts w:ascii="PT Astra Serif" w:hAnsi="PT Astra Serif"/>
          <w:b/>
          <w:szCs w:val="26"/>
        </w:rPr>
        <w:t>Цели и задачи Библиотеки (ИБЦ)</w:t>
      </w:r>
    </w:p>
    <w:p w:rsidR="002245E2" w:rsidRPr="002245E2" w:rsidRDefault="002245E2" w:rsidP="002245E2">
      <w:pPr>
        <w:pStyle w:val="a3"/>
        <w:ind w:left="360" w:firstLine="0"/>
        <w:rPr>
          <w:rFonts w:ascii="PT Astra Serif" w:hAnsi="PT Astra Serif"/>
          <w:b/>
          <w:szCs w:val="26"/>
        </w:rPr>
      </w:pPr>
    </w:p>
    <w:p w:rsidR="0072310B" w:rsidRPr="00970DFD" w:rsidRDefault="0072310B" w:rsidP="0072310B">
      <w:pPr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 xml:space="preserve">2.1. Цели Библиотеки (ИБЦ) соотносятся с целями и миссией образовательной организации: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</w:t>
      </w:r>
      <w:r w:rsidRPr="00970DFD">
        <w:rPr>
          <w:rFonts w:ascii="PT Astra Serif" w:hAnsi="PT Astra Serif"/>
          <w:szCs w:val="26"/>
        </w:rPr>
        <w:lastRenderedPageBreak/>
        <w:t>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</w:p>
    <w:p w:rsidR="0072310B" w:rsidRPr="00970DFD" w:rsidRDefault="0072310B" w:rsidP="0072310B">
      <w:pPr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2.2. В целях защиты прав и свобод человека и гражданина, основ конституционного строя, обеспечения целостности и безопасности Российской Федерации, библиотека содействует соблюдению правовых основ противодействия экстремистской деятельности.</w:t>
      </w:r>
    </w:p>
    <w:p w:rsidR="0072310B" w:rsidRPr="00970DFD" w:rsidRDefault="0072310B" w:rsidP="0072310B">
      <w:pPr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2.3. Основными задачами деятельности Библиотеки (ИБЦ) являются:</w:t>
      </w:r>
    </w:p>
    <w:p w:rsidR="0072310B" w:rsidRPr="00970DFD" w:rsidRDefault="0072310B" w:rsidP="0072310B">
      <w:pPr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2.3.1. Организация в школе информационно-образовательной среды как средства образования обучающихся в соответствии с требованиями ФГОС.</w:t>
      </w:r>
    </w:p>
    <w:p w:rsidR="0072310B" w:rsidRPr="00970DFD" w:rsidRDefault="0072310B" w:rsidP="0072310B">
      <w:pPr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 xml:space="preserve">2.3.2. Информационно-библиотечное сопровождение учебного и воспитательного процесса и самообразования обучающихся и педагогов, повышение уровня информационной грамотности обучающихся. </w:t>
      </w:r>
    </w:p>
    <w:p w:rsidR="0072310B" w:rsidRPr="00970DFD" w:rsidRDefault="0072310B" w:rsidP="0072310B">
      <w:pPr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 xml:space="preserve">2.3.3. Осуществление образовательной деятельности в целях интеллектуального и профессионального развития личности. </w:t>
      </w:r>
    </w:p>
    <w:p w:rsidR="0072310B" w:rsidRPr="00970DFD" w:rsidRDefault="0072310B" w:rsidP="0072310B">
      <w:pPr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 xml:space="preserve">2.3.4 Осуществление культурно-просветительской деятельности по формированию культуры чтения, развитию творческих и интеллектуальных способностей обучающихся, воспитанию духовно богатой, нравственно здоровой личности. </w:t>
      </w:r>
    </w:p>
    <w:p w:rsidR="0072310B" w:rsidRPr="00970DFD" w:rsidRDefault="0072310B" w:rsidP="0072310B">
      <w:pPr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 xml:space="preserve">2.3.5. Информационно-методическая поддержка педагогов и родителей в области работы с информационными ресурсами, популяризация книги и чтения. </w:t>
      </w:r>
    </w:p>
    <w:p w:rsidR="0072310B" w:rsidRPr="00970DFD" w:rsidRDefault="0072310B" w:rsidP="0072310B">
      <w:pPr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2.3.6. Обеспечение участников образовательного процесса доступом к информации, знаниям, культурным ценностям посредством использования библиотечно-информационных ресурсов школы на различных носителях: бумажном (книжный фонд, фонд периодических изданий); магнитном (фонд аудио- и видеокассет); цифровом (CD-диски); коммуникативном (компьютерные сети) и иных носителях.</w:t>
      </w:r>
    </w:p>
    <w:p w:rsidR="0072310B" w:rsidRPr="00970DFD" w:rsidRDefault="0072310B" w:rsidP="0072310B">
      <w:pPr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2.3.7. Воспитание культурного и гражданского самосознания, помощь в социализации обучающегося, развитии его творческого потенциала.</w:t>
      </w:r>
    </w:p>
    <w:p w:rsidR="0072310B" w:rsidRPr="00970DFD" w:rsidRDefault="0072310B" w:rsidP="0072310B">
      <w:pPr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2.3.8. Формирование навыков независимого библиотечного пользователя: обучение поиску, отбору и критической оценке информации в соответствии с требованиями ФГОС.</w:t>
      </w:r>
    </w:p>
    <w:p w:rsidR="0072310B" w:rsidRPr="00970DFD" w:rsidRDefault="0072310B" w:rsidP="0072310B">
      <w:pPr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2.3.9. 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процессов.</w:t>
      </w:r>
    </w:p>
    <w:p w:rsidR="0072310B" w:rsidRPr="00970DFD" w:rsidRDefault="0072310B" w:rsidP="0072310B">
      <w:pPr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2.3.10 Проведение профилактических мер по защите детей от информации, причиняющей вред их здоровью и/или развитию.</w:t>
      </w:r>
    </w:p>
    <w:p w:rsidR="0072310B" w:rsidRPr="00970DFD" w:rsidRDefault="0072310B" w:rsidP="0072310B">
      <w:pPr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2.3.11.  Проведение мероприятий по выявлению экстремистских материалов в фонде библиотеки.</w:t>
      </w:r>
    </w:p>
    <w:p w:rsidR="0072310B" w:rsidRPr="00970DFD" w:rsidRDefault="0072310B" w:rsidP="0072310B">
      <w:pPr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2.3.12. Пополнение фондов библиотеки учебно-методическими пособиями, отвечающими требованиям реализации новых ФГОС, и их сохранение.</w:t>
      </w:r>
    </w:p>
    <w:p w:rsidR="0072310B" w:rsidRPr="00970DFD" w:rsidRDefault="0072310B" w:rsidP="0072310B">
      <w:pPr>
        <w:ind w:firstLine="142"/>
        <w:jc w:val="both"/>
        <w:rPr>
          <w:rFonts w:ascii="PT Astra Serif" w:hAnsi="PT Astra Serif"/>
          <w:szCs w:val="26"/>
        </w:rPr>
      </w:pPr>
    </w:p>
    <w:p w:rsidR="0072310B" w:rsidRPr="00DB7816" w:rsidRDefault="0072310B" w:rsidP="00DB7816">
      <w:pPr>
        <w:pStyle w:val="a3"/>
        <w:numPr>
          <w:ilvl w:val="0"/>
          <w:numId w:val="20"/>
        </w:numPr>
        <w:jc w:val="center"/>
        <w:rPr>
          <w:rFonts w:ascii="PT Astra Serif" w:hAnsi="PT Astra Serif"/>
          <w:b/>
          <w:szCs w:val="26"/>
        </w:rPr>
      </w:pPr>
      <w:r w:rsidRPr="00DB7816">
        <w:rPr>
          <w:rFonts w:ascii="PT Astra Serif" w:hAnsi="PT Astra Serif"/>
          <w:b/>
          <w:szCs w:val="26"/>
        </w:rPr>
        <w:t>Основные функции Библиотеки (ИБЦ)</w:t>
      </w:r>
    </w:p>
    <w:p w:rsidR="00DB7816" w:rsidRPr="00DB7816" w:rsidRDefault="00DB7816" w:rsidP="00DB7816">
      <w:pPr>
        <w:ind w:firstLine="0"/>
        <w:rPr>
          <w:rFonts w:ascii="PT Astra Serif" w:hAnsi="PT Astra Serif"/>
          <w:b/>
          <w:szCs w:val="26"/>
        </w:rPr>
      </w:pPr>
    </w:p>
    <w:p w:rsidR="0072310B" w:rsidRPr="00970DFD" w:rsidRDefault="0072310B" w:rsidP="0072310B">
      <w:pPr>
        <w:pStyle w:val="a3"/>
        <w:numPr>
          <w:ilvl w:val="1"/>
          <w:numId w:val="20"/>
        </w:numPr>
        <w:ind w:left="0" w:firstLine="709"/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Содействие в формировании развивающей и комфортной информационно-образовательной среды, в том числе цифровой образовательной среды.</w:t>
      </w:r>
    </w:p>
    <w:p w:rsidR="0072310B" w:rsidRPr="00970DFD" w:rsidRDefault="0072310B" w:rsidP="0072310B">
      <w:pPr>
        <w:pStyle w:val="a3"/>
        <w:numPr>
          <w:ilvl w:val="1"/>
          <w:numId w:val="20"/>
        </w:numPr>
        <w:ind w:left="0" w:firstLine="709"/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Обеспечение локального и удаленного доступа к информационным ресурсам в соответствии с требованиями ФГОС.</w:t>
      </w:r>
    </w:p>
    <w:p w:rsidR="0072310B" w:rsidRPr="00970DFD" w:rsidRDefault="0072310B" w:rsidP="0072310B">
      <w:pPr>
        <w:pStyle w:val="a3"/>
        <w:numPr>
          <w:ilvl w:val="1"/>
          <w:numId w:val="20"/>
        </w:numPr>
        <w:ind w:left="0" w:firstLine="709"/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lastRenderedPageBreak/>
        <w:t>Комплектование фондов в соответствии с требованиями ФГОС (в том числе электронными ресурсами):</w:t>
      </w:r>
    </w:p>
    <w:p w:rsidR="0072310B" w:rsidRPr="00970DFD" w:rsidRDefault="0072310B" w:rsidP="0072310B">
      <w:pPr>
        <w:pStyle w:val="a3"/>
        <w:numPr>
          <w:ilvl w:val="2"/>
          <w:numId w:val="20"/>
        </w:numPr>
        <w:ind w:left="0" w:firstLine="709"/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Учебный фонд  комплектуется учебниками (в соответствии с Федеральным перечнем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образования) и учебными пособиями (выпущенных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).</w:t>
      </w:r>
    </w:p>
    <w:p w:rsidR="0072310B" w:rsidRPr="00970DFD" w:rsidRDefault="0072310B" w:rsidP="0072310B">
      <w:pPr>
        <w:pStyle w:val="a3"/>
        <w:numPr>
          <w:ilvl w:val="2"/>
          <w:numId w:val="20"/>
        </w:numPr>
        <w:ind w:left="0" w:firstLine="709"/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Основной фонд комплектуется дополнительной литературой (отечественная и зарубежная, классическая и современная художественная литература; научно-популярная и научно-техническая литература); изданиями по изобразительному искусству, музыке, физической культуре и спорту, экологии, правилам безопасного поведения на дорогах; справочно-библиографическими и периодическими изданиями; собраниями словарей; литературой по социальному и профессиональному самоопределению обучающихся.</w:t>
      </w:r>
    </w:p>
    <w:p w:rsidR="0072310B" w:rsidRPr="00970DFD" w:rsidRDefault="0072310B" w:rsidP="0072310B">
      <w:pPr>
        <w:pStyle w:val="a3"/>
        <w:numPr>
          <w:ilvl w:val="1"/>
          <w:numId w:val="20"/>
        </w:numPr>
        <w:ind w:left="0" w:firstLine="709"/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Информационно-библиотечное обслуживание.</w:t>
      </w:r>
    </w:p>
    <w:p w:rsidR="0072310B" w:rsidRPr="00970DFD" w:rsidRDefault="0072310B" w:rsidP="0072310B">
      <w:pPr>
        <w:pStyle w:val="a3"/>
        <w:numPr>
          <w:ilvl w:val="1"/>
          <w:numId w:val="20"/>
        </w:numPr>
        <w:ind w:left="0" w:firstLine="709"/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Создание и поддержка справочно-библиографического аппарата, в том числе электронных каталогов, картотек и баз данных.</w:t>
      </w:r>
    </w:p>
    <w:p w:rsidR="0072310B" w:rsidRPr="00970DFD" w:rsidRDefault="0072310B" w:rsidP="0072310B">
      <w:pPr>
        <w:pStyle w:val="a3"/>
        <w:numPr>
          <w:ilvl w:val="1"/>
          <w:numId w:val="20"/>
        </w:numPr>
        <w:ind w:left="0" w:firstLine="709"/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Справочно-библиографическое обслуживание.</w:t>
      </w:r>
    </w:p>
    <w:p w:rsidR="0072310B" w:rsidRPr="00970DFD" w:rsidRDefault="0072310B" w:rsidP="0072310B">
      <w:pPr>
        <w:pStyle w:val="a3"/>
        <w:numPr>
          <w:ilvl w:val="1"/>
          <w:numId w:val="20"/>
        </w:numPr>
        <w:ind w:left="0" w:firstLine="709"/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Консультирование пользователей по работе с информационными ресурсами.</w:t>
      </w:r>
    </w:p>
    <w:p w:rsidR="0072310B" w:rsidRPr="00970DFD" w:rsidRDefault="0072310B" w:rsidP="0072310B">
      <w:pPr>
        <w:pStyle w:val="a3"/>
        <w:numPr>
          <w:ilvl w:val="1"/>
          <w:numId w:val="20"/>
        </w:numPr>
        <w:ind w:left="0" w:firstLine="709"/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Информационно-методическое сопровождение проектной деятельности обучающихся.</w:t>
      </w:r>
    </w:p>
    <w:p w:rsidR="0072310B" w:rsidRPr="00970DFD" w:rsidRDefault="0072310B" w:rsidP="0072310B">
      <w:pPr>
        <w:pStyle w:val="a3"/>
        <w:numPr>
          <w:ilvl w:val="1"/>
          <w:numId w:val="20"/>
        </w:numPr>
        <w:ind w:left="0" w:firstLine="709"/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Реализация уроков, проектов и программ развития информационной грамотности, в том числе функционального чтения и цифровой культуры у участников образовательных отношений.</w:t>
      </w:r>
    </w:p>
    <w:p w:rsidR="0072310B" w:rsidRPr="00970DFD" w:rsidRDefault="0072310B" w:rsidP="0072310B">
      <w:pPr>
        <w:pStyle w:val="a3"/>
        <w:numPr>
          <w:ilvl w:val="1"/>
          <w:numId w:val="20"/>
        </w:numPr>
        <w:ind w:left="0" w:firstLine="709"/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Проведение культурно-просветительских мероприятий по продвижению чтения.</w:t>
      </w:r>
    </w:p>
    <w:p w:rsidR="0072310B" w:rsidRPr="00970DFD" w:rsidRDefault="0072310B" w:rsidP="0072310B">
      <w:pPr>
        <w:pStyle w:val="a3"/>
        <w:numPr>
          <w:ilvl w:val="1"/>
          <w:numId w:val="20"/>
        </w:numPr>
        <w:ind w:left="0" w:firstLine="709"/>
        <w:jc w:val="both"/>
        <w:rPr>
          <w:rFonts w:ascii="PT Astra Serif" w:hAnsi="PT Astra Serif"/>
          <w:szCs w:val="26"/>
        </w:rPr>
      </w:pPr>
      <w:r w:rsidRPr="00302957">
        <w:rPr>
          <w:rFonts w:ascii="PT Astra Serif" w:hAnsi="PT Astra Serif"/>
          <w:szCs w:val="26"/>
        </w:rPr>
        <w:t>Организаци</w:t>
      </w:r>
      <w:r w:rsidR="00302957" w:rsidRPr="00302957">
        <w:rPr>
          <w:rFonts w:ascii="PT Astra Serif" w:hAnsi="PT Astra Serif"/>
          <w:szCs w:val="26"/>
        </w:rPr>
        <w:t>я</w:t>
      </w:r>
      <w:r w:rsidRPr="00970DFD">
        <w:rPr>
          <w:rFonts w:ascii="PT Astra Serif" w:hAnsi="PT Astra Serif"/>
          <w:szCs w:val="26"/>
        </w:rPr>
        <w:t xml:space="preserve"> выставочной деятельности, в том числе результатов творческой деятельности обучающихся.</w:t>
      </w:r>
    </w:p>
    <w:p w:rsidR="0072310B" w:rsidRPr="00970DFD" w:rsidRDefault="0072310B" w:rsidP="0072310B">
      <w:pPr>
        <w:pStyle w:val="a3"/>
        <w:numPr>
          <w:ilvl w:val="1"/>
          <w:numId w:val="20"/>
        </w:numPr>
        <w:ind w:left="0" w:firstLine="709"/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Руководство клубами по интересам и читательскими объединениями.</w:t>
      </w:r>
    </w:p>
    <w:p w:rsidR="0072310B" w:rsidRPr="00970DFD" w:rsidRDefault="0072310B" w:rsidP="0072310B">
      <w:pPr>
        <w:pStyle w:val="a3"/>
        <w:numPr>
          <w:ilvl w:val="1"/>
          <w:numId w:val="20"/>
        </w:numPr>
        <w:ind w:left="0" w:firstLine="709"/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Методическая и аналитическая деятельность, в том числе выявление и распространение положительного опыта информационно-библиотечной деятельности.</w:t>
      </w:r>
    </w:p>
    <w:p w:rsidR="0072310B" w:rsidRPr="00970DFD" w:rsidRDefault="0072310B" w:rsidP="0072310B">
      <w:pPr>
        <w:pStyle w:val="a3"/>
        <w:numPr>
          <w:ilvl w:val="1"/>
          <w:numId w:val="20"/>
        </w:numPr>
        <w:ind w:left="0" w:firstLine="709"/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Планирование, ведение учета и отчетности работы Библиотеки</w:t>
      </w:r>
      <w:r w:rsidR="00302957">
        <w:rPr>
          <w:rFonts w:ascii="PT Astra Serif" w:hAnsi="PT Astra Serif"/>
          <w:szCs w:val="26"/>
        </w:rPr>
        <w:t xml:space="preserve"> </w:t>
      </w:r>
      <w:r w:rsidRPr="00970DFD">
        <w:rPr>
          <w:rFonts w:ascii="PT Astra Serif" w:hAnsi="PT Astra Serif"/>
          <w:szCs w:val="26"/>
        </w:rPr>
        <w:t>(ИБЦ), в том числе оценка эффективности деятельности Библиотеки (ИБЦ).</w:t>
      </w:r>
    </w:p>
    <w:p w:rsidR="0072310B" w:rsidRPr="00970DFD" w:rsidRDefault="0072310B" w:rsidP="0072310B">
      <w:pPr>
        <w:pStyle w:val="a3"/>
        <w:numPr>
          <w:ilvl w:val="1"/>
          <w:numId w:val="20"/>
        </w:numPr>
        <w:ind w:left="0" w:firstLine="709"/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Управление технологическими процессами Библиотеки (ИБЦ), в том числе внедрение актуальных форм и методов организации работы.</w:t>
      </w:r>
    </w:p>
    <w:p w:rsidR="0072310B" w:rsidRPr="00970DFD" w:rsidRDefault="0072310B" w:rsidP="0072310B">
      <w:pPr>
        <w:pStyle w:val="a3"/>
        <w:numPr>
          <w:ilvl w:val="1"/>
          <w:numId w:val="20"/>
        </w:numPr>
        <w:ind w:left="0" w:firstLine="709"/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Управление проектами и программами развития Библиотеки (ИБЦ).</w:t>
      </w:r>
    </w:p>
    <w:p w:rsidR="0072310B" w:rsidRPr="00970DFD" w:rsidRDefault="0072310B" w:rsidP="0072310B">
      <w:pPr>
        <w:jc w:val="both"/>
        <w:rPr>
          <w:rFonts w:ascii="PT Astra Serif" w:hAnsi="PT Astra Serif"/>
          <w:szCs w:val="26"/>
        </w:rPr>
      </w:pPr>
    </w:p>
    <w:p w:rsidR="0072310B" w:rsidRPr="00970DFD" w:rsidRDefault="0072310B" w:rsidP="0072310B">
      <w:pPr>
        <w:jc w:val="center"/>
        <w:rPr>
          <w:rFonts w:ascii="PT Astra Serif" w:hAnsi="PT Astra Serif"/>
          <w:b/>
          <w:szCs w:val="26"/>
        </w:rPr>
      </w:pPr>
      <w:r w:rsidRPr="00970DFD">
        <w:rPr>
          <w:rFonts w:ascii="PT Astra Serif" w:hAnsi="PT Astra Serif"/>
          <w:b/>
          <w:szCs w:val="26"/>
        </w:rPr>
        <w:t>4. Организация деятельности Библиотеки (ИБЦ)</w:t>
      </w:r>
    </w:p>
    <w:p w:rsidR="0072310B" w:rsidRPr="00970DFD" w:rsidRDefault="0072310B" w:rsidP="0072310B">
      <w:pPr>
        <w:jc w:val="both"/>
        <w:rPr>
          <w:rFonts w:ascii="PT Astra Serif" w:hAnsi="PT Astra Serif"/>
          <w:b/>
          <w:szCs w:val="26"/>
        </w:rPr>
      </w:pPr>
    </w:p>
    <w:p w:rsidR="0072310B" w:rsidRPr="00970DFD" w:rsidRDefault="0072310B" w:rsidP="0072310B">
      <w:pPr>
        <w:jc w:val="both"/>
        <w:rPr>
          <w:rFonts w:ascii="PT Astra Serif" w:hAnsi="PT Astra Serif"/>
          <w:i/>
          <w:szCs w:val="26"/>
        </w:rPr>
      </w:pPr>
      <w:r w:rsidRPr="00970DFD">
        <w:rPr>
          <w:rFonts w:ascii="PT Astra Serif" w:hAnsi="PT Astra Serif"/>
          <w:szCs w:val="26"/>
        </w:rPr>
        <w:t xml:space="preserve">4.1. Организация деятельности Библиотеки (ИБЦ) ОО предусматривает наличие следующих пространственно-обособленных зон </w:t>
      </w:r>
      <w:r w:rsidRPr="00970DFD">
        <w:rPr>
          <w:rFonts w:ascii="PT Astra Serif" w:hAnsi="PT Astra Serif"/>
          <w:i/>
          <w:szCs w:val="26"/>
        </w:rPr>
        <w:t>(вариативно для каждой организации)</w:t>
      </w:r>
      <w:r w:rsidRPr="00970DFD">
        <w:rPr>
          <w:rFonts w:ascii="PT Astra Serif" w:hAnsi="PT Astra Serif"/>
          <w:szCs w:val="26"/>
        </w:rPr>
        <w:t>:</w:t>
      </w:r>
      <w:r w:rsidRPr="00970DFD">
        <w:rPr>
          <w:rFonts w:ascii="PT Astra Serif" w:hAnsi="PT Astra Serif"/>
          <w:i/>
          <w:szCs w:val="26"/>
        </w:rPr>
        <w:t xml:space="preserve"> </w:t>
      </w:r>
      <w:r w:rsidRPr="00970DFD">
        <w:rPr>
          <w:rFonts w:ascii="PT Astra Serif" w:hAnsi="PT Astra Serif"/>
          <w:szCs w:val="26"/>
        </w:rPr>
        <w:t xml:space="preserve">пространство для организации доступа к информационным ресурсам временного пользования (зона абонемента, административная зона); пространство для самостоятельной работы с ресурсами на различных типах носителей (зона </w:t>
      </w:r>
      <w:r w:rsidRPr="00970DFD">
        <w:rPr>
          <w:rFonts w:ascii="PT Astra Serif" w:hAnsi="PT Astra Serif"/>
          <w:szCs w:val="26"/>
        </w:rPr>
        <w:lastRenderedPageBreak/>
        <w:t>читального зала и индивидуальной работы); трансформируемое пространство для коллективной работы (коворкинг-зона);</w:t>
      </w:r>
      <w:r w:rsidRPr="00970DFD">
        <w:rPr>
          <w:rFonts w:ascii="PT Astra Serif" w:hAnsi="PT Astra Serif"/>
          <w:i/>
          <w:szCs w:val="26"/>
        </w:rPr>
        <w:t xml:space="preserve"> </w:t>
      </w:r>
      <w:r w:rsidRPr="00970DFD">
        <w:rPr>
          <w:rFonts w:ascii="PT Astra Serif" w:hAnsi="PT Astra Serif"/>
          <w:szCs w:val="26"/>
        </w:rPr>
        <w:t>пространство для проведения массовых мероприятий, презентаций, выставок и др. (презентационная зона);</w:t>
      </w:r>
      <w:r w:rsidRPr="00970DFD">
        <w:rPr>
          <w:rFonts w:ascii="PT Astra Serif" w:hAnsi="PT Astra Serif"/>
          <w:i/>
          <w:szCs w:val="26"/>
        </w:rPr>
        <w:t xml:space="preserve"> </w:t>
      </w:r>
      <w:r w:rsidRPr="00970DFD">
        <w:rPr>
          <w:rFonts w:ascii="PT Astra Serif" w:hAnsi="PT Astra Serif"/>
          <w:szCs w:val="26"/>
        </w:rPr>
        <w:t>книгохранилище (зона хранения фондов). Зоны могут быть рассредоточены по всей территории образовательной организации, в том числе быть трансформируемыми.</w:t>
      </w:r>
    </w:p>
    <w:p w:rsidR="0072310B" w:rsidRPr="00970DFD" w:rsidRDefault="0072310B" w:rsidP="0072310B">
      <w:pPr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 xml:space="preserve">4.2. Информационно-библиотечное обслуживание осуществляется на основе информационно-библиотечных ресурсов в соответствии с учебным и воспитательным планами, программами образовательной организации, проектами и планом работы Библиотеки (ИБЦ). </w:t>
      </w:r>
    </w:p>
    <w:p w:rsidR="0072310B" w:rsidRPr="00970DFD" w:rsidRDefault="0072310B" w:rsidP="0072310B">
      <w:pPr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 xml:space="preserve">4.3. Ответственность за систематическое и качественное комплектование основного фонда Библиотеки (ИБЦ), комплектование учебного фонда в соответствии с федеральным перечнем учебников и учебно-методических изданий, создание необходимых условий для деятельности Библиотеки (ИБЦ) несет руководитель </w:t>
      </w:r>
      <w:r w:rsidR="00B51987" w:rsidRPr="00B51987">
        <w:rPr>
          <w:rFonts w:ascii="PT Astra Serif" w:hAnsi="PT Astra Serif"/>
          <w:szCs w:val="26"/>
        </w:rPr>
        <w:t>ОО</w:t>
      </w:r>
      <w:r w:rsidRPr="00970DFD">
        <w:rPr>
          <w:rFonts w:ascii="PT Astra Serif" w:hAnsi="PT Astra Serif"/>
          <w:szCs w:val="26"/>
        </w:rPr>
        <w:t xml:space="preserve"> в соответствии с действующим законодательством Российской Федерации (далее – РФ) и Уставом ОО.</w:t>
      </w:r>
    </w:p>
    <w:p w:rsidR="0072310B" w:rsidRPr="00970DFD" w:rsidRDefault="0072310B" w:rsidP="0072310B">
      <w:pPr>
        <w:ind w:firstLine="708"/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 xml:space="preserve">4.4. Режим работы Библиотеки (ИБЦ) определяется в соответствии с правилами внутреннего распорядка ОО, регламентируемыми действующим законодательством РФ и коллективным договором ОО. При определении режима работы Библиотеки (ИБЦ) предусматривается выделение: двух часов рабочего времени ежедневно на выполнение внутрибиблиотечной работы; санитарного дня (один раз в месяц), в который обслуживание пользователей не производится; методического дня – не менее одного раза в месяц </w:t>
      </w:r>
      <w:r w:rsidRPr="00970DFD">
        <w:rPr>
          <w:rFonts w:ascii="PT Astra Serif" w:hAnsi="PT Astra Serif"/>
          <w:i/>
          <w:szCs w:val="26"/>
        </w:rPr>
        <w:t>(вариативно по согласованию с руководителем образовательной организации).</w:t>
      </w:r>
    </w:p>
    <w:p w:rsidR="0072310B" w:rsidRPr="00970DFD" w:rsidRDefault="0072310B" w:rsidP="0072310B">
      <w:pPr>
        <w:ind w:firstLine="708"/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4.5. В целях обеспечения рационального использования информационных ресурсов в работе с пользователями Библиотеки (ИБЦ) ОО взаимодействует с Библиотеками (ИБЦ) других ОО (горизонтальное сетевое взаимодействие) и библиотеками других систем и ведомств.</w:t>
      </w:r>
    </w:p>
    <w:p w:rsidR="0072310B" w:rsidRPr="00970DFD" w:rsidRDefault="0072310B" w:rsidP="0072310B">
      <w:pPr>
        <w:jc w:val="both"/>
        <w:rPr>
          <w:rFonts w:ascii="PT Astra Serif" w:hAnsi="PT Astra Serif"/>
          <w:szCs w:val="26"/>
        </w:rPr>
      </w:pPr>
    </w:p>
    <w:p w:rsidR="0072310B" w:rsidRPr="00B51987" w:rsidRDefault="00B51987" w:rsidP="00B51987">
      <w:pPr>
        <w:pStyle w:val="a3"/>
        <w:ind w:left="1080" w:firstLine="0"/>
        <w:jc w:val="center"/>
        <w:rPr>
          <w:rFonts w:ascii="PT Astra Serif" w:hAnsi="PT Astra Serif"/>
          <w:b/>
          <w:szCs w:val="26"/>
        </w:rPr>
      </w:pPr>
      <w:r>
        <w:rPr>
          <w:rFonts w:ascii="PT Astra Serif" w:hAnsi="PT Astra Serif"/>
          <w:b/>
          <w:szCs w:val="26"/>
        </w:rPr>
        <w:t xml:space="preserve">5. </w:t>
      </w:r>
      <w:r w:rsidR="0072310B" w:rsidRPr="00B51987">
        <w:rPr>
          <w:rFonts w:ascii="PT Astra Serif" w:hAnsi="PT Astra Serif"/>
          <w:b/>
          <w:szCs w:val="26"/>
        </w:rPr>
        <w:t>Права и обязанности пользователей Библиотеки (ИБЦ)</w:t>
      </w:r>
    </w:p>
    <w:p w:rsidR="00540150" w:rsidRPr="00540150" w:rsidRDefault="00540150" w:rsidP="00540150">
      <w:pPr>
        <w:pStyle w:val="a3"/>
        <w:ind w:left="360" w:firstLine="0"/>
        <w:rPr>
          <w:rFonts w:ascii="PT Astra Serif" w:hAnsi="PT Astra Serif"/>
          <w:b/>
          <w:szCs w:val="26"/>
        </w:rPr>
      </w:pPr>
    </w:p>
    <w:p w:rsidR="0072310B" w:rsidRPr="00970DFD" w:rsidRDefault="0072310B" w:rsidP="00306FB4">
      <w:pPr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5.1. Пользователи Библиотеки (ИБЦ) имеют право:</w:t>
      </w:r>
    </w:p>
    <w:p w:rsidR="0072310B" w:rsidRPr="00970DFD" w:rsidRDefault="0072310B" w:rsidP="00306FB4">
      <w:pPr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5.1.1. получать полную информацию о составе библиотечного фонда, информационных ресурсах и предоставляемых услугах Библиотекой (ИБЦ);</w:t>
      </w:r>
    </w:p>
    <w:p w:rsidR="0072310B" w:rsidRPr="00970DFD" w:rsidRDefault="0072310B" w:rsidP="00306FB4">
      <w:pPr>
        <w:pStyle w:val="a3"/>
        <w:tabs>
          <w:tab w:val="left" w:pos="993"/>
        </w:tabs>
        <w:ind w:left="0"/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5.1.2. пользоваться справочно-библиографическим аппаратом Библиотеки (ИБЦ);</w:t>
      </w:r>
    </w:p>
    <w:p w:rsidR="0072310B" w:rsidRPr="00970DFD" w:rsidRDefault="0072310B" w:rsidP="00306FB4">
      <w:pPr>
        <w:pStyle w:val="a3"/>
        <w:tabs>
          <w:tab w:val="left" w:pos="993"/>
        </w:tabs>
        <w:ind w:left="0"/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5.1.3. получать консультационную помощь в поиске и выборе источников информации;</w:t>
      </w:r>
    </w:p>
    <w:p w:rsidR="0072310B" w:rsidRPr="00970DFD" w:rsidRDefault="0072310B" w:rsidP="00306FB4">
      <w:pPr>
        <w:pStyle w:val="a3"/>
        <w:tabs>
          <w:tab w:val="left" w:pos="993"/>
        </w:tabs>
        <w:ind w:left="0"/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5.1.4. получать во временное пользование на абонементе и в читальном зале печатные издания, аудиовизуальные и электронные документы;</w:t>
      </w:r>
    </w:p>
    <w:p w:rsidR="0072310B" w:rsidRPr="00970DFD" w:rsidRDefault="0072310B" w:rsidP="00306FB4">
      <w:pPr>
        <w:pStyle w:val="a3"/>
        <w:tabs>
          <w:tab w:val="left" w:pos="993"/>
        </w:tabs>
        <w:ind w:left="0"/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5.1.5. продлевать срок пользования материалами;</w:t>
      </w:r>
    </w:p>
    <w:p w:rsidR="0072310B" w:rsidRPr="00970DFD" w:rsidRDefault="0072310B" w:rsidP="00306FB4">
      <w:pPr>
        <w:pStyle w:val="a3"/>
        <w:tabs>
          <w:tab w:val="left" w:pos="993"/>
        </w:tabs>
        <w:ind w:left="0"/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5.1.6. получать тематические, фактографические, уточняющие и библиографические справки на основе фонда Библиотеки (ИБЦ);</w:t>
      </w:r>
    </w:p>
    <w:p w:rsidR="0072310B" w:rsidRPr="00970DFD" w:rsidRDefault="0072310B" w:rsidP="00306FB4">
      <w:pPr>
        <w:pStyle w:val="a3"/>
        <w:tabs>
          <w:tab w:val="left" w:pos="993"/>
        </w:tabs>
        <w:ind w:left="0"/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5.1.7. получать консультационную помощь в работе с источниками информации;</w:t>
      </w:r>
    </w:p>
    <w:p w:rsidR="0072310B" w:rsidRPr="00970DFD" w:rsidRDefault="0072310B" w:rsidP="00306FB4">
      <w:pPr>
        <w:pStyle w:val="a3"/>
        <w:tabs>
          <w:tab w:val="left" w:pos="993"/>
        </w:tabs>
        <w:ind w:left="0"/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5.1.8. участвовать в мероприятиях, проводимых Библиотекой (ИБЦ);</w:t>
      </w:r>
    </w:p>
    <w:p w:rsidR="0072310B" w:rsidRPr="00970DFD" w:rsidRDefault="0072310B" w:rsidP="00306FB4">
      <w:pPr>
        <w:pStyle w:val="a3"/>
        <w:tabs>
          <w:tab w:val="left" w:pos="993"/>
        </w:tabs>
        <w:ind w:left="0"/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 xml:space="preserve">5.1.9. обращаться для разрешения конфликтной ситуации к </w:t>
      </w:r>
      <w:r w:rsidRPr="00B51987">
        <w:rPr>
          <w:rFonts w:ascii="PT Astra Serif" w:hAnsi="PT Astra Serif"/>
          <w:szCs w:val="26"/>
        </w:rPr>
        <w:t xml:space="preserve">администрации </w:t>
      </w:r>
      <w:r w:rsidR="00B51987" w:rsidRPr="00B51987">
        <w:rPr>
          <w:rFonts w:ascii="PT Astra Serif" w:hAnsi="PT Astra Serif"/>
          <w:szCs w:val="26"/>
        </w:rPr>
        <w:t>ОО</w:t>
      </w:r>
      <w:r w:rsidRPr="00B51987">
        <w:rPr>
          <w:rFonts w:ascii="PT Astra Serif" w:hAnsi="PT Astra Serif"/>
          <w:szCs w:val="26"/>
        </w:rPr>
        <w:t>.</w:t>
      </w:r>
    </w:p>
    <w:p w:rsidR="0072310B" w:rsidRPr="00970DFD" w:rsidRDefault="0072310B" w:rsidP="00306FB4">
      <w:pPr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5.2. Пользователи Библиотеки (ИБЦ) обязаны:</w:t>
      </w:r>
    </w:p>
    <w:p w:rsidR="0072310B" w:rsidRPr="00970DFD" w:rsidRDefault="0072310B" w:rsidP="00306FB4">
      <w:pPr>
        <w:pStyle w:val="a3"/>
        <w:numPr>
          <w:ilvl w:val="2"/>
          <w:numId w:val="21"/>
        </w:numPr>
        <w:tabs>
          <w:tab w:val="left" w:pos="993"/>
          <w:tab w:val="left" w:pos="1418"/>
          <w:tab w:val="left" w:pos="1843"/>
        </w:tabs>
        <w:ind w:left="0" w:firstLine="709"/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соблюдать правила пользования Библиотекой (ИБЦ);</w:t>
      </w:r>
    </w:p>
    <w:p w:rsidR="0072310B" w:rsidRPr="00970DFD" w:rsidRDefault="0072310B" w:rsidP="00306FB4">
      <w:pPr>
        <w:pStyle w:val="a3"/>
        <w:numPr>
          <w:ilvl w:val="2"/>
          <w:numId w:val="21"/>
        </w:numPr>
        <w:tabs>
          <w:tab w:val="left" w:pos="993"/>
          <w:tab w:val="left" w:pos="1418"/>
          <w:tab w:val="left" w:pos="1843"/>
        </w:tabs>
        <w:ind w:left="0" w:firstLine="709"/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lastRenderedPageBreak/>
        <w:t>бережно относиться к произведениям печати (не вырывать, не загибать страниц, не делать в книгах подчеркиваний, пометок), иным документам на различных носителях, оборудованию, инвентарю;</w:t>
      </w:r>
    </w:p>
    <w:p w:rsidR="0072310B" w:rsidRPr="00970DFD" w:rsidRDefault="0072310B" w:rsidP="00306FB4">
      <w:pPr>
        <w:pStyle w:val="a3"/>
        <w:numPr>
          <w:ilvl w:val="2"/>
          <w:numId w:val="21"/>
        </w:numPr>
        <w:tabs>
          <w:tab w:val="left" w:pos="993"/>
          <w:tab w:val="left" w:pos="1418"/>
          <w:tab w:val="left" w:pos="1843"/>
        </w:tabs>
        <w:ind w:left="0" w:firstLine="709"/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поддерживать порядок расстановки документов в открытом доступе Библиотеки (ИБЦ);</w:t>
      </w:r>
    </w:p>
    <w:p w:rsidR="0072310B" w:rsidRPr="00970DFD" w:rsidRDefault="0072310B" w:rsidP="00306FB4">
      <w:pPr>
        <w:pStyle w:val="a3"/>
        <w:numPr>
          <w:ilvl w:val="2"/>
          <w:numId w:val="21"/>
        </w:numPr>
        <w:tabs>
          <w:tab w:val="left" w:pos="993"/>
          <w:tab w:val="left" w:pos="1418"/>
          <w:tab w:val="left" w:pos="1843"/>
        </w:tabs>
        <w:ind w:left="0" w:firstLine="709"/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пользоваться ценными и справочными документами только в помещении Библиотеки (ИБЦ);</w:t>
      </w:r>
    </w:p>
    <w:p w:rsidR="0072310B" w:rsidRPr="00970DFD" w:rsidRDefault="0072310B" w:rsidP="00306FB4">
      <w:pPr>
        <w:pStyle w:val="a3"/>
        <w:numPr>
          <w:ilvl w:val="2"/>
          <w:numId w:val="21"/>
        </w:numPr>
        <w:tabs>
          <w:tab w:val="left" w:pos="993"/>
          <w:tab w:val="left" w:pos="1418"/>
          <w:tab w:val="left" w:pos="1843"/>
        </w:tabs>
        <w:ind w:left="0" w:firstLine="709"/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убедиться при получении документов в отсутствии дефектов, а при обнаружении проинформировать об этом работника Библиотеки (ИБЦ). Ответственность за обнаруженные дефекты в сдаваемых документах несет последний пользователь;</w:t>
      </w:r>
    </w:p>
    <w:p w:rsidR="0072310B" w:rsidRPr="00970DFD" w:rsidRDefault="0072310B" w:rsidP="00306FB4">
      <w:pPr>
        <w:pStyle w:val="a3"/>
        <w:numPr>
          <w:ilvl w:val="2"/>
          <w:numId w:val="21"/>
        </w:numPr>
        <w:tabs>
          <w:tab w:val="left" w:pos="993"/>
          <w:tab w:val="left" w:pos="1418"/>
          <w:tab w:val="left" w:pos="1843"/>
        </w:tabs>
        <w:ind w:left="0" w:firstLine="709"/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расписываться в читательском формуляре за каждый полученный документ;</w:t>
      </w:r>
    </w:p>
    <w:p w:rsidR="0072310B" w:rsidRPr="00970DFD" w:rsidRDefault="0072310B" w:rsidP="00306FB4">
      <w:pPr>
        <w:pStyle w:val="a3"/>
        <w:numPr>
          <w:ilvl w:val="2"/>
          <w:numId w:val="21"/>
        </w:numPr>
        <w:tabs>
          <w:tab w:val="left" w:pos="993"/>
          <w:tab w:val="left" w:pos="1418"/>
          <w:tab w:val="left" w:pos="1843"/>
        </w:tabs>
        <w:ind w:left="0" w:firstLine="709"/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возвращать документы в Библиотеку (ИБЦ) в установленные сроки;</w:t>
      </w:r>
    </w:p>
    <w:p w:rsidR="0072310B" w:rsidRPr="00970DFD" w:rsidRDefault="0072310B" w:rsidP="00306FB4">
      <w:pPr>
        <w:pStyle w:val="a3"/>
        <w:numPr>
          <w:ilvl w:val="2"/>
          <w:numId w:val="21"/>
        </w:numPr>
        <w:tabs>
          <w:tab w:val="left" w:pos="993"/>
          <w:tab w:val="left" w:pos="1418"/>
          <w:tab w:val="left" w:pos="1843"/>
        </w:tabs>
        <w:ind w:left="0" w:firstLine="709"/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заменять документы Библиотеки (ИБЦ), в случае их утраты или порчи, равноценными;</w:t>
      </w:r>
    </w:p>
    <w:p w:rsidR="0072310B" w:rsidRPr="00970DFD" w:rsidRDefault="0072310B" w:rsidP="00306FB4">
      <w:pPr>
        <w:pStyle w:val="a3"/>
        <w:numPr>
          <w:ilvl w:val="2"/>
          <w:numId w:val="21"/>
        </w:numPr>
        <w:tabs>
          <w:tab w:val="left" w:pos="993"/>
          <w:tab w:val="left" w:pos="1418"/>
          <w:tab w:val="left" w:pos="1843"/>
        </w:tabs>
        <w:ind w:left="0" w:firstLine="709"/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 xml:space="preserve">по истечении срока обучения (или работы) в </w:t>
      </w:r>
      <w:r w:rsidR="00B51987" w:rsidRPr="00B51987">
        <w:rPr>
          <w:rFonts w:ascii="PT Astra Serif" w:hAnsi="PT Astra Serif"/>
          <w:szCs w:val="26"/>
        </w:rPr>
        <w:t>ОО</w:t>
      </w:r>
      <w:r w:rsidRPr="00970DFD">
        <w:rPr>
          <w:rFonts w:ascii="PT Astra Serif" w:hAnsi="PT Astra Serif"/>
          <w:szCs w:val="26"/>
        </w:rPr>
        <w:t xml:space="preserve"> полностью сдать документы в Библиотеку (ИБЦ) в установленные сроки.</w:t>
      </w:r>
    </w:p>
    <w:p w:rsidR="0072310B" w:rsidRPr="00970DFD" w:rsidRDefault="0072310B" w:rsidP="0072310B">
      <w:pPr>
        <w:jc w:val="both"/>
        <w:rPr>
          <w:rFonts w:ascii="PT Astra Serif" w:hAnsi="PT Astra Serif"/>
          <w:szCs w:val="26"/>
        </w:rPr>
      </w:pPr>
    </w:p>
    <w:p w:rsidR="0072310B" w:rsidRPr="00B51987" w:rsidRDefault="0072310B" w:rsidP="00B51987">
      <w:pPr>
        <w:pStyle w:val="a3"/>
        <w:numPr>
          <w:ilvl w:val="0"/>
          <w:numId w:val="21"/>
        </w:numPr>
        <w:jc w:val="center"/>
        <w:rPr>
          <w:rFonts w:ascii="PT Astra Serif" w:hAnsi="PT Astra Serif"/>
          <w:b/>
          <w:szCs w:val="26"/>
        </w:rPr>
      </w:pPr>
      <w:r w:rsidRPr="00B51987">
        <w:rPr>
          <w:rFonts w:ascii="PT Astra Serif" w:hAnsi="PT Astra Serif"/>
          <w:b/>
          <w:szCs w:val="26"/>
        </w:rPr>
        <w:t>Ответственность пользователей Библиотеки (ИБЦ)</w:t>
      </w:r>
    </w:p>
    <w:p w:rsidR="00B51987" w:rsidRPr="00B51987" w:rsidRDefault="00B51987" w:rsidP="00B51987">
      <w:pPr>
        <w:ind w:firstLine="0"/>
        <w:rPr>
          <w:rFonts w:ascii="PT Astra Serif" w:hAnsi="PT Astra Serif"/>
          <w:b/>
          <w:szCs w:val="26"/>
        </w:rPr>
      </w:pPr>
    </w:p>
    <w:p w:rsidR="0072310B" w:rsidRPr="00970DFD" w:rsidRDefault="0072310B" w:rsidP="0072310B">
      <w:pPr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Пользователи, нарушившие Правила пользования Библиотекой (ИБЦ) и причинившие ущерб, компенсируют его в размере, установленном Правилами пользования Библиотекой/ИБЦ, а также несут иную ответственность в соответствии с действующим законодательством РФ.</w:t>
      </w:r>
    </w:p>
    <w:p w:rsidR="0072310B" w:rsidRPr="00970DFD" w:rsidRDefault="0072310B" w:rsidP="0072310B">
      <w:pPr>
        <w:jc w:val="both"/>
        <w:rPr>
          <w:rFonts w:ascii="PT Astra Serif" w:hAnsi="PT Astra Serif"/>
          <w:szCs w:val="26"/>
        </w:rPr>
      </w:pPr>
    </w:p>
    <w:p w:rsidR="0072310B" w:rsidRPr="00B51987" w:rsidRDefault="0072310B" w:rsidP="00B51987">
      <w:pPr>
        <w:pStyle w:val="a3"/>
        <w:numPr>
          <w:ilvl w:val="0"/>
          <w:numId w:val="21"/>
        </w:numPr>
        <w:jc w:val="center"/>
        <w:rPr>
          <w:rFonts w:ascii="PT Astra Serif" w:hAnsi="PT Astra Serif"/>
          <w:b/>
          <w:szCs w:val="26"/>
        </w:rPr>
      </w:pPr>
      <w:r w:rsidRPr="00B51987">
        <w:rPr>
          <w:rFonts w:ascii="PT Astra Serif" w:hAnsi="PT Astra Serif"/>
          <w:b/>
          <w:szCs w:val="26"/>
        </w:rPr>
        <w:t>Права и обязанности сотрудников Библиотеки (ИБЦ)</w:t>
      </w:r>
    </w:p>
    <w:p w:rsidR="00B51987" w:rsidRPr="00B51987" w:rsidRDefault="00B51987" w:rsidP="00B51987">
      <w:pPr>
        <w:pStyle w:val="a3"/>
        <w:ind w:left="540" w:firstLine="0"/>
        <w:rPr>
          <w:rFonts w:ascii="PT Astra Serif" w:hAnsi="PT Astra Serif"/>
          <w:b/>
          <w:szCs w:val="26"/>
        </w:rPr>
      </w:pPr>
    </w:p>
    <w:p w:rsidR="0072310B" w:rsidRPr="00970DFD" w:rsidRDefault="0072310B" w:rsidP="00207D24">
      <w:pPr>
        <w:tabs>
          <w:tab w:val="left" w:pos="1418"/>
        </w:tabs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7.1. Сотрудники Библиотеки (ИБЦ) имеют право:</w:t>
      </w:r>
    </w:p>
    <w:p w:rsidR="0072310B" w:rsidRPr="00970DFD" w:rsidRDefault="0072310B" w:rsidP="00207D24">
      <w:pPr>
        <w:pStyle w:val="a3"/>
        <w:numPr>
          <w:ilvl w:val="2"/>
          <w:numId w:val="22"/>
        </w:numPr>
        <w:tabs>
          <w:tab w:val="left" w:pos="1134"/>
          <w:tab w:val="left" w:pos="1418"/>
          <w:tab w:val="left" w:pos="1701"/>
        </w:tabs>
        <w:ind w:left="0" w:firstLine="709"/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самостоятельно определять содержание и конкретные формы своей деятельности в соответствии с задачами и функциями, определенными Положением о Библиотеке (ИБЦ);</w:t>
      </w:r>
    </w:p>
    <w:p w:rsidR="0072310B" w:rsidRPr="00970DFD" w:rsidRDefault="0072310B" w:rsidP="00207D24">
      <w:pPr>
        <w:pStyle w:val="a3"/>
        <w:numPr>
          <w:ilvl w:val="2"/>
          <w:numId w:val="22"/>
        </w:numPr>
        <w:tabs>
          <w:tab w:val="left" w:pos="1134"/>
          <w:tab w:val="left" w:pos="1418"/>
          <w:tab w:val="left" w:pos="1701"/>
        </w:tabs>
        <w:ind w:left="0" w:firstLine="709"/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формировать круг источников комплектования информационных ресурсов в соответствии с действующим законодательством;</w:t>
      </w:r>
    </w:p>
    <w:p w:rsidR="0072310B" w:rsidRPr="00970DFD" w:rsidRDefault="0072310B" w:rsidP="00207D24">
      <w:pPr>
        <w:pStyle w:val="a3"/>
        <w:numPr>
          <w:ilvl w:val="2"/>
          <w:numId w:val="22"/>
        </w:numPr>
        <w:tabs>
          <w:tab w:val="left" w:pos="1134"/>
          <w:tab w:val="left" w:pos="1418"/>
          <w:tab w:val="left" w:pos="1701"/>
        </w:tabs>
        <w:ind w:left="0" w:firstLine="709"/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 xml:space="preserve">изымать и реализовывать документы из своих фондов в соответствии с порядком исключения документов, согласованным с руководителем </w:t>
      </w:r>
      <w:r w:rsidR="002035DF">
        <w:rPr>
          <w:rFonts w:ascii="PT Astra Serif" w:hAnsi="PT Astra Serif"/>
          <w:szCs w:val="26"/>
        </w:rPr>
        <w:t>ОО</w:t>
      </w:r>
      <w:r w:rsidRPr="00970DFD">
        <w:rPr>
          <w:rFonts w:ascii="PT Astra Serif" w:hAnsi="PT Astra Serif"/>
          <w:szCs w:val="26"/>
        </w:rPr>
        <w:t>, и в согласии с действующим законодательством;</w:t>
      </w:r>
    </w:p>
    <w:p w:rsidR="0072310B" w:rsidRPr="00970DFD" w:rsidRDefault="0072310B" w:rsidP="00207D24">
      <w:pPr>
        <w:pStyle w:val="a3"/>
        <w:numPr>
          <w:ilvl w:val="2"/>
          <w:numId w:val="22"/>
        </w:numPr>
        <w:tabs>
          <w:tab w:val="left" w:pos="1134"/>
          <w:tab w:val="left" w:pos="1418"/>
          <w:tab w:val="left" w:pos="1701"/>
        </w:tabs>
        <w:ind w:left="0" w:firstLine="709"/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определять в соответствии с Положением о Библиотеке (ИБЦ) виды и размеры компенсации ущерба, нанесенного пользователями Библиотеки (ИБЦ);</w:t>
      </w:r>
    </w:p>
    <w:p w:rsidR="0072310B" w:rsidRPr="00970DFD" w:rsidRDefault="0072310B" w:rsidP="00207D24">
      <w:pPr>
        <w:pStyle w:val="a3"/>
        <w:numPr>
          <w:ilvl w:val="2"/>
          <w:numId w:val="22"/>
        </w:numPr>
        <w:tabs>
          <w:tab w:val="left" w:pos="1134"/>
          <w:tab w:val="left" w:pos="1418"/>
          <w:tab w:val="left" w:pos="1701"/>
        </w:tabs>
        <w:ind w:left="0" w:firstLine="709"/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участвовать на конкурсной или иной основе в реализации федеральных и региональных программ развития библиотечного дела;</w:t>
      </w:r>
    </w:p>
    <w:p w:rsidR="0072310B" w:rsidRPr="00970DFD" w:rsidRDefault="0072310B" w:rsidP="00207D24">
      <w:pPr>
        <w:pStyle w:val="a3"/>
        <w:numPr>
          <w:ilvl w:val="2"/>
          <w:numId w:val="22"/>
        </w:numPr>
        <w:tabs>
          <w:tab w:val="left" w:pos="1134"/>
          <w:tab w:val="left" w:pos="1418"/>
          <w:tab w:val="left" w:pos="1701"/>
        </w:tabs>
        <w:ind w:left="0" w:firstLine="709"/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участвовать в соответствии с действующим законодательством РФ в работе библиотечных ассоциаций или союзов;</w:t>
      </w:r>
    </w:p>
    <w:p w:rsidR="0072310B" w:rsidRPr="00970DFD" w:rsidRDefault="0072310B" w:rsidP="00207D24">
      <w:pPr>
        <w:tabs>
          <w:tab w:val="left" w:pos="1418"/>
          <w:tab w:val="left" w:pos="1701"/>
        </w:tabs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7.2. Обязанности сотрудников Библиотеки (ИБЦ):</w:t>
      </w:r>
    </w:p>
    <w:p w:rsidR="0072310B" w:rsidRPr="00970DFD" w:rsidRDefault="0072310B" w:rsidP="00207D24">
      <w:pPr>
        <w:pStyle w:val="a3"/>
        <w:numPr>
          <w:ilvl w:val="2"/>
          <w:numId w:val="23"/>
        </w:numPr>
        <w:tabs>
          <w:tab w:val="left" w:pos="993"/>
          <w:tab w:val="left" w:pos="1418"/>
          <w:tab w:val="left" w:pos="1701"/>
        </w:tabs>
        <w:ind w:left="0" w:firstLine="709"/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соблюдать государственные стандарты и нормативы в области библиотечного дела;</w:t>
      </w:r>
    </w:p>
    <w:p w:rsidR="0072310B" w:rsidRPr="00970DFD" w:rsidRDefault="0072310B" w:rsidP="00207D24">
      <w:pPr>
        <w:pStyle w:val="a3"/>
        <w:numPr>
          <w:ilvl w:val="2"/>
          <w:numId w:val="23"/>
        </w:numPr>
        <w:tabs>
          <w:tab w:val="left" w:pos="993"/>
          <w:tab w:val="left" w:pos="1418"/>
          <w:tab w:val="left" w:pos="1701"/>
        </w:tabs>
        <w:ind w:left="0" w:firstLine="709"/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обслуживать пользователей в соответствии с действующим законодательством РФ, Положением о Библиотеке (ИБЦ).</w:t>
      </w:r>
    </w:p>
    <w:p w:rsidR="0072310B" w:rsidRPr="00970DFD" w:rsidRDefault="0072310B" w:rsidP="00207D24">
      <w:pPr>
        <w:pStyle w:val="a3"/>
        <w:numPr>
          <w:ilvl w:val="2"/>
          <w:numId w:val="23"/>
        </w:numPr>
        <w:tabs>
          <w:tab w:val="left" w:pos="993"/>
          <w:tab w:val="left" w:pos="1418"/>
          <w:tab w:val="left" w:pos="1701"/>
        </w:tabs>
        <w:ind w:left="0" w:firstLine="709"/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lastRenderedPageBreak/>
        <w:t xml:space="preserve">обеспечить пользователям возможность работы с информационными ресурсами </w:t>
      </w:r>
      <w:r w:rsidR="00DB5A9C" w:rsidRPr="00970DFD">
        <w:rPr>
          <w:rFonts w:ascii="PT Astra Serif" w:hAnsi="PT Astra Serif"/>
          <w:szCs w:val="26"/>
        </w:rPr>
        <w:t>Библиотеки (ИБЦ)</w:t>
      </w:r>
      <w:r w:rsidRPr="00970DFD">
        <w:rPr>
          <w:rFonts w:ascii="PT Astra Serif" w:hAnsi="PT Astra Serif"/>
          <w:szCs w:val="26"/>
        </w:rPr>
        <w:t>;</w:t>
      </w:r>
    </w:p>
    <w:p w:rsidR="0072310B" w:rsidRPr="00970DFD" w:rsidRDefault="0072310B" w:rsidP="00207D24">
      <w:pPr>
        <w:pStyle w:val="a3"/>
        <w:numPr>
          <w:ilvl w:val="2"/>
          <w:numId w:val="23"/>
        </w:numPr>
        <w:tabs>
          <w:tab w:val="left" w:pos="993"/>
          <w:tab w:val="left" w:pos="1418"/>
          <w:tab w:val="left" w:pos="1701"/>
        </w:tabs>
        <w:ind w:left="0" w:firstLine="709"/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информировать пользователей о</w:t>
      </w:r>
      <w:r w:rsidR="00DB5A9C">
        <w:rPr>
          <w:rFonts w:ascii="PT Astra Serif" w:hAnsi="PT Astra Serif"/>
          <w:szCs w:val="26"/>
        </w:rPr>
        <w:t xml:space="preserve"> </w:t>
      </w:r>
      <w:r w:rsidRPr="00970DFD">
        <w:rPr>
          <w:rFonts w:ascii="PT Astra Serif" w:hAnsi="PT Astra Serif"/>
          <w:szCs w:val="26"/>
        </w:rPr>
        <w:t xml:space="preserve">видах предоставляемых </w:t>
      </w:r>
      <w:r w:rsidR="00DB5A9C" w:rsidRPr="00970DFD">
        <w:rPr>
          <w:rFonts w:ascii="PT Astra Serif" w:hAnsi="PT Astra Serif"/>
          <w:szCs w:val="26"/>
        </w:rPr>
        <w:t>Библиотек</w:t>
      </w:r>
      <w:r w:rsidR="00DB5A9C">
        <w:rPr>
          <w:rFonts w:ascii="PT Astra Serif" w:hAnsi="PT Astra Serif"/>
          <w:szCs w:val="26"/>
        </w:rPr>
        <w:t>ой</w:t>
      </w:r>
      <w:r w:rsidR="00DB5A9C" w:rsidRPr="00970DFD">
        <w:rPr>
          <w:rFonts w:ascii="PT Astra Serif" w:hAnsi="PT Astra Serif"/>
          <w:szCs w:val="26"/>
        </w:rPr>
        <w:t xml:space="preserve"> (ИБЦ) </w:t>
      </w:r>
      <w:r w:rsidRPr="00970DFD">
        <w:rPr>
          <w:rFonts w:ascii="PT Astra Serif" w:hAnsi="PT Astra Serif"/>
          <w:szCs w:val="26"/>
        </w:rPr>
        <w:t>услуг;</w:t>
      </w:r>
    </w:p>
    <w:p w:rsidR="0072310B" w:rsidRPr="00970DFD" w:rsidRDefault="0072310B" w:rsidP="00207D24">
      <w:pPr>
        <w:pStyle w:val="a3"/>
        <w:numPr>
          <w:ilvl w:val="2"/>
          <w:numId w:val="23"/>
        </w:numPr>
        <w:tabs>
          <w:tab w:val="left" w:pos="993"/>
          <w:tab w:val="left" w:pos="1418"/>
          <w:tab w:val="left" w:pos="1701"/>
        </w:tabs>
        <w:ind w:left="0" w:firstLine="709"/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обеспечить организацию фондов и каталогов;</w:t>
      </w:r>
    </w:p>
    <w:p w:rsidR="0072310B" w:rsidRPr="00970DFD" w:rsidRDefault="0072310B" w:rsidP="00207D24">
      <w:pPr>
        <w:pStyle w:val="a3"/>
        <w:numPr>
          <w:ilvl w:val="2"/>
          <w:numId w:val="23"/>
        </w:numPr>
        <w:tabs>
          <w:tab w:val="left" w:pos="993"/>
          <w:tab w:val="left" w:pos="1418"/>
          <w:tab w:val="left" w:pos="1701"/>
        </w:tabs>
        <w:ind w:left="0" w:firstLine="709"/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формировать фонды в соответствии с утвержденными федеральными перечнями учебных изданий, образовательными программами ОО, интересами, потребностями и запросами всех категорий пользователей;</w:t>
      </w:r>
    </w:p>
    <w:p w:rsidR="0072310B" w:rsidRPr="00970DFD" w:rsidRDefault="0072310B" w:rsidP="00207D24">
      <w:pPr>
        <w:pStyle w:val="a3"/>
        <w:numPr>
          <w:ilvl w:val="2"/>
          <w:numId w:val="23"/>
        </w:numPr>
        <w:tabs>
          <w:tab w:val="left" w:pos="993"/>
          <w:tab w:val="left" w:pos="1418"/>
          <w:tab w:val="left" w:pos="1701"/>
        </w:tabs>
        <w:ind w:left="0" w:firstLine="709"/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совершенствовать информационно-библиографическое и библиотечное обслуживание пользователей;</w:t>
      </w:r>
    </w:p>
    <w:p w:rsidR="0072310B" w:rsidRPr="00970DFD" w:rsidRDefault="0072310B" w:rsidP="00207D24">
      <w:pPr>
        <w:pStyle w:val="a3"/>
        <w:numPr>
          <w:ilvl w:val="2"/>
          <w:numId w:val="23"/>
        </w:numPr>
        <w:tabs>
          <w:tab w:val="left" w:pos="993"/>
          <w:tab w:val="left" w:pos="1418"/>
          <w:tab w:val="left" w:pos="1701"/>
        </w:tabs>
        <w:ind w:left="0" w:firstLine="709"/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обеспечивать сохранность использования носителей информации, их систематизацию, размещение и хранение;</w:t>
      </w:r>
    </w:p>
    <w:p w:rsidR="0072310B" w:rsidRPr="00970DFD" w:rsidRDefault="0072310B" w:rsidP="00207D24">
      <w:pPr>
        <w:pStyle w:val="a3"/>
        <w:numPr>
          <w:ilvl w:val="2"/>
          <w:numId w:val="23"/>
        </w:numPr>
        <w:tabs>
          <w:tab w:val="left" w:pos="993"/>
          <w:tab w:val="left" w:pos="1418"/>
          <w:tab w:val="left" w:pos="1701"/>
        </w:tabs>
        <w:ind w:left="0" w:firstLine="709"/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обеспечивать режим работы в соответствии с потребностями пользователей и работой общеобразовательного учреждения;</w:t>
      </w:r>
    </w:p>
    <w:p w:rsidR="0072310B" w:rsidRPr="00970DFD" w:rsidRDefault="0072310B" w:rsidP="004C60A9">
      <w:pPr>
        <w:pStyle w:val="a3"/>
        <w:numPr>
          <w:ilvl w:val="2"/>
          <w:numId w:val="23"/>
        </w:numPr>
        <w:tabs>
          <w:tab w:val="left" w:pos="1560"/>
        </w:tabs>
        <w:ind w:left="0" w:firstLine="709"/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отчитываться в установленном порядке перед руководителем ОО;</w:t>
      </w:r>
    </w:p>
    <w:p w:rsidR="0072310B" w:rsidRPr="00970DFD" w:rsidRDefault="0072310B" w:rsidP="004C60A9">
      <w:pPr>
        <w:pStyle w:val="a3"/>
        <w:numPr>
          <w:ilvl w:val="2"/>
          <w:numId w:val="23"/>
        </w:numPr>
        <w:tabs>
          <w:tab w:val="left" w:pos="1560"/>
        </w:tabs>
        <w:ind w:left="0" w:firstLine="709"/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повышать квалификацию.</w:t>
      </w:r>
    </w:p>
    <w:p w:rsidR="0072310B" w:rsidRPr="00970DFD" w:rsidRDefault="0072310B" w:rsidP="0072310B">
      <w:pPr>
        <w:ind w:firstLine="851"/>
        <w:jc w:val="both"/>
        <w:rPr>
          <w:rFonts w:ascii="PT Astra Serif" w:hAnsi="PT Astra Serif"/>
          <w:szCs w:val="26"/>
        </w:rPr>
      </w:pPr>
    </w:p>
    <w:p w:rsidR="0072310B" w:rsidRPr="009C72A2" w:rsidRDefault="0072310B" w:rsidP="009C72A2">
      <w:pPr>
        <w:pStyle w:val="a3"/>
        <w:numPr>
          <w:ilvl w:val="0"/>
          <w:numId w:val="23"/>
        </w:numPr>
        <w:jc w:val="center"/>
        <w:rPr>
          <w:rFonts w:ascii="PT Astra Serif" w:hAnsi="PT Astra Serif"/>
          <w:b/>
          <w:szCs w:val="26"/>
        </w:rPr>
      </w:pPr>
      <w:r w:rsidRPr="009C72A2">
        <w:rPr>
          <w:rFonts w:ascii="PT Astra Serif" w:hAnsi="PT Astra Serif"/>
          <w:b/>
          <w:szCs w:val="26"/>
        </w:rPr>
        <w:t xml:space="preserve">Управление Библиотекой (ИБЦ).  </w:t>
      </w:r>
      <w:r w:rsidR="00E41433">
        <w:rPr>
          <w:rFonts w:ascii="PT Astra Serif" w:hAnsi="PT Astra Serif"/>
          <w:b/>
          <w:szCs w:val="26"/>
        </w:rPr>
        <w:br/>
      </w:r>
      <w:r w:rsidRPr="009C72A2">
        <w:rPr>
          <w:rFonts w:ascii="PT Astra Serif" w:hAnsi="PT Astra Serif"/>
          <w:b/>
          <w:szCs w:val="26"/>
        </w:rPr>
        <w:t xml:space="preserve">Структура и штат работников Библиотеки (ИБЦ). </w:t>
      </w:r>
      <w:r w:rsidR="00E41433">
        <w:rPr>
          <w:rFonts w:ascii="PT Astra Serif" w:hAnsi="PT Astra Serif"/>
          <w:b/>
          <w:szCs w:val="26"/>
        </w:rPr>
        <w:br/>
      </w:r>
      <w:r w:rsidRPr="009C72A2">
        <w:rPr>
          <w:rFonts w:ascii="PT Astra Serif" w:hAnsi="PT Astra Serif"/>
          <w:b/>
          <w:szCs w:val="26"/>
        </w:rPr>
        <w:t>Материально-техническое обеспечение</w:t>
      </w:r>
      <w:r w:rsidRPr="009C72A2">
        <w:rPr>
          <w:rFonts w:ascii="PT Astra Serif" w:hAnsi="PT Astra Serif"/>
          <w:szCs w:val="26"/>
        </w:rPr>
        <w:t xml:space="preserve"> </w:t>
      </w:r>
      <w:r w:rsidRPr="009C72A2">
        <w:rPr>
          <w:rFonts w:ascii="PT Astra Serif" w:hAnsi="PT Astra Serif"/>
          <w:b/>
          <w:szCs w:val="26"/>
        </w:rPr>
        <w:t>Библиотеки (ИБЦ)</w:t>
      </w:r>
    </w:p>
    <w:p w:rsidR="009C72A2" w:rsidRPr="009C72A2" w:rsidRDefault="009C72A2" w:rsidP="009C72A2">
      <w:pPr>
        <w:pStyle w:val="a3"/>
        <w:ind w:left="540" w:firstLine="0"/>
        <w:rPr>
          <w:rFonts w:ascii="PT Astra Serif" w:hAnsi="PT Astra Serif"/>
          <w:b/>
          <w:szCs w:val="26"/>
        </w:rPr>
      </w:pPr>
    </w:p>
    <w:p w:rsidR="0072310B" w:rsidRPr="00970DFD" w:rsidRDefault="0072310B" w:rsidP="00E20BBF">
      <w:pPr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 xml:space="preserve">8.1. Руководство Библиотекой (ИБЦ) ОО осуществляет заведующий (педагог-библиотекарь/библиотекарь), который несет полную ответственность за результаты деятельности Библиотеки (ИБЦ) в пределах своей компетенции перед участниками образовательных отношений в соответствии с должностными обязанностями, трудовым договором и Уставом организации. </w:t>
      </w:r>
    </w:p>
    <w:p w:rsidR="0072310B" w:rsidRPr="00970DFD" w:rsidRDefault="0072310B" w:rsidP="00E20BBF">
      <w:pPr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 xml:space="preserve">8.2. Руководитель Библиотеки (ИБЦ) подчиняется руководителю </w:t>
      </w:r>
      <w:r w:rsidR="00DB5A9C">
        <w:rPr>
          <w:rFonts w:ascii="PT Astra Serif" w:hAnsi="PT Astra Serif"/>
          <w:szCs w:val="26"/>
        </w:rPr>
        <w:t>ОО</w:t>
      </w:r>
      <w:r w:rsidRPr="00970DFD">
        <w:rPr>
          <w:rFonts w:ascii="PT Astra Serif" w:hAnsi="PT Astra Serif"/>
          <w:szCs w:val="26"/>
        </w:rPr>
        <w:t>.</w:t>
      </w:r>
    </w:p>
    <w:p w:rsidR="0072310B" w:rsidRPr="00970DFD" w:rsidRDefault="0072310B" w:rsidP="00E20BBF">
      <w:pPr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 xml:space="preserve">8.3. Руководство Библиотеки (ИБЦ) назначается руководителем </w:t>
      </w:r>
      <w:r w:rsidR="00816B24">
        <w:rPr>
          <w:rFonts w:ascii="PT Astra Serif" w:hAnsi="PT Astra Serif"/>
          <w:szCs w:val="26"/>
        </w:rPr>
        <w:t>ОО</w:t>
      </w:r>
      <w:r w:rsidRPr="00970DFD">
        <w:rPr>
          <w:rFonts w:ascii="PT Astra Serif" w:hAnsi="PT Astra Serif"/>
          <w:szCs w:val="26"/>
        </w:rPr>
        <w:t xml:space="preserve"> из числа специалистов, имеющих необходимую профессиональную подготовку, соответствующую требованиям квалификационной характеристики по должности и полученной специальности, подтвержденную документами об образовании и (или) квалификации. </w:t>
      </w:r>
    </w:p>
    <w:p w:rsidR="0072310B" w:rsidRPr="00970DFD" w:rsidRDefault="0072310B" w:rsidP="00E20BBF">
      <w:pPr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8.4. Руководитель Библиотеки (ИБЦ) является членом педагогического коллектива и входит в состав педагогического совета ОО.</w:t>
      </w:r>
    </w:p>
    <w:p w:rsidR="0072310B" w:rsidRPr="00970DFD" w:rsidRDefault="0072310B" w:rsidP="00E20BBF">
      <w:pPr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 xml:space="preserve">8.5. Руководитель Библиотека (ИБЦ) разрабатывает вместе с сотрудниками Библиотеки (ИБЦ) и предоставляет на утверждение руководителю </w:t>
      </w:r>
      <w:r w:rsidR="005C35C6">
        <w:rPr>
          <w:rFonts w:ascii="PT Astra Serif" w:hAnsi="PT Astra Serif"/>
          <w:szCs w:val="26"/>
        </w:rPr>
        <w:t>ОО</w:t>
      </w:r>
      <w:r w:rsidRPr="00970DFD">
        <w:rPr>
          <w:rFonts w:ascii="PT Astra Serif" w:hAnsi="PT Astra Serif"/>
          <w:szCs w:val="26"/>
        </w:rPr>
        <w:t>:</w:t>
      </w:r>
    </w:p>
    <w:p w:rsidR="0072310B" w:rsidRPr="00970DFD" w:rsidRDefault="0072310B" w:rsidP="00E20BBF">
      <w:pPr>
        <w:pStyle w:val="a3"/>
        <w:numPr>
          <w:ilvl w:val="2"/>
          <w:numId w:val="24"/>
        </w:numPr>
        <w:tabs>
          <w:tab w:val="left" w:pos="1418"/>
          <w:tab w:val="left" w:pos="1701"/>
        </w:tabs>
        <w:ind w:left="0" w:firstLine="709"/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Паспорт Библиотеки (ИБЦ);</w:t>
      </w:r>
    </w:p>
    <w:p w:rsidR="0072310B" w:rsidRPr="00970DFD" w:rsidRDefault="0072310B" w:rsidP="00E20BBF">
      <w:pPr>
        <w:pStyle w:val="a3"/>
        <w:numPr>
          <w:ilvl w:val="2"/>
          <w:numId w:val="24"/>
        </w:numPr>
        <w:tabs>
          <w:tab w:val="left" w:pos="1418"/>
          <w:tab w:val="left" w:pos="1701"/>
        </w:tabs>
        <w:ind w:left="0" w:firstLine="709"/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Положение об Библиотеке (ИБЦ) и правила пользования Библиотекой (ИБЦ), определяющие порядок доступа к фондам Библиотеки (ИБЦ), перечень услуг и условия их предоставления;</w:t>
      </w:r>
    </w:p>
    <w:p w:rsidR="0072310B" w:rsidRPr="00970DFD" w:rsidRDefault="0072310B" w:rsidP="00E20BBF">
      <w:pPr>
        <w:pStyle w:val="a3"/>
        <w:numPr>
          <w:ilvl w:val="2"/>
          <w:numId w:val="24"/>
        </w:numPr>
        <w:tabs>
          <w:tab w:val="left" w:pos="1418"/>
          <w:tab w:val="left" w:pos="1701"/>
        </w:tabs>
        <w:ind w:left="0" w:firstLine="709"/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планово-отчетную документацию;</w:t>
      </w:r>
    </w:p>
    <w:p w:rsidR="0072310B" w:rsidRPr="00970DFD" w:rsidRDefault="0072310B" w:rsidP="00E20BBF">
      <w:pPr>
        <w:pStyle w:val="a3"/>
        <w:numPr>
          <w:ilvl w:val="2"/>
          <w:numId w:val="24"/>
        </w:numPr>
        <w:tabs>
          <w:tab w:val="left" w:pos="1418"/>
          <w:tab w:val="left" w:pos="1701"/>
        </w:tabs>
        <w:ind w:left="0" w:firstLine="709"/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план работы на текущий год;</w:t>
      </w:r>
    </w:p>
    <w:p w:rsidR="0072310B" w:rsidRPr="00970DFD" w:rsidRDefault="0072310B" w:rsidP="00E20BBF">
      <w:pPr>
        <w:pStyle w:val="a3"/>
        <w:numPr>
          <w:ilvl w:val="2"/>
          <w:numId w:val="24"/>
        </w:numPr>
        <w:tabs>
          <w:tab w:val="left" w:pos="1418"/>
          <w:tab w:val="left" w:pos="1701"/>
        </w:tabs>
        <w:ind w:left="0" w:firstLine="709"/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технологическую документацию, в том числе о порядке исключения документов из библиотечного фонда.</w:t>
      </w:r>
    </w:p>
    <w:p w:rsidR="0072310B" w:rsidRPr="00970DFD" w:rsidRDefault="0072310B" w:rsidP="00E20BBF">
      <w:pPr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8.6. В целях обеспечения модернизации Библиотеки (ИБЦ) в условиях цифровизации образования и в пределах средств, выделяемых учредителями, ОО обеспечивает Библиотеку (ИБЦ):</w:t>
      </w:r>
    </w:p>
    <w:p w:rsidR="0072310B" w:rsidRPr="00970DFD" w:rsidRDefault="0072310B" w:rsidP="00E20BBF">
      <w:pPr>
        <w:pStyle w:val="a3"/>
        <w:numPr>
          <w:ilvl w:val="2"/>
          <w:numId w:val="25"/>
        </w:numPr>
        <w:ind w:left="0" w:firstLine="709"/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lastRenderedPageBreak/>
        <w:t>необходимыми служебными и производственными помещениями в соответствии с действующими нормами и требованием выделения специальных помещений для работы с учебной литературой, читальных залов и пр.;</w:t>
      </w:r>
    </w:p>
    <w:p w:rsidR="0072310B" w:rsidRPr="00970DFD" w:rsidRDefault="0072310B" w:rsidP="00E20BBF">
      <w:pPr>
        <w:pStyle w:val="a3"/>
        <w:numPr>
          <w:ilvl w:val="2"/>
          <w:numId w:val="25"/>
        </w:numPr>
        <w:ind w:left="0" w:firstLine="709"/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финансированием комплектования библиотечных фондов;</w:t>
      </w:r>
    </w:p>
    <w:p w:rsidR="0072310B" w:rsidRPr="00970DFD" w:rsidRDefault="0072310B" w:rsidP="00E20BBF">
      <w:pPr>
        <w:pStyle w:val="a3"/>
        <w:numPr>
          <w:ilvl w:val="2"/>
          <w:numId w:val="25"/>
        </w:numPr>
        <w:ind w:left="0" w:firstLine="709"/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электронно-вычислительной и копировально-множительной техникой и оргтехникой, подключением к сети Интернет, канцелярскими принадлежностями;</w:t>
      </w:r>
    </w:p>
    <w:p w:rsidR="0072310B" w:rsidRPr="00970DFD" w:rsidRDefault="0072310B" w:rsidP="00E20BBF">
      <w:pPr>
        <w:pStyle w:val="a3"/>
        <w:numPr>
          <w:ilvl w:val="2"/>
          <w:numId w:val="25"/>
        </w:numPr>
        <w:ind w:left="0" w:firstLine="709"/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условиями, обеспечивающими сохранность материальных ценностей Библиотеки (ИБЦ);</w:t>
      </w:r>
    </w:p>
    <w:p w:rsidR="0072310B" w:rsidRPr="00970DFD" w:rsidRDefault="0072310B" w:rsidP="00E20BBF">
      <w:pPr>
        <w:pStyle w:val="a3"/>
        <w:numPr>
          <w:ilvl w:val="2"/>
          <w:numId w:val="25"/>
        </w:numPr>
        <w:ind w:left="0" w:firstLine="709"/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условиями для повышения квалификации сотрудников Библиотеки (ИБЦ) ОО.</w:t>
      </w:r>
    </w:p>
    <w:p w:rsidR="0072310B" w:rsidRPr="00970DFD" w:rsidRDefault="0072310B" w:rsidP="0072310B">
      <w:pPr>
        <w:jc w:val="both"/>
        <w:rPr>
          <w:rFonts w:ascii="PT Astra Serif" w:hAnsi="PT Astra Serif"/>
          <w:b/>
          <w:caps/>
          <w:szCs w:val="26"/>
        </w:rPr>
      </w:pPr>
    </w:p>
    <w:p w:rsidR="0072310B" w:rsidRPr="005C35C6" w:rsidRDefault="0072310B" w:rsidP="0072310B">
      <w:pPr>
        <w:pStyle w:val="a3"/>
        <w:numPr>
          <w:ilvl w:val="0"/>
          <w:numId w:val="19"/>
        </w:numPr>
        <w:jc w:val="center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b/>
          <w:szCs w:val="26"/>
        </w:rPr>
        <w:t>Организация учета библиотечного фонда</w:t>
      </w:r>
      <w:r w:rsidRPr="00970DFD">
        <w:rPr>
          <w:rFonts w:ascii="PT Astra Serif" w:hAnsi="PT Astra Serif"/>
          <w:szCs w:val="26"/>
        </w:rPr>
        <w:t xml:space="preserve"> </w:t>
      </w:r>
      <w:r w:rsidRPr="00970DFD">
        <w:rPr>
          <w:rFonts w:ascii="PT Astra Serif" w:hAnsi="PT Astra Serif"/>
          <w:b/>
          <w:szCs w:val="26"/>
        </w:rPr>
        <w:t>Библиотеки (ИБЦ)</w:t>
      </w:r>
    </w:p>
    <w:p w:rsidR="005C35C6" w:rsidRPr="00970DFD" w:rsidRDefault="005C35C6" w:rsidP="005C35C6">
      <w:pPr>
        <w:pStyle w:val="a3"/>
        <w:ind w:left="1080" w:firstLine="0"/>
        <w:rPr>
          <w:rFonts w:ascii="PT Astra Serif" w:hAnsi="PT Astra Serif"/>
          <w:szCs w:val="26"/>
        </w:rPr>
      </w:pPr>
    </w:p>
    <w:p w:rsidR="0072310B" w:rsidRPr="00970DFD" w:rsidRDefault="0072310B" w:rsidP="0072310B">
      <w:pPr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9.1. Организация и ведение документации по учету библиотечного фонда возлагается на руководителя Библиотеки (ИБЦ).</w:t>
      </w:r>
    </w:p>
    <w:p w:rsidR="0072310B" w:rsidRPr="00970DFD" w:rsidRDefault="0072310B" w:rsidP="0072310B">
      <w:pPr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9.2. Сведения о включаемых в библиотечный фонд книгах и иных видов документов фиксируются в книге суммарного учета, инвентарных книгах.</w:t>
      </w:r>
    </w:p>
    <w:p w:rsidR="0072310B" w:rsidRPr="00970DFD" w:rsidRDefault="0072310B" w:rsidP="0072310B">
      <w:pPr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9.3. Документы, подготовленные к приему в библиотечный фонд и сверенные с «Федеральным списком экстремистских материалов», подвергаются первичной обработке и индивидуальному учету.</w:t>
      </w:r>
    </w:p>
    <w:p w:rsidR="0072310B" w:rsidRPr="00970DFD" w:rsidRDefault="0072310B" w:rsidP="0072310B">
      <w:pPr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 xml:space="preserve">9.4. Первичные учетные документы, подтверждающие факт поступления, передаются в бухгалтерию для включения в учет библиотечного фонда, копии первичных документов хранятся у руководителя </w:t>
      </w:r>
      <w:r w:rsidR="005C35C6" w:rsidRPr="00970DFD">
        <w:rPr>
          <w:rFonts w:ascii="PT Astra Serif" w:hAnsi="PT Astra Serif"/>
          <w:szCs w:val="26"/>
        </w:rPr>
        <w:t>Библиотеки (ИБЦ)</w:t>
      </w:r>
      <w:r w:rsidRPr="00970DFD">
        <w:rPr>
          <w:rFonts w:ascii="PT Astra Serif" w:hAnsi="PT Astra Serif"/>
          <w:szCs w:val="26"/>
        </w:rPr>
        <w:t>.</w:t>
      </w:r>
    </w:p>
    <w:p w:rsidR="0072310B" w:rsidRPr="00970DFD" w:rsidRDefault="0072310B" w:rsidP="0072310B">
      <w:pPr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 xml:space="preserve">9.5. Выбытие документов из библиотечного фонда оформляется актом о списании исключенных объектов. </w:t>
      </w:r>
    </w:p>
    <w:p w:rsidR="0072310B" w:rsidRPr="00970DFD" w:rsidRDefault="0072310B" w:rsidP="0072310B">
      <w:pPr>
        <w:jc w:val="both"/>
        <w:rPr>
          <w:rFonts w:ascii="PT Astra Serif" w:hAnsi="PT Astra Serif"/>
          <w:szCs w:val="26"/>
        </w:rPr>
      </w:pPr>
    </w:p>
    <w:p w:rsidR="0072310B" w:rsidRPr="00CE5588" w:rsidRDefault="0072310B" w:rsidP="00CE5588">
      <w:pPr>
        <w:pStyle w:val="a3"/>
        <w:numPr>
          <w:ilvl w:val="0"/>
          <w:numId w:val="19"/>
        </w:numPr>
        <w:jc w:val="center"/>
        <w:rPr>
          <w:rFonts w:ascii="PT Astra Serif" w:hAnsi="PT Astra Serif"/>
          <w:b/>
          <w:szCs w:val="26"/>
        </w:rPr>
      </w:pPr>
      <w:r w:rsidRPr="00CE5588">
        <w:rPr>
          <w:rFonts w:ascii="PT Astra Serif" w:hAnsi="PT Astra Serif"/>
          <w:b/>
          <w:szCs w:val="26"/>
        </w:rPr>
        <w:t xml:space="preserve">Работа Библиотеки (ИБЦ) </w:t>
      </w:r>
      <w:r w:rsidR="00CE5588">
        <w:rPr>
          <w:rFonts w:ascii="PT Astra Serif" w:hAnsi="PT Astra Serif"/>
          <w:b/>
          <w:szCs w:val="26"/>
        </w:rPr>
        <w:br/>
      </w:r>
      <w:r w:rsidRPr="00CE5588">
        <w:rPr>
          <w:rFonts w:ascii="PT Astra Serif" w:hAnsi="PT Astra Serif"/>
          <w:b/>
          <w:szCs w:val="26"/>
        </w:rPr>
        <w:t>с «Федеральным списком экстремистских материалов»</w:t>
      </w:r>
    </w:p>
    <w:p w:rsidR="00CE5588" w:rsidRPr="00CE5588" w:rsidRDefault="00CE5588" w:rsidP="00CE5588">
      <w:pPr>
        <w:pStyle w:val="a3"/>
        <w:ind w:left="1080" w:firstLine="0"/>
        <w:rPr>
          <w:rFonts w:ascii="PT Astra Serif" w:hAnsi="PT Astra Serif"/>
          <w:b/>
          <w:caps/>
          <w:szCs w:val="26"/>
        </w:rPr>
      </w:pPr>
    </w:p>
    <w:p w:rsidR="0072310B" w:rsidRPr="00970DFD" w:rsidRDefault="0072310B" w:rsidP="0072310B">
      <w:pPr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10.1. «Федеральный список экстремистских материалов» хранится в Библиотеке (ИБЦ) в печатном и электронном видах.</w:t>
      </w:r>
    </w:p>
    <w:p w:rsidR="0072310B" w:rsidRPr="00970DFD" w:rsidRDefault="0072310B" w:rsidP="0072310B">
      <w:pPr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10.2. Работу по проверке библиотечного фонда на предмет наличия экстремистской литературы осуществляет специальная комиссия, состав которой утверждается приказом руководителя ОО. Председателем комиссии является заместитель директора по учебной работе (воспитательной/методической работе).</w:t>
      </w:r>
    </w:p>
    <w:p w:rsidR="0072310B" w:rsidRPr="00970DFD" w:rsidRDefault="0072310B" w:rsidP="0072310B">
      <w:pPr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10.3. Комиссия по проверке библиотечного фонда осуществляет свою деятельность в соответствии с инструкцией по работе с изданиями, включенными в «Федеральный список экстремистских материалов». Результаты проверок заносятся в журнал сверки «Федерального списка экстремистских материалов» с имеющимся фондом Библиотеки (ИБЦ).</w:t>
      </w:r>
    </w:p>
    <w:p w:rsidR="0072310B" w:rsidRPr="00970DFD" w:rsidRDefault="0072310B" w:rsidP="0072310B">
      <w:pPr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10.4. Библиотека (ИБЦ) систематически, не реже одного раза в три месяц, сверяет и обновляет «Федеральный список экстремистских материалов» в соответствии с информацией сайта Министерства юстиции Российской Федерации.</w:t>
      </w:r>
    </w:p>
    <w:p w:rsidR="0072310B" w:rsidRPr="002D27A9" w:rsidRDefault="0072310B" w:rsidP="0072310B">
      <w:pPr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10.5. При обнаружении в библиотечном фонде ОО книг, журналов, брошюр и других материалов на бумажных или электронных носителях, включенных в «Федеральный список экстремистских материалов», они изымаются, оформляются акты о списании. Результаты проверки фиксируются в «Журнале сверки с «Федеральным списком экстремистских материалов»</w:t>
      </w:r>
      <w:r w:rsidR="002D27A9" w:rsidRPr="002D27A9">
        <w:rPr>
          <w:rFonts w:ascii="PT Astra Serif" w:hAnsi="PT Astra Serif"/>
          <w:szCs w:val="26"/>
        </w:rPr>
        <w:t>.</w:t>
      </w:r>
    </w:p>
    <w:p w:rsidR="0072310B" w:rsidRPr="00970DFD" w:rsidRDefault="0072310B" w:rsidP="0072310B">
      <w:pPr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lastRenderedPageBreak/>
        <w:t>10.6. Вновь поступающие в фонд книги, журналы, брошюры и другие печатные материалы на бумажных или электронных носителях в обязательном порядке сверяются с «Федеральным списком экстремистских материалов». При обнаружении они изымаются, оформляются акты о списании исключенной литературы.</w:t>
      </w:r>
    </w:p>
    <w:p w:rsidR="0072310B" w:rsidRPr="00970DFD" w:rsidRDefault="0072310B" w:rsidP="0072310B">
      <w:pPr>
        <w:jc w:val="both"/>
        <w:rPr>
          <w:rFonts w:ascii="PT Astra Serif" w:hAnsi="PT Astra Serif"/>
          <w:szCs w:val="26"/>
        </w:rPr>
      </w:pPr>
    </w:p>
    <w:p w:rsidR="0072310B" w:rsidRPr="00970DFD" w:rsidRDefault="0072310B" w:rsidP="0072310B">
      <w:pPr>
        <w:jc w:val="center"/>
        <w:rPr>
          <w:rFonts w:ascii="PT Astra Serif" w:hAnsi="PT Astra Serif"/>
          <w:b/>
          <w:szCs w:val="26"/>
        </w:rPr>
      </w:pPr>
      <w:r w:rsidRPr="00970DFD">
        <w:rPr>
          <w:rFonts w:ascii="PT Astra Serif" w:hAnsi="PT Astra Serif"/>
          <w:b/>
          <w:szCs w:val="26"/>
        </w:rPr>
        <w:t>11. Заключительные положения</w:t>
      </w:r>
    </w:p>
    <w:p w:rsidR="0072310B" w:rsidRPr="00970DFD" w:rsidRDefault="0072310B" w:rsidP="00D650BD">
      <w:pPr>
        <w:ind w:firstLine="708"/>
        <w:jc w:val="both"/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t>Настоящее Положение вступает в силу с момента утверждения его приказом руководителя ОО.</w:t>
      </w:r>
    </w:p>
    <w:p w:rsidR="0072310B" w:rsidRPr="00970DFD" w:rsidRDefault="0072310B" w:rsidP="0072310B">
      <w:pPr>
        <w:rPr>
          <w:rFonts w:ascii="PT Astra Serif" w:hAnsi="PT Astra Serif"/>
          <w:szCs w:val="26"/>
        </w:rPr>
      </w:pPr>
      <w:r w:rsidRPr="00970DFD">
        <w:rPr>
          <w:rFonts w:ascii="PT Astra Serif" w:hAnsi="PT Astra Serif"/>
          <w:szCs w:val="26"/>
        </w:rPr>
        <w:br w:type="page"/>
      </w:r>
    </w:p>
    <w:p w:rsidR="0072310B" w:rsidRDefault="0072310B" w:rsidP="0072310B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к Положению</w:t>
      </w:r>
    </w:p>
    <w:p w:rsidR="0072310B" w:rsidRDefault="0072310B" w:rsidP="0072310B">
      <w:pPr>
        <w:jc w:val="right"/>
        <w:rPr>
          <w:sz w:val="24"/>
          <w:szCs w:val="24"/>
        </w:rPr>
      </w:pPr>
    </w:p>
    <w:p w:rsidR="0072310B" w:rsidRDefault="0072310B" w:rsidP="0072310B">
      <w:pPr>
        <w:jc w:val="both"/>
        <w:rPr>
          <w:b/>
          <w:color w:val="FF0000"/>
          <w:sz w:val="24"/>
          <w:szCs w:val="24"/>
        </w:rPr>
      </w:pPr>
    </w:p>
    <w:p w:rsidR="0072310B" w:rsidRPr="00FA2DDE" w:rsidRDefault="0072310B" w:rsidP="0072310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Правила пользования Библиотекой (ИБЦ)</w:t>
      </w:r>
    </w:p>
    <w:p w:rsidR="0072310B" w:rsidRPr="00FA2DDE" w:rsidRDefault="0072310B" w:rsidP="0072310B">
      <w:pPr>
        <w:jc w:val="right"/>
        <w:rPr>
          <w:sz w:val="24"/>
          <w:szCs w:val="24"/>
        </w:rPr>
      </w:pPr>
    </w:p>
    <w:p w:rsidR="0072310B" w:rsidRPr="00382E5C" w:rsidRDefault="0072310B" w:rsidP="00382E5C">
      <w:pPr>
        <w:pStyle w:val="a3"/>
        <w:numPr>
          <w:ilvl w:val="0"/>
          <w:numId w:val="35"/>
        </w:numPr>
        <w:jc w:val="center"/>
        <w:rPr>
          <w:b/>
          <w:sz w:val="24"/>
          <w:szCs w:val="24"/>
        </w:rPr>
      </w:pPr>
      <w:r w:rsidRPr="00382E5C">
        <w:rPr>
          <w:b/>
          <w:sz w:val="24"/>
          <w:szCs w:val="24"/>
        </w:rPr>
        <w:t>Порядок записи в Библиотеку (ИБЦ)</w:t>
      </w:r>
    </w:p>
    <w:p w:rsidR="00382E5C" w:rsidRPr="00382E5C" w:rsidRDefault="00382E5C" w:rsidP="00382E5C">
      <w:pPr>
        <w:ind w:left="709" w:firstLine="0"/>
        <w:rPr>
          <w:b/>
          <w:sz w:val="24"/>
          <w:szCs w:val="24"/>
        </w:rPr>
      </w:pPr>
    </w:p>
    <w:p w:rsidR="0072310B" w:rsidRPr="00FA2DDE" w:rsidRDefault="0072310B" w:rsidP="007231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 </w:t>
      </w:r>
      <w:r w:rsidRPr="00FA2DDE">
        <w:rPr>
          <w:sz w:val="24"/>
          <w:szCs w:val="24"/>
        </w:rPr>
        <w:t>Запись читателей производится на абонементе. Обучающиеся записываются по списку класса в индивидуальном порядке, педагогические и иные сотрудники, родители – по паспорту. Перерегистрация пользователей Библиотек</w:t>
      </w:r>
      <w:r>
        <w:rPr>
          <w:sz w:val="24"/>
          <w:szCs w:val="24"/>
        </w:rPr>
        <w:t xml:space="preserve">и (ИБЦ) </w:t>
      </w:r>
      <w:r w:rsidRPr="00FA2DDE">
        <w:rPr>
          <w:sz w:val="24"/>
          <w:szCs w:val="24"/>
        </w:rPr>
        <w:t>производится ежегодно.</w:t>
      </w:r>
    </w:p>
    <w:p w:rsidR="0072310B" w:rsidRPr="009C515F" w:rsidRDefault="0072310B" w:rsidP="0072310B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FA2DDE">
        <w:rPr>
          <w:sz w:val="24"/>
          <w:szCs w:val="24"/>
        </w:rPr>
        <w:t xml:space="preserve">.2. Документом, подтверждающим право пользования </w:t>
      </w:r>
      <w:r>
        <w:rPr>
          <w:sz w:val="24"/>
          <w:szCs w:val="24"/>
        </w:rPr>
        <w:t>Библиотекой (</w:t>
      </w:r>
      <w:r w:rsidRPr="00FA2DDE">
        <w:rPr>
          <w:sz w:val="24"/>
          <w:szCs w:val="24"/>
        </w:rPr>
        <w:t>ИБЦ</w:t>
      </w:r>
      <w:r>
        <w:rPr>
          <w:sz w:val="24"/>
          <w:szCs w:val="24"/>
        </w:rPr>
        <w:t>)</w:t>
      </w:r>
      <w:r w:rsidRPr="00FA2DDE">
        <w:rPr>
          <w:sz w:val="24"/>
          <w:szCs w:val="24"/>
        </w:rPr>
        <w:t>, является читательский формуляр. При записи читатели должны ознако</w:t>
      </w:r>
      <w:r>
        <w:rPr>
          <w:sz w:val="24"/>
          <w:szCs w:val="24"/>
        </w:rPr>
        <w:t>миться с правилами пользования Б</w:t>
      </w:r>
      <w:r w:rsidRPr="00FA2DDE">
        <w:rPr>
          <w:sz w:val="24"/>
          <w:szCs w:val="24"/>
        </w:rPr>
        <w:t>иблиотеки</w:t>
      </w:r>
      <w:r>
        <w:rPr>
          <w:sz w:val="24"/>
          <w:szCs w:val="24"/>
        </w:rPr>
        <w:t xml:space="preserve"> (ИБЦ)</w:t>
      </w:r>
      <w:r w:rsidRPr="00FA2DD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FA2DDE">
        <w:rPr>
          <w:sz w:val="24"/>
          <w:szCs w:val="24"/>
        </w:rPr>
        <w:t xml:space="preserve">Читательский формуляр фиксирует дату выдачи пользователю материалов </w:t>
      </w:r>
      <w:r w:rsidRPr="009C515F">
        <w:rPr>
          <w:sz w:val="24"/>
          <w:szCs w:val="24"/>
        </w:rPr>
        <w:t>из фонда Библиотеки (ИБЦ) и их возврат.</w:t>
      </w:r>
    </w:p>
    <w:p w:rsidR="0072310B" w:rsidRDefault="0072310B" w:rsidP="0072310B">
      <w:pPr>
        <w:jc w:val="both"/>
        <w:rPr>
          <w:sz w:val="24"/>
          <w:szCs w:val="24"/>
        </w:rPr>
      </w:pPr>
      <w:r w:rsidRPr="009C515F">
        <w:rPr>
          <w:sz w:val="24"/>
          <w:szCs w:val="24"/>
        </w:rPr>
        <w:t xml:space="preserve">1.3. Обучающимся, осваивающим основные образовательные программы за счет бюджетных ассигнований федерального бюджета, бюджетов субъектов Российской Федерации и местных бюджетов в пределах федеральных государственных </w:t>
      </w:r>
      <w:r w:rsidRPr="00F24624">
        <w:rPr>
          <w:sz w:val="24"/>
          <w:szCs w:val="24"/>
        </w:rPr>
        <w:t>образовательных </w:t>
      </w:r>
      <w:hyperlink r:id="rId7" w:history="1">
        <w:r w:rsidRPr="00F24624">
          <w:rPr>
            <w:rStyle w:val="ac"/>
            <w:color w:val="auto"/>
            <w:sz w:val="24"/>
            <w:szCs w:val="24"/>
            <w:u w:val="none"/>
          </w:rPr>
          <w:t>стандартов</w:t>
        </w:r>
      </w:hyperlink>
      <w:r w:rsidRPr="00F24624">
        <w:rPr>
          <w:sz w:val="24"/>
          <w:szCs w:val="24"/>
        </w:rPr>
        <w:t>, федеральных государственных требований, образовательных стандартов и самостоятельно устанавливаемых требований, организациями, осуществляющими образовательную деятельность, бесплатно предоставляются в пользование на время получения образования учебники и учебные пособия, а также учебно-методические материалы, </w:t>
      </w:r>
      <w:hyperlink r:id="rId8" w:anchor="dst100015" w:history="1">
        <w:r w:rsidRPr="00F24624">
          <w:rPr>
            <w:rStyle w:val="ac"/>
            <w:color w:val="auto"/>
            <w:sz w:val="24"/>
            <w:szCs w:val="24"/>
            <w:u w:val="none"/>
          </w:rPr>
          <w:t>средства</w:t>
        </w:r>
      </w:hyperlink>
      <w:r w:rsidRPr="00F24624">
        <w:rPr>
          <w:sz w:val="24"/>
          <w:szCs w:val="24"/>
        </w:rPr>
        <w:t> </w:t>
      </w:r>
      <w:r w:rsidRPr="009C515F">
        <w:rPr>
          <w:sz w:val="24"/>
          <w:szCs w:val="24"/>
        </w:rPr>
        <w:t>обучения и воспитания.</w:t>
      </w:r>
    </w:p>
    <w:p w:rsidR="0072310B" w:rsidRPr="00FA2DDE" w:rsidRDefault="0072310B" w:rsidP="0072310B">
      <w:pPr>
        <w:jc w:val="both"/>
        <w:rPr>
          <w:sz w:val="24"/>
          <w:szCs w:val="24"/>
        </w:rPr>
      </w:pPr>
    </w:p>
    <w:p w:rsidR="00316054" w:rsidRPr="00316054" w:rsidRDefault="0072310B" w:rsidP="004B5608">
      <w:pPr>
        <w:pStyle w:val="a3"/>
        <w:numPr>
          <w:ilvl w:val="0"/>
          <w:numId w:val="26"/>
        </w:numPr>
        <w:jc w:val="center"/>
        <w:rPr>
          <w:i/>
          <w:sz w:val="24"/>
          <w:szCs w:val="24"/>
        </w:rPr>
      </w:pPr>
      <w:r w:rsidRPr="00316054">
        <w:rPr>
          <w:b/>
          <w:sz w:val="24"/>
          <w:szCs w:val="24"/>
        </w:rPr>
        <w:t>Условия выдачи и сдачи литературы</w:t>
      </w:r>
    </w:p>
    <w:p w:rsidR="0072310B" w:rsidRDefault="0072310B" w:rsidP="00316054">
      <w:pPr>
        <w:pStyle w:val="a3"/>
        <w:ind w:left="2484" w:firstLine="348"/>
        <w:rPr>
          <w:i/>
          <w:sz w:val="24"/>
          <w:szCs w:val="24"/>
        </w:rPr>
      </w:pPr>
      <w:r w:rsidRPr="00316054">
        <w:rPr>
          <w:i/>
          <w:sz w:val="24"/>
          <w:szCs w:val="24"/>
        </w:rPr>
        <w:t>(вариативно для каждой организации)</w:t>
      </w:r>
    </w:p>
    <w:p w:rsidR="00316054" w:rsidRPr="00316054" w:rsidRDefault="00316054" w:rsidP="00316054">
      <w:pPr>
        <w:pStyle w:val="a3"/>
        <w:ind w:left="2484" w:firstLine="348"/>
        <w:rPr>
          <w:i/>
          <w:sz w:val="24"/>
          <w:szCs w:val="24"/>
        </w:rPr>
      </w:pPr>
    </w:p>
    <w:p w:rsidR="0072310B" w:rsidRPr="00B337E4" w:rsidRDefault="0072310B" w:rsidP="0072310B">
      <w:pPr>
        <w:pStyle w:val="a3"/>
        <w:numPr>
          <w:ilvl w:val="1"/>
          <w:numId w:val="2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337E4">
        <w:rPr>
          <w:sz w:val="24"/>
          <w:szCs w:val="24"/>
        </w:rPr>
        <w:t>Издания учебного фонда (учебники, учебные пособия, методическая литература и пр.) выдаются на учебный год. Движение учебного фонда осуществляется в течение всего учебного года. Издания основного фонда выдаются сроком на 14 дней, количество одновременно выдаваемых документов опреде</w:t>
      </w:r>
      <w:r>
        <w:rPr>
          <w:sz w:val="24"/>
          <w:szCs w:val="24"/>
        </w:rPr>
        <w:t>ляется каждой</w:t>
      </w:r>
      <w:r w:rsidRPr="00B337E4">
        <w:rPr>
          <w:sz w:val="24"/>
          <w:szCs w:val="24"/>
        </w:rPr>
        <w:t xml:space="preserve"> Библиотек</w:t>
      </w:r>
      <w:r>
        <w:rPr>
          <w:sz w:val="24"/>
          <w:szCs w:val="24"/>
        </w:rPr>
        <w:t>ой (</w:t>
      </w:r>
      <w:r w:rsidRPr="00B337E4">
        <w:rPr>
          <w:sz w:val="24"/>
          <w:szCs w:val="24"/>
        </w:rPr>
        <w:t>ИБЦ</w:t>
      </w:r>
      <w:r>
        <w:rPr>
          <w:sz w:val="24"/>
          <w:szCs w:val="24"/>
        </w:rPr>
        <w:t>) самостоятельно</w:t>
      </w:r>
      <w:r w:rsidRPr="00B337E4">
        <w:rPr>
          <w:sz w:val="24"/>
          <w:szCs w:val="24"/>
        </w:rPr>
        <w:t>.</w:t>
      </w:r>
    </w:p>
    <w:p w:rsidR="0072310B" w:rsidRPr="00FA2DDE" w:rsidRDefault="0072310B" w:rsidP="0072310B">
      <w:pPr>
        <w:pStyle w:val="a3"/>
        <w:numPr>
          <w:ilvl w:val="1"/>
          <w:numId w:val="2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A2DDE">
        <w:rPr>
          <w:sz w:val="24"/>
          <w:szCs w:val="24"/>
        </w:rPr>
        <w:t>Срок пользования документами библиотечного фонда может быть продлен, но не более двух раз при условии, что на данный докумен</w:t>
      </w:r>
      <w:r>
        <w:rPr>
          <w:sz w:val="24"/>
          <w:szCs w:val="24"/>
        </w:rPr>
        <w:t>т нет заявок от других пользователей</w:t>
      </w:r>
      <w:r w:rsidRPr="00FA2DDE">
        <w:rPr>
          <w:sz w:val="24"/>
          <w:szCs w:val="24"/>
        </w:rPr>
        <w:t>.</w:t>
      </w:r>
    </w:p>
    <w:p w:rsidR="0072310B" w:rsidRPr="00FA2DDE" w:rsidRDefault="0072310B" w:rsidP="0072310B">
      <w:pPr>
        <w:pStyle w:val="a3"/>
        <w:numPr>
          <w:ilvl w:val="1"/>
          <w:numId w:val="2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A2DDE">
        <w:rPr>
          <w:sz w:val="24"/>
          <w:szCs w:val="24"/>
        </w:rPr>
        <w:t>Сроки пользования материалами, необходимыми для творческих работ, определяется при выдаче в каждом случае индивидуально.</w:t>
      </w:r>
    </w:p>
    <w:p w:rsidR="0072310B" w:rsidRPr="00FA2DDE" w:rsidRDefault="0072310B" w:rsidP="0072310B">
      <w:pPr>
        <w:pStyle w:val="a3"/>
        <w:numPr>
          <w:ilvl w:val="1"/>
          <w:numId w:val="2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A2DDE">
        <w:rPr>
          <w:sz w:val="24"/>
          <w:szCs w:val="24"/>
        </w:rPr>
        <w:t>Энциклопедии, справочники, краеведческие издания, редкие, ценные и имеющиеся в единственном экземпляре документы выдаются только для работы в читальном зале.</w:t>
      </w:r>
    </w:p>
    <w:p w:rsidR="0072310B" w:rsidRPr="00FA2DDE" w:rsidRDefault="0072310B" w:rsidP="00316054">
      <w:pPr>
        <w:pStyle w:val="a3"/>
        <w:numPr>
          <w:ilvl w:val="1"/>
          <w:numId w:val="2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A2DDE">
        <w:rPr>
          <w:sz w:val="24"/>
          <w:szCs w:val="24"/>
        </w:rPr>
        <w:t>Сроки сдачи литературы в конце учебного года:</w:t>
      </w:r>
    </w:p>
    <w:p w:rsidR="0072310B" w:rsidRPr="00FA2DDE" w:rsidRDefault="0072310B" w:rsidP="00316054">
      <w:pPr>
        <w:pStyle w:val="a3"/>
        <w:numPr>
          <w:ilvl w:val="2"/>
          <w:numId w:val="2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A2DDE">
        <w:rPr>
          <w:sz w:val="24"/>
          <w:szCs w:val="24"/>
        </w:rPr>
        <w:t xml:space="preserve">художественной литературы — не позднее 16 мая текущего учебного года; </w:t>
      </w:r>
    </w:p>
    <w:p w:rsidR="0072310B" w:rsidRPr="00FA2DDE" w:rsidRDefault="0072310B" w:rsidP="00316054">
      <w:pPr>
        <w:pStyle w:val="a3"/>
        <w:numPr>
          <w:ilvl w:val="2"/>
          <w:numId w:val="2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A2DDE">
        <w:rPr>
          <w:sz w:val="24"/>
          <w:szCs w:val="24"/>
        </w:rPr>
        <w:t>учебной литературы — по согласованному графику сдачи учебников.</w:t>
      </w:r>
    </w:p>
    <w:p w:rsidR="0072310B" w:rsidRPr="00B337E4" w:rsidRDefault="0072310B" w:rsidP="00316054">
      <w:pPr>
        <w:pStyle w:val="a3"/>
        <w:numPr>
          <w:ilvl w:val="1"/>
          <w:numId w:val="2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Пользователи</w:t>
      </w:r>
      <w:r w:rsidRPr="00FA2DDE">
        <w:rPr>
          <w:sz w:val="24"/>
          <w:szCs w:val="24"/>
        </w:rPr>
        <w:t>, не сдавшие книги в указанные сроки, считаются должниками и получают книги только после погаше</w:t>
      </w:r>
      <w:r>
        <w:rPr>
          <w:sz w:val="24"/>
          <w:szCs w:val="24"/>
        </w:rPr>
        <w:t>ния задолженностей. Пользователи</w:t>
      </w:r>
      <w:r w:rsidRPr="00FA2DDE">
        <w:rPr>
          <w:sz w:val="24"/>
          <w:szCs w:val="24"/>
        </w:rPr>
        <w:t xml:space="preserve">, утратившие или испортившие книги, заменяют их изданиями, признанными равноценными. Равноценность документов определяет сотрудник </w:t>
      </w:r>
      <w:r>
        <w:rPr>
          <w:sz w:val="24"/>
          <w:szCs w:val="24"/>
        </w:rPr>
        <w:t>Библиотеки (</w:t>
      </w:r>
      <w:r w:rsidRPr="00FA2DDE">
        <w:rPr>
          <w:sz w:val="24"/>
          <w:szCs w:val="24"/>
        </w:rPr>
        <w:t>ИБЦ</w:t>
      </w:r>
      <w:r>
        <w:rPr>
          <w:sz w:val="24"/>
          <w:szCs w:val="24"/>
        </w:rPr>
        <w:t>)</w:t>
      </w:r>
      <w:r w:rsidRPr="00FA2DDE">
        <w:rPr>
          <w:sz w:val="24"/>
          <w:szCs w:val="24"/>
        </w:rPr>
        <w:t xml:space="preserve">. </w:t>
      </w:r>
    </w:p>
    <w:p w:rsidR="0072310B" w:rsidRPr="00FA2DDE" w:rsidRDefault="0072310B" w:rsidP="0072310B">
      <w:pPr>
        <w:pStyle w:val="a3"/>
        <w:numPr>
          <w:ilvl w:val="1"/>
          <w:numId w:val="2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A2DDE">
        <w:rPr>
          <w:sz w:val="24"/>
          <w:szCs w:val="24"/>
        </w:rPr>
        <w:t xml:space="preserve">Личное дело выдается обучающимся только после возвращения литературы, взятой на абонементе </w:t>
      </w:r>
      <w:r>
        <w:rPr>
          <w:sz w:val="24"/>
          <w:szCs w:val="24"/>
        </w:rPr>
        <w:t>Библиотеки (</w:t>
      </w:r>
      <w:r w:rsidRPr="00FA2DDE">
        <w:rPr>
          <w:sz w:val="24"/>
          <w:szCs w:val="24"/>
        </w:rPr>
        <w:t>ИБЦ</w:t>
      </w:r>
      <w:r>
        <w:rPr>
          <w:sz w:val="24"/>
          <w:szCs w:val="24"/>
        </w:rPr>
        <w:t>)</w:t>
      </w:r>
      <w:r w:rsidRPr="00FA2DDE">
        <w:rPr>
          <w:sz w:val="24"/>
          <w:szCs w:val="24"/>
        </w:rPr>
        <w:t>. Выбывающие сотрудники отмечают в Библиотек</w:t>
      </w:r>
      <w:r>
        <w:rPr>
          <w:sz w:val="24"/>
          <w:szCs w:val="24"/>
        </w:rPr>
        <w:t>е (</w:t>
      </w:r>
      <w:r w:rsidRPr="00FA2DDE">
        <w:rPr>
          <w:sz w:val="24"/>
          <w:szCs w:val="24"/>
        </w:rPr>
        <w:t>ИБЦ</w:t>
      </w:r>
      <w:r>
        <w:rPr>
          <w:sz w:val="24"/>
          <w:szCs w:val="24"/>
        </w:rPr>
        <w:t xml:space="preserve">) </w:t>
      </w:r>
      <w:r w:rsidRPr="00FA2DDE">
        <w:rPr>
          <w:sz w:val="24"/>
          <w:szCs w:val="24"/>
        </w:rPr>
        <w:t>обходной лист.</w:t>
      </w:r>
    </w:p>
    <w:p w:rsidR="0072310B" w:rsidRDefault="0072310B" w:rsidP="0072310B">
      <w:pPr>
        <w:jc w:val="both"/>
        <w:rPr>
          <w:b/>
          <w:sz w:val="24"/>
          <w:szCs w:val="24"/>
        </w:rPr>
      </w:pPr>
    </w:p>
    <w:p w:rsidR="00316054" w:rsidRDefault="00316054" w:rsidP="0072310B">
      <w:pPr>
        <w:jc w:val="both"/>
        <w:rPr>
          <w:b/>
          <w:sz w:val="24"/>
          <w:szCs w:val="24"/>
        </w:rPr>
      </w:pPr>
    </w:p>
    <w:p w:rsidR="00316054" w:rsidRDefault="00316054" w:rsidP="0072310B">
      <w:pPr>
        <w:jc w:val="both"/>
        <w:rPr>
          <w:b/>
          <w:sz w:val="24"/>
          <w:szCs w:val="24"/>
        </w:rPr>
      </w:pPr>
    </w:p>
    <w:p w:rsidR="00316054" w:rsidRDefault="00316054" w:rsidP="0072310B">
      <w:pPr>
        <w:jc w:val="both"/>
        <w:rPr>
          <w:b/>
          <w:sz w:val="24"/>
          <w:szCs w:val="24"/>
        </w:rPr>
      </w:pPr>
    </w:p>
    <w:p w:rsidR="0072310B" w:rsidRPr="005B5060" w:rsidRDefault="0072310B" w:rsidP="0072310B">
      <w:pPr>
        <w:pStyle w:val="a3"/>
        <w:numPr>
          <w:ilvl w:val="0"/>
          <w:numId w:val="26"/>
        </w:numPr>
        <w:jc w:val="center"/>
        <w:rPr>
          <w:b/>
          <w:sz w:val="24"/>
          <w:szCs w:val="24"/>
        </w:rPr>
      </w:pPr>
      <w:r w:rsidRPr="005B5060">
        <w:rPr>
          <w:b/>
          <w:sz w:val="24"/>
          <w:szCs w:val="24"/>
        </w:rPr>
        <w:lastRenderedPageBreak/>
        <w:t xml:space="preserve">Порядок выдачи учебной литературы </w:t>
      </w:r>
    </w:p>
    <w:p w:rsidR="0072310B" w:rsidRDefault="00316054" w:rsidP="00316054">
      <w:pPr>
        <w:pStyle w:val="a3"/>
        <w:ind w:left="360"/>
        <w:rPr>
          <w:i/>
          <w:sz w:val="24"/>
          <w:szCs w:val="24"/>
        </w:rPr>
      </w:pPr>
      <w:r>
        <w:rPr>
          <w:i/>
          <w:sz w:val="24"/>
          <w:szCs w:val="24"/>
          <w:lang w:val="en-US"/>
        </w:rPr>
        <w:t xml:space="preserve">                           </w:t>
      </w:r>
      <w:r w:rsidR="0072310B" w:rsidRPr="009C515F">
        <w:rPr>
          <w:i/>
          <w:sz w:val="24"/>
          <w:szCs w:val="24"/>
        </w:rPr>
        <w:t>(вар</w:t>
      </w:r>
      <w:r w:rsidR="0072310B">
        <w:rPr>
          <w:i/>
          <w:sz w:val="24"/>
          <w:szCs w:val="24"/>
        </w:rPr>
        <w:t>иативно для каждой организации)</w:t>
      </w:r>
    </w:p>
    <w:p w:rsidR="00316054" w:rsidRPr="009C515F" w:rsidRDefault="00316054" w:rsidP="0072310B">
      <w:pPr>
        <w:pStyle w:val="a3"/>
        <w:ind w:left="360"/>
        <w:jc w:val="center"/>
        <w:rPr>
          <w:i/>
          <w:sz w:val="24"/>
          <w:szCs w:val="24"/>
        </w:rPr>
      </w:pPr>
    </w:p>
    <w:p w:rsidR="0072310B" w:rsidRPr="00FA2DDE" w:rsidRDefault="0072310B" w:rsidP="0072310B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3.1. Учебники</w:t>
      </w:r>
      <w:r w:rsidRPr="00FA2DDE">
        <w:rPr>
          <w:sz w:val="24"/>
          <w:szCs w:val="24"/>
        </w:rPr>
        <w:t xml:space="preserve"> и учебные пособия выдаются в начальной школе (1–4 класс) классным руководителям комплектами по сводной ведомости выдачи, в средней и старшей школе (5–11 </w:t>
      </w:r>
      <w:r>
        <w:rPr>
          <w:sz w:val="24"/>
          <w:szCs w:val="24"/>
        </w:rPr>
        <w:t>класс) индивидуально обучающимся</w:t>
      </w:r>
      <w:r w:rsidRPr="00FA2DDE">
        <w:rPr>
          <w:sz w:val="24"/>
          <w:szCs w:val="24"/>
        </w:rPr>
        <w:t xml:space="preserve"> под подпись или классным руководителям комплектами по сводной ведомости выдачи.</w:t>
      </w:r>
    </w:p>
    <w:p w:rsidR="0072310B" w:rsidRPr="00FA2DDE" w:rsidRDefault="0072310B" w:rsidP="007231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Pr="00FA2DDE">
        <w:rPr>
          <w:sz w:val="24"/>
          <w:szCs w:val="24"/>
        </w:rPr>
        <w:t>Обучающиеся должны: в строго установленные сроки, согласно графику выдачи учебников, получить по одному комплекту на текущий учебный год.</w:t>
      </w:r>
    </w:p>
    <w:p w:rsidR="0072310B" w:rsidRDefault="0072310B" w:rsidP="007231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r w:rsidRPr="00FA2DDE">
        <w:rPr>
          <w:sz w:val="24"/>
          <w:szCs w:val="24"/>
        </w:rPr>
        <w:t xml:space="preserve">Классные руководители должны: </w:t>
      </w:r>
    </w:p>
    <w:p w:rsidR="0072310B" w:rsidRDefault="0072310B" w:rsidP="007231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3.3.1. </w:t>
      </w:r>
      <w:r w:rsidRPr="00A055B4">
        <w:rPr>
          <w:sz w:val="24"/>
          <w:szCs w:val="24"/>
        </w:rPr>
        <w:t xml:space="preserve">получить комплекты учебников в </w:t>
      </w:r>
      <w:r>
        <w:rPr>
          <w:sz w:val="24"/>
          <w:szCs w:val="24"/>
        </w:rPr>
        <w:t>Библиотеке (</w:t>
      </w:r>
      <w:r w:rsidRPr="00A055B4">
        <w:rPr>
          <w:sz w:val="24"/>
          <w:szCs w:val="24"/>
        </w:rPr>
        <w:t>ИБЦ</w:t>
      </w:r>
      <w:r>
        <w:rPr>
          <w:sz w:val="24"/>
          <w:szCs w:val="24"/>
        </w:rPr>
        <w:t>)</w:t>
      </w:r>
      <w:r w:rsidRPr="00A055B4">
        <w:rPr>
          <w:sz w:val="24"/>
          <w:szCs w:val="24"/>
        </w:rPr>
        <w:t>;</w:t>
      </w:r>
    </w:p>
    <w:p w:rsidR="0072310B" w:rsidRDefault="0072310B" w:rsidP="007231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3.3.2. </w:t>
      </w:r>
      <w:r w:rsidRPr="00A055B4">
        <w:rPr>
          <w:sz w:val="24"/>
          <w:szCs w:val="24"/>
        </w:rPr>
        <w:t>провести беседу-инструктаж о правилах п</w:t>
      </w:r>
      <w:r>
        <w:rPr>
          <w:sz w:val="24"/>
          <w:szCs w:val="24"/>
        </w:rPr>
        <w:t>ользования учебной литературой;</w:t>
      </w:r>
    </w:p>
    <w:p w:rsidR="0072310B" w:rsidRDefault="0072310B" w:rsidP="007231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3.3.3. </w:t>
      </w:r>
      <w:r w:rsidRPr="00A055B4">
        <w:rPr>
          <w:sz w:val="24"/>
          <w:szCs w:val="24"/>
        </w:rPr>
        <w:t xml:space="preserve">выдать комплекты учебников по ведомости, в которой обучающиеся ставят подпись за полученный комплект; </w:t>
      </w:r>
    </w:p>
    <w:p w:rsidR="0072310B" w:rsidRPr="00A055B4" w:rsidRDefault="0072310B" w:rsidP="007231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3.3.4. </w:t>
      </w:r>
      <w:r w:rsidRPr="00A055B4">
        <w:rPr>
          <w:sz w:val="24"/>
          <w:szCs w:val="24"/>
        </w:rPr>
        <w:t xml:space="preserve">ознакомить родителей (законных представителей) обучающихся на родительском собрании с порядком пользования учебниками, учебными пособиями, информационными ресурсами. </w:t>
      </w:r>
    </w:p>
    <w:p w:rsidR="0072310B" w:rsidRPr="00A055B4" w:rsidRDefault="0072310B" w:rsidP="0072310B">
      <w:pPr>
        <w:jc w:val="both"/>
        <w:rPr>
          <w:b/>
          <w:sz w:val="24"/>
          <w:szCs w:val="24"/>
        </w:rPr>
      </w:pPr>
    </w:p>
    <w:p w:rsidR="0072310B" w:rsidRPr="00A055B4" w:rsidRDefault="0072310B" w:rsidP="0072310B">
      <w:pPr>
        <w:pStyle w:val="a3"/>
        <w:numPr>
          <w:ilvl w:val="0"/>
          <w:numId w:val="26"/>
        </w:numPr>
        <w:jc w:val="center"/>
        <w:rPr>
          <w:b/>
          <w:sz w:val="24"/>
          <w:szCs w:val="24"/>
        </w:rPr>
      </w:pPr>
      <w:r w:rsidRPr="00A055B4">
        <w:rPr>
          <w:b/>
          <w:sz w:val="24"/>
          <w:szCs w:val="24"/>
        </w:rPr>
        <w:t>Порядок сдачи учебной литературы</w:t>
      </w:r>
    </w:p>
    <w:p w:rsidR="0072310B" w:rsidRDefault="00316054" w:rsidP="00316054">
      <w:pPr>
        <w:pStyle w:val="a3"/>
        <w:ind w:left="360"/>
        <w:rPr>
          <w:i/>
          <w:sz w:val="24"/>
          <w:szCs w:val="24"/>
        </w:rPr>
      </w:pPr>
      <w:r>
        <w:rPr>
          <w:i/>
          <w:sz w:val="24"/>
          <w:szCs w:val="24"/>
          <w:lang w:val="en-US"/>
        </w:rPr>
        <w:t xml:space="preserve">                               </w:t>
      </w:r>
      <w:r w:rsidR="0072310B" w:rsidRPr="00A055B4">
        <w:rPr>
          <w:i/>
          <w:sz w:val="24"/>
          <w:szCs w:val="24"/>
        </w:rPr>
        <w:t>(в</w:t>
      </w:r>
      <w:r w:rsidR="0072310B">
        <w:rPr>
          <w:i/>
          <w:sz w:val="24"/>
          <w:szCs w:val="24"/>
        </w:rPr>
        <w:t>ариативно в каждой организации)</w:t>
      </w:r>
    </w:p>
    <w:p w:rsidR="00316054" w:rsidRPr="00A055B4" w:rsidRDefault="00316054" w:rsidP="0072310B">
      <w:pPr>
        <w:pStyle w:val="a3"/>
        <w:ind w:left="360"/>
        <w:jc w:val="center"/>
        <w:rPr>
          <w:sz w:val="24"/>
          <w:szCs w:val="24"/>
        </w:rPr>
      </w:pPr>
    </w:p>
    <w:p w:rsidR="0072310B" w:rsidRPr="00B334AE" w:rsidRDefault="0072310B" w:rsidP="00316054">
      <w:pPr>
        <w:pStyle w:val="a3"/>
        <w:numPr>
          <w:ilvl w:val="1"/>
          <w:numId w:val="26"/>
        </w:numPr>
        <w:ind w:left="0" w:firstLine="709"/>
        <w:jc w:val="both"/>
        <w:rPr>
          <w:sz w:val="24"/>
          <w:szCs w:val="24"/>
        </w:rPr>
      </w:pPr>
      <w:r w:rsidRPr="00B334AE">
        <w:rPr>
          <w:sz w:val="24"/>
          <w:szCs w:val="24"/>
        </w:rPr>
        <w:t>Обучающиеся должны в строго установленные сроки согласно графику приёма учебной литературы (кроме учебников, рассчитанных на несколько лет обучения) сдать учебники и пособия в опрятном виде, в случае необходимости отремонтировать поврежденные экземпляры.</w:t>
      </w:r>
    </w:p>
    <w:p w:rsidR="0072310B" w:rsidRPr="00A055B4" w:rsidRDefault="0072310B" w:rsidP="00316054">
      <w:pPr>
        <w:pStyle w:val="a3"/>
        <w:numPr>
          <w:ilvl w:val="1"/>
          <w:numId w:val="26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Pr="00A055B4">
        <w:rPr>
          <w:sz w:val="24"/>
          <w:szCs w:val="24"/>
        </w:rPr>
        <w:t xml:space="preserve">случае перехода в течение учебного года в другую </w:t>
      </w:r>
      <w:r>
        <w:rPr>
          <w:sz w:val="24"/>
          <w:szCs w:val="24"/>
        </w:rPr>
        <w:t xml:space="preserve">ОО обучающиеся должны </w:t>
      </w:r>
      <w:r w:rsidRPr="00A055B4">
        <w:rPr>
          <w:sz w:val="24"/>
          <w:szCs w:val="24"/>
        </w:rPr>
        <w:t>сдать учебную литературу в Библиотеку</w:t>
      </w:r>
      <w:r>
        <w:rPr>
          <w:sz w:val="24"/>
          <w:szCs w:val="24"/>
        </w:rPr>
        <w:t xml:space="preserve"> (</w:t>
      </w:r>
      <w:r w:rsidRPr="00A055B4">
        <w:rPr>
          <w:sz w:val="24"/>
          <w:szCs w:val="24"/>
        </w:rPr>
        <w:t>ИБЦ</w:t>
      </w:r>
      <w:r>
        <w:rPr>
          <w:sz w:val="24"/>
          <w:szCs w:val="24"/>
        </w:rPr>
        <w:t>)</w:t>
      </w:r>
      <w:r w:rsidRPr="00A055B4">
        <w:rPr>
          <w:sz w:val="24"/>
          <w:szCs w:val="24"/>
        </w:rPr>
        <w:t xml:space="preserve"> в индивидуальном порядке. </w:t>
      </w:r>
    </w:p>
    <w:p w:rsidR="0072310B" w:rsidRPr="00FA2DDE" w:rsidRDefault="0072310B" w:rsidP="00316054">
      <w:pPr>
        <w:jc w:val="both"/>
        <w:rPr>
          <w:sz w:val="24"/>
          <w:szCs w:val="24"/>
        </w:rPr>
      </w:pPr>
      <w:r>
        <w:rPr>
          <w:sz w:val="24"/>
          <w:szCs w:val="24"/>
        </w:rPr>
        <w:t>4.2.</w:t>
      </w:r>
      <w:r w:rsidRPr="00FA2DDE">
        <w:rPr>
          <w:sz w:val="24"/>
          <w:szCs w:val="24"/>
        </w:rPr>
        <w:t xml:space="preserve"> Классные руководите</w:t>
      </w:r>
      <w:r>
        <w:rPr>
          <w:sz w:val="24"/>
          <w:szCs w:val="24"/>
        </w:rPr>
        <w:t>ли должны</w:t>
      </w:r>
      <w:r w:rsidRPr="00FA2DDE">
        <w:rPr>
          <w:i/>
          <w:sz w:val="24"/>
          <w:szCs w:val="24"/>
        </w:rPr>
        <w:t>:</w:t>
      </w:r>
      <w:r w:rsidRPr="00FA2DDE">
        <w:rPr>
          <w:sz w:val="24"/>
          <w:szCs w:val="24"/>
        </w:rPr>
        <w:t xml:space="preserve"> </w:t>
      </w:r>
    </w:p>
    <w:p w:rsidR="0072310B" w:rsidRDefault="0072310B" w:rsidP="00316054">
      <w:pPr>
        <w:pStyle w:val="a3"/>
        <w:numPr>
          <w:ilvl w:val="2"/>
          <w:numId w:val="29"/>
        </w:numPr>
        <w:ind w:left="0" w:firstLine="709"/>
        <w:jc w:val="both"/>
        <w:rPr>
          <w:sz w:val="24"/>
          <w:szCs w:val="24"/>
        </w:rPr>
      </w:pPr>
      <w:r w:rsidRPr="00FA2DDE">
        <w:rPr>
          <w:sz w:val="24"/>
          <w:szCs w:val="24"/>
        </w:rPr>
        <w:t>организовать своевременную сдачу учебной литературы по сводной ведомости выдачи или скоординировать индивидуальную сдачу учебников и пособий обучающимися;</w:t>
      </w:r>
    </w:p>
    <w:p w:rsidR="0072310B" w:rsidRPr="00B337E4" w:rsidRDefault="0072310B" w:rsidP="00316054">
      <w:pPr>
        <w:pStyle w:val="a3"/>
        <w:numPr>
          <w:ilvl w:val="2"/>
          <w:numId w:val="29"/>
        </w:numPr>
        <w:ind w:left="0" w:firstLine="709"/>
        <w:jc w:val="both"/>
        <w:rPr>
          <w:sz w:val="24"/>
          <w:szCs w:val="24"/>
        </w:rPr>
      </w:pPr>
      <w:r w:rsidRPr="00B337E4">
        <w:rPr>
          <w:sz w:val="24"/>
          <w:szCs w:val="24"/>
        </w:rPr>
        <w:t xml:space="preserve">нести ответственность за комплекты учебной литературы, полученные в </w:t>
      </w:r>
      <w:r>
        <w:rPr>
          <w:sz w:val="24"/>
          <w:szCs w:val="24"/>
        </w:rPr>
        <w:t>Библиотеке (</w:t>
      </w:r>
      <w:r w:rsidRPr="00B337E4">
        <w:rPr>
          <w:sz w:val="24"/>
          <w:szCs w:val="24"/>
        </w:rPr>
        <w:t>ИБЦ</w:t>
      </w:r>
      <w:r>
        <w:rPr>
          <w:sz w:val="24"/>
          <w:szCs w:val="24"/>
        </w:rPr>
        <w:t>)</w:t>
      </w:r>
      <w:r w:rsidRPr="00B337E4">
        <w:rPr>
          <w:sz w:val="24"/>
          <w:szCs w:val="24"/>
        </w:rPr>
        <w:t>, в течение всего учебного года, осуществлять контроль за их состоянием.</w:t>
      </w:r>
    </w:p>
    <w:p w:rsidR="0072310B" w:rsidRDefault="0072310B" w:rsidP="00316054">
      <w:pPr>
        <w:jc w:val="both"/>
        <w:rPr>
          <w:b/>
          <w:sz w:val="24"/>
          <w:szCs w:val="24"/>
        </w:rPr>
      </w:pPr>
    </w:p>
    <w:p w:rsidR="0072310B" w:rsidRPr="00316054" w:rsidRDefault="0072310B" w:rsidP="00316054">
      <w:pPr>
        <w:pStyle w:val="a3"/>
        <w:numPr>
          <w:ilvl w:val="0"/>
          <w:numId w:val="29"/>
        </w:numPr>
        <w:jc w:val="center"/>
        <w:rPr>
          <w:b/>
          <w:sz w:val="24"/>
          <w:szCs w:val="24"/>
        </w:rPr>
      </w:pPr>
      <w:r w:rsidRPr="00316054">
        <w:rPr>
          <w:b/>
          <w:sz w:val="24"/>
          <w:szCs w:val="24"/>
        </w:rPr>
        <w:t>Порядок работы с компьютерами, расположенными в Библиотеке (ИБЦ)</w:t>
      </w:r>
    </w:p>
    <w:p w:rsidR="00316054" w:rsidRPr="00316054" w:rsidRDefault="00316054" w:rsidP="00316054">
      <w:pPr>
        <w:pStyle w:val="a3"/>
        <w:ind w:left="540" w:firstLine="0"/>
        <w:rPr>
          <w:b/>
          <w:sz w:val="24"/>
          <w:szCs w:val="24"/>
        </w:rPr>
      </w:pPr>
    </w:p>
    <w:p w:rsidR="0072310B" w:rsidRDefault="0072310B" w:rsidP="007231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Pr="00FA2DDE">
        <w:rPr>
          <w:sz w:val="24"/>
          <w:szCs w:val="24"/>
        </w:rPr>
        <w:t>Работа за компьютером участников образовательного процесса производится по согласова</w:t>
      </w:r>
      <w:r>
        <w:rPr>
          <w:sz w:val="24"/>
          <w:szCs w:val="24"/>
        </w:rPr>
        <w:t>нию и в присутствии сотрудника Библиотеки (ИБЦ)</w:t>
      </w:r>
      <w:r w:rsidRPr="00FA2DDE">
        <w:rPr>
          <w:sz w:val="24"/>
          <w:szCs w:val="24"/>
        </w:rPr>
        <w:t xml:space="preserve">. </w:t>
      </w:r>
    </w:p>
    <w:p w:rsidR="0072310B" w:rsidRDefault="0072310B" w:rsidP="007231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 w:rsidRPr="00FA2DDE">
        <w:rPr>
          <w:sz w:val="24"/>
          <w:szCs w:val="24"/>
        </w:rPr>
        <w:t xml:space="preserve">Разрешается работа за одним персональным компьютером не более двух человек одновременно. </w:t>
      </w:r>
    </w:p>
    <w:p w:rsidR="0072310B" w:rsidRDefault="0072310B" w:rsidP="007231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</w:t>
      </w:r>
      <w:r w:rsidRPr="00FA2DDE">
        <w:rPr>
          <w:sz w:val="24"/>
          <w:szCs w:val="24"/>
        </w:rPr>
        <w:t>По возникающим вопросам поиска информации в Интернете пользователь должен обращаться к</w:t>
      </w:r>
      <w:r w:rsidRPr="005B5060">
        <w:rPr>
          <w:sz w:val="24"/>
          <w:szCs w:val="24"/>
        </w:rPr>
        <w:t xml:space="preserve"> сотруд</w:t>
      </w:r>
      <w:r>
        <w:rPr>
          <w:sz w:val="24"/>
          <w:szCs w:val="24"/>
        </w:rPr>
        <w:t>нику</w:t>
      </w:r>
      <w:r w:rsidRPr="005B5060">
        <w:rPr>
          <w:sz w:val="24"/>
          <w:szCs w:val="24"/>
        </w:rPr>
        <w:t xml:space="preserve"> Библиотеки</w:t>
      </w:r>
      <w:r>
        <w:rPr>
          <w:sz w:val="24"/>
          <w:szCs w:val="24"/>
        </w:rPr>
        <w:t xml:space="preserve"> (ИБЦ)</w:t>
      </w:r>
      <w:r w:rsidRPr="00FA2DDE">
        <w:rPr>
          <w:sz w:val="24"/>
          <w:szCs w:val="24"/>
        </w:rPr>
        <w:t xml:space="preserve">. </w:t>
      </w:r>
    </w:p>
    <w:p w:rsidR="0072310B" w:rsidRPr="00B337E4" w:rsidRDefault="0072310B" w:rsidP="0072310B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5.4. </w:t>
      </w:r>
      <w:r w:rsidRPr="00FA2DDE">
        <w:rPr>
          <w:sz w:val="24"/>
          <w:szCs w:val="24"/>
        </w:rPr>
        <w:t>Работа за компьютером производится согласно утвержденным санитарно-гигиеническим требованиям.</w:t>
      </w:r>
    </w:p>
    <w:p w:rsidR="00BD29BB" w:rsidRDefault="00BD29BB">
      <w:pPr>
        <w:ind w:left="5812" w:firstLine="0"/>
        <w:rPr>
          <w:rFonts w:ascii="PT Astra Serif" w:hAnsi="PT Astra Serif"/>
          <w:sz w:val="24"/>
        </w:rPr>
      </w:pPr>
    </w:p>
    <w:p w:rsidR="00BD29BB" w:rsidRDefault="00BD29BB">
      <w:pPr>
        <w:ind w:left="5812" w:firstLine="0"/>
        <w:rPr>
          <w:rFonts w:ascii="PT Astra Serif" w:hAnsi="PT Astra Serif"/>
          <w:sz w:val="24"/>
        </w:rPr>
      </w:pPr>
    </w:p>
    <w:p w:rsidR="00BD29BB" w:rsidRDefault="00BD29BB">
      <w:pPr>
        <w:ind w:left="5812" w:firstLine="0"/>
        <w:rPr>
          <w:rFonts w:ascii="PT Astra Serif" w:hAnsi="PT Astra Serif"/>
          <w:sz w:val="24"/>
        </w:rPr>
      </w:pPr>
    </w:p>
    <w:p w:rsidR="00BD29BB" w:rsidRDefault="00BD29BB">
      <w:pPr>
        <w:ind w:left="5812" w:firstLine="0"/>
        <w:rPr>
          <w:rFonts w:ascii="PT Astra Serif" w:hAnsi="PT Astra Serif"/>
          <w:sz w:val="24"/>
        </w:rPr>
      </w:pPr>
    </w:p>
    <w:p w:rsidR="00BD29BB" w:rsidRDefault="00BD29BB">
      <w:pPr>
        <w:ind w:left="5812" w:firstLine="0"/>
        <w:rPr>
          <w:rFonts w:ascii="PT Astra Serif" w:hAnsi="PT Astra Serif"/>
          <w:sz w:val="24"/>
        </w:rPr>
      </w:pPr>
    </w:p>
    <w:sectPr w:rsidR="00BD29BB" w:rsidSect="00306FB4">
      <w:headerReference w:type="first" r:id="rId9"/>
      <w:pgSz w:w="11906" w:h="16838"/>
      <w:pgMar w:top="1418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B0C" w:rsidRDefault="00162B0C">
      <w:r>
        <w:separator/>
      </w:r>
    </w:p>
  </w:endnote>
  <w:endnote w:type="continuationSeparator" w:id="0">
    <w:p w:rsidR="00162B0C" w:rsidRDefault="00162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B0C" w:rsidRDefault="00162B0C">
      <w:r>
        <w:separator/>
      </w:r>
    </w:p>
  </w:footnote>
  <w:footnote w:type="continuationSeparator" w:id="0">
    <w:p w:rsidR="00162B0C" w:rsidRDefault="00162B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DA8" w:rsidRDefault="00774DA8">
    <w:pPr>
      <w:pStyle w:val="af5"/>
      <w:spacing w:before="240" w:after="0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92919"/>
    <w:multiLevelType w:val="multilevel"/>
    <w:tmpl w:val="9A621B28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82" w:hanging="1800"/>
      </w:pPr>
      <w:rPr>
        <w:rFonts w:hint="default"/>
      </w:rPr>
    </w:lvl>
  </w:abstractNum>
  <w:abstractNum w:abstractNumId="1">
    <w:nsid w:val="00BF5681"/>
    <w:multiLevelType w:val="multilevel"/>
    <w:tmpl w:val="C4163BA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4ED2450"/>
    <w:multiLevelType w:val="multilevel"/>
    <w:tmpl w:val="25EAFFD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">
    <w:nsid w:val="08623D53"/>
    <w:multiLevelType w:val="hybridMultilevel"/>
    <w:tmpl w:val="C60C50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455AE"/>
    <w:multiLevelType w:val="multilevel"/>
    <w:tmpl w:val="7B423310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5">
    <w:nsid w:val="0AD95C3B"/>
    <w:multiLevelType w:val="multilevel"/>
    <w:tmpl w:val="0BBA4E6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6">
    <w:nsid w:val="0EF75DC6"/>
    <w:multiLevelType w:val="hybridMultilevel"/>
    <w:tmpl w:val="EA86D790"/>
    <w:lvl w:ilvl="0" w:tplc="649E7612">
      <w:start w:val="1"/>
      <w:numFmt w:val="upperRoman"/>
      <w:lvlText w:val="%1."/>
      <w:lvlJc w:val="left"/>
      <w:pPr>
        <w:ind w:left="1800" w:hanging="72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2F60B72"/>
    <w:multiLevelType w:val="hybridMultilevel"/>
    <w:tmpl w:val="B85E902A"/>
    <w:lvl w:ilvl="0" w:tplc="47609F0A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33C05CC"/>
    <w:multiLevelType w:val="multilevel"/>
    <w:tmpl w:val="3312B7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470344E"/>
    <w:multiLevelType w:val="hybridMultilevel"/>
    <w:tmpl w:val="3C82CECA"/>
    <w:lvl w:ilvl="0" w:tplc="B122049C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17554EFE"/>
    <w:multiLevelType w:val="multilevel"/>
    <w:tmpl w:val="6156A77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FA11BB7"/>
    <w:multiLevelType w:val="hybridMultilevel"/>
    <w:tmpl w:val="62F028E6"/>
    <w:lvl w:ilvl="0" w:tplc="368866BA">
      <w:numFmt w:val="bullet"/>
      <w:lvlText w:val="•"/>
      <w:lvlJc w:val="left"/>
      <w:pPr>
        <w:ind w:left="177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2612ABB"/>
    <w:multiLevelType w:val="multilevel"/>
    <w:tmpl w:val="E7D68F1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9E15BE9"/>
    <w:multiLevelType w:val="multilevel"/>
    <w:tmpl w:val="4968AB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14">
    <w:nsid w:val="2C1B3692"/>
    <w:multiLevelType w:val="multilevel"/>
    <w:tmpl w:val="85906AC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>
    <w:nsid w:val="2EBD4A94"/>
    <w:multiLevelType w:val="hybridMultilevel"/>
    <w:tmpl w:val="EC808102"/>
    <w:lvl w:ilvl="0" w:tplc="9198110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E85485"/>
    <w:multiLevelType w:val="hybridMultilevel"/>
    <w:tmpl w:val="D1DEF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684784"/>
    <w:multiLevelType w:val="hybridMultilevel"/>
    <w:tmpl w:val="6DC23C12"/>
    <w:lvl w:ilvl="0" w:tplc="554A5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A70B3"/>
    <w:multiLevelType w:val="multilevel"/>
    <w:tmpl w:val="0098036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56" w:hanging="1800"/>
      </w:pPr>
      <w:rPr>
        <w:rFonts w:hint="default"/>
      </w:rPr>
    </w:lvl>
  </w:abstractNum>
  <w:abstractNum w:abstractNumId="19">
    <w:nsid w:val="4569058D"/>
    <w:multiLevelType w:val="hybridMultilevel"/>
    <w:tmpl w:val="419C8288"/>
    <w:lvl w:ilvl="0" w:tplc="F9D4CE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BBC4080"/>
    <w:multiLevelType w:val="multilevel"/>
    <w:tmpl w:val="7AF8EF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D741E78"/>
    <w:multiLevelType w:val="hybridMultilevel"/>
    <w:tmpl w:val="6EE60FA0"/>
    <w:lvl w:ilvl="0" w:tplc="4F665814">
      <w:start w:val="2024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8F0F19"/>
    <w:multiLevelType w:val="hybridMultilevel"/>
    <w:tmpl w:val="E7AA24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F8AAC70">
      <w:start w:val="1"/>
      <w:numFmt w:val="decimal"/>
      <w:lvlText w:val="%2."/>
      <w:lvlJc w:val="left"/>
      <w:pPr>
        <w:ind w:left="87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3">
    <w:nsid w:val="599D128B"/>
    <w:multiLevelType w:val="hybridMultilevel"/>
    <w:tmpl w:val="36221E92"/>
    <w:lvl w:ilvl="0" w:tplc="AAF4E80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723B7"/>
    <w:multiLevelType w:val="multilevel"/>
    <w:tmpl w:val="946454C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C172699"/>
    <w:multiLevelType w:val="hybridMultilevel"/>
    <w:tmpl w:val="50006BBC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C7711DD"/>
    <w:multiLevelType w:val="multilevel"/>
    <w:tmpl w:val="FA2648C0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7">
    <w:nsid w:val="5CD17C1D"/>
    <w:multiLevelType w:val="hybridMultilevel"/>
    <w:tmpl w:val="F37C71EA"/>
    <w:lvl w:ilvl="0" w:tplc="AA16AD3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430093"/>
    <w:multiLevelType w:val="multilevel"/>
    <w:tmpl w:val="514AF57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48F056F"/>
    <w:multiLevelType w:val="multilevel"/>
    <w:tmpl w:val="55EEFED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0">
    <w:nsid w:val="69BA5356"/>
    <w:multiLevelType w:val="hybridMultilevel"/>
    <w:tmpl w:val="40986D46"/>
    <w:lvl w:ilvl="0" w:tplc="EE7008D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>
    <w:nsid w:val="73281C38"/>
    <w:multiLevelType w:val="hybridMultilevel"/>
    <w:tmpl w:val="7A62A752"/>
    <w:lvl w:ilvl="0" w:tplc="F80EE28A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D8D68AA"/>
    <w:multiLevelType w:val="hybridMultilevel"/>
    <w:tmpl w:val="8C6A3232"/>
    <w:lvl w:ilvl="0" w:tplc="9550A5D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>
    <w:nsid w:val="7D9A5015"/>
    <w:multiLevelType w:val="multilevel"/>
    <w:tmpl w:val="FADC6A3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32" w:hanging="1800"/>
      </w:pPr>
      <w:rPr>
        <w:rFonts w:hint="default"/>
      </w:rPr>
    </w:lvl>
  </w:abstractNum>
  <w:abstractNum w:abstractNumId="34">
    <w:nsid w:val="7ECF2520"/>
    <w:multiLevelType w:val="hybridMultilevel"/>
    <w:tmpl w:val="F412F200"/>
    <w:lvl w:ilvl="0" w:tplc="917A5B5A">
      <w:start w:val="1"/>
      <w:numFmt w:val="decimal"/>
      <w:lvlText w:val="%1."/>
      <w:lvlJc w:val="left"/>
      <w:pPr>
        <w:ind w:left="785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0"/>
  </w:num>
  <w:num w:numId="2">
    <w:abstractNumId w:val="22"/>
  </w:num>
  <w:num w:numId="3">
    <w:abstractNumId w:val="29"/>
  </w:num>
  <w:num w:numId="4">
    <w:abstractNumId w:val="2"/>
  </w:num>
  <w:num w:numId="5">
    <w:abstractNumId w:val="4"/>
  </w:num>
  <w:num w:numId="6">
    <w:abstractNumId w:val="0"/>
  </w:num>
  <w:num w:numId="7">
    <w:abstractNumId w:val="13"/>
  </w:num>
  <w:num w:numId="8">
    <w:abstractNumId w:val="15"/>
  </w:num>
  <w:num w:numId="9">
    <w:abstractNumId w:val="27"/>
  </w:num>
  <w:num w:numId="10">
    <w:abstractNumId w:val="6"/>
  </w:num>
  <w:num w:numId="11">
    <w:abstractNumId w:val="23"/>
  </w:num>
  <w:num w:numId="12">
    <w:abstractNumId w:val="34"/>
  </w:num>
  <w:num w:numId="13">
    <w:abstractNumId w:val="32"/>
  </w:num>
  <w:num w:numId="14">
    <w:abstractNumId w:val="3"/>
  </w:num>
  <w:num w:numId="15">
    <w:abstractNumId w:val="16"/>
  </w:num>
  <w:num w:numId="16">
    <w:abstractNumId w:val="9"/>
  </w:num>
  <w:num w:numId="17">
    <w:abstractNumId w:val="11"/>
  </w:num>
  <w:num w:numId="18">
    <w:abstractNumId w:val="25"/>
  </w:num>
  <w:num w:numId="19">
    <w:abstractNumId w:val="31"/>
  </w:num>
  <w:num w:numId="20">
    <w:abstractNumId w:val="8"/>
  </w:num>
  <w:num w:numId="21">
    <w:abstractNumId w:val="28"/>
  </w:num>
  <w:num w:numId="22">
    <w:abstractNumId w:val="1"/>
  </w:num>
  <w:num w:numId="23">
    <w:abstractNumId w:val="24"/>
  </w:num>
  <w:num w:numId="24">
    <w:abstractNumId w:val="10"/>
  </w:num>
  <w:num w:numId="25">
    <w:abstractNumId w:val="26"/>
  </w:num>
  <w:num w:numId="26">
    <w:abstractNumId w:val="20"/>
  </w:num>
  <w:num w:numId="27">
    <w:abstractNumId w:val="12"/>
  </w:num>
  <w:num w:numId="28">
    <w:abstractNumId w:val="14"/>
  </w:num>
  <w:num w:numId="29">
    <w:abstractNumId w:val="5"/>
  </w:num>
  <w:num w:numId="30">
    <w:abstractNumId w:val="18"/>
  </w:num>
  <w:num w:numId="31">
    <w:abstractNumId w:val="33"/>
  </w:num>
  <w:num w:numId="32">
    <w:abstractNumId w:val="17"/>
  </w:num>
  <w:num w:numId="33">
    <w:abstractNumId w:val="21"/>
  </w:num>
  <w:num w:numId="34">
    <w:abstractNumId w:val="7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E12"/>
    <w:rsid w:val="00002B2F"/>
    <w:rsid w:val="00060D19"/>
    <w:rsid w:val="000A60EA"/>
    <w:rsid w:val="000E0D7F"/>
    <w:rsid w:val="001051CC"/>
    <w:rsid w:val="00134DD2"/>
    <w:rsid w:val="00162B0C"/>
    <w:rsid w:val="00165645"/>
    <w:rsid w:val="001B3C86"/>
    <w:rsid w:val="001C190E"/>
    <w:rsid w:val="001D6D40"/>
    <w:rsid w:val="002035DF"/>
    <w:rsid w:val="00207D24"/>
    <w:rsid w:val="002245E2"/>
    <w:rsid w:val="00255835"/>
    <w:rsid w:val="002A6A90"/>
    <w:rsid w:val="002D27A9"/>
    <w:rsid w:val="002F71FE"/>
    <w:rsid w:val="00302957"/>
    <w:rsid w:val="0030511E"/>
    <w:rsid w:val="00306FB4"/>
    <w:rsid w:val="00316054"/>
    <w:rsid w:val="0035712A"/>
    <w:rsid w:val="00382E5C"/>
    <w:rsid w:val="003C4177"/>
    <w:rsid w:val="00430044"/>
    <w:rsid w:val="004B2533"/>
    <w:rsid w:val="004B5608"/>
    <w:rsid w:val="004B7839"/>
    <w:rsid w:val="004C60A9"/>
    <w:rsid w:val="004D094B"/>
    <w:rsid w:val="00540150"/>
    <w:rsid w:val="005557B3"/>
    <w:rsid w:val="005C35C6"/>
    <w:rsid w:val="00601A28"/>
    <w:rsid w:val="006436F5"/>
    <w:rsid w:val="00651B4E"/>
    <w:rsid w:val="00665E75"/>
    <w:rsid w:val="006B7F88"/>
    <w:rsid w:val="006E5FC8"/>
    <w:rsid w:val="006E6156"/>
    <w:rsid w:val="006F7D5A"/>
    <w:rsid w:val="0072310B"/>
    <w:rsid w:val="00734786"/>
    <w:rsid w:val="007524A7"/>
    <w:rsid w:val="00767843"/>
    <w:rsid w:val="00774DA8"/>
    <w:rsid w:val="00775529"/>
    <w:rsid w:val="007B2B54"/>
    <w:rsid w:val="00816B24"/>
    <w:rsid w:val="008B2A7B"/>
    <w:rsid w:val="008B4EE2"/>
    <w:rsid w:val="008D793B"/>
    <w:rsid w:val="00970DFD"/>
    <w:rsid w:val="009C628D"/>
    <w:rsid w:val="009C72A2"/>
    <w:rsid w:val="00A75231"/>
    <w:rsid w:val="00AB4F4D"/>
    <w:rsid w:val="00AC6D53"/>
    <w:rsid w:val="00AE3913"/>
    <w:rsid w:val="00B142B5"/>
    <w:rsid w:val="00B334AE"/>
    <w:rsid w:val="00B40167"/>
    <w:rsid w:val="00B51987"/>
    <w:rsid w:val="00B934D2"/>
    <w:rsid w:val="00BA1900"/>
    <w:rsid w:val="00BA6693"/>
    <w:rsid w:val="00BD29BB"/>
    <w:rsid w:val="00BF03E4"/>
    <w:rsid w:val="00BF585E"/>
    <w:rsid w:val="00C2471B"/>
    <w:rsid w:val="00C915D0"/>
    <w:rsid w:val="00CA564E"/>
    <w:rsid w:val="00CB2BAA"/>
    <w:rsid w:val="00CD521F"/>
    <w:rsid w:val="00CE5588"/>
    <w:rsid w:val="00D027D9"/>
    <w:rsid w:val="00D1063D"/>
    <w:rsid w:val="00D51E49"/>
    <w:rsid w:val="00D650BD"/>
    <w:rsid w:val="00D90109"/>
    <w:rsid w:val="00DB5A9C"/>
    <w:rsid w:val="00DB7816"/>
    <w:rsid w:val="00E00B68"/>
    <w:rsid w:val="00E20BBF"/>
    <w:rsid w:val="00E2218E"/>
    <w:rsid w:val="00E41433"/>
    <w:rsid w:val="00E57073"/>
    <w:rsid w:val="00E57C5C"/>
    <w:rsid w:val="00E62E12"/>
    <w:rsid w:val="00E93189"/>
    <w:rsid w:val="00EC6FA4"/>
    <w:rsid w:val="00ED5ED5"/>
    <w:rsid w:val="00EF5467"/>
    <w:rsid w:val="00F14F12"/>
    <w:rsid w:val="00F24624"/>
    <w:rsid w:val="00F27630"/>
    <w:rsid w:val="00F50EB2"/>
    <w:rsid w:val="00F96DA2"/>
    <w:rsid w:val="00F97979"/>
    <w:rsid w:val="00FA4513"/>
    <w:rsid w:val="00FE47DE"/>
    <w:rsid w:val="00FF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D5150D-18B5-4F63-AA30-D312934A7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835"/>
    <w:pPr>
      <w:ind w:firstLine="709"/>
    </w:pPr>
    <w:rPr>
      <w:sz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03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62E12"/>
    <w:pPr>
      <w:keepNext/>
      <w:ind w:firstLine="0"/>
      <w:jc w:val="both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E62E1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E62E12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E62E1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E62E12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E62E1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E62E12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E62E1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character" w:customStyle="1" w:styleId="Heading4Char">
    <w:name w:val="Heading 4 Char"/>
    <w:link w:val="41"/>
    <w:uiPriority w:val="9"/>
    <w:rsid w:val="00E62E12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E62E1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E62E12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E62E1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E62E12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E62E1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E62E1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E62E1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E62E12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E62E1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E62E12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62E12"/>
    <w:pPr>
      <w:ind w:left="720"/>
      <w:contextualSpacing/>
    </w:pPr>
  </w:style>
  <w:style w:type="paragraph" w:styleId="a4">
    <w:name w:val="No Spacing"/>
    <w:uiPriority w:val="1"/>
    <w:qFormat/>
    <w:rsid w:val="00E62E12"/>
  </w:style>
  <w:style w:type="paragraph" w:styleId="a5">
    <w:name w:val="Title"/>
    <w:basedOn w:val="a"/>
    <w:next w:val="a"/>
    <w:link w:val="a6"/>
    <w:uiPriority w:val="10"/>
    <w:qFormat/>
    <w:rsid w:val="00E62E12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E62E12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E62E12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E62E12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E62E12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E62E12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E62E1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E62E12"/>
    <w:rPr>
      <w:i/>
    </w:rPr>
  </w:style>
  <w:style w:type="paragraph" w:customStyle="1" w:styleId="12">
    <w:name w:val="Верхний колонтитул1"/>
    <w:basedOn w:val="a"/>
    <w:link w:val="HeaderChar"/>
    <w:uiPriority w:val="99"/>
    <w:unhideWhenUsed/>
    <w:rsid w:val="00E62E12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2"/>
    <w:uiPriority w:val="99"/>
    <w:rsid w:val="00E62E12"/>
  </w:style>
  <w:style w:type="paragraph" w:customStyle="1" w:styleId="13">
    <w:name w:val="Нижний колонтитул1"/>
    <w:basedOn w:val="a"/>
    <w:link w:val="CaptionChar"/>
    <w:uiPriority w:val="99"/>
    <w:unhideWhenUsed/>
    <w:rsid w:val="00E62E12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E62E12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E62E1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3"/>
    <w:uiPriority w:val="99"/>
    <w:rsid w:val="00E62E12"/>
  </w:style>
  <w:style w:type="table" w:styleId="ab">
    <w:name w:val="Table Grid"/>
    <w:uiPriority w:val="59"/>
    <w:rsid w:val="00E62E1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E62E1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E62E1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E62E1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E62E1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E62E1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E62E1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E62E1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E62E1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E62E1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E62E1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E62E1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E62E1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E62E1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E62E1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E62E1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E62E1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E62E1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E62E1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E62E1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E62E1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E62E1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E62E1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E62E1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E62E1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E62E1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E62E1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E62E1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E62E1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E62E1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E62E1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E62E1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E62E1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E62E1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E62E1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E62E1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E62E1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E62E1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E62E1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E62E1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E62E1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E62E1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E62E1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E62E1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E62E1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E62E1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E62E1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E62E1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E62E1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E62E1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E62E1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E62E1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E62E1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E62E1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E62E1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E62E1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E62E1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E62E1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E62E1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E62E1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E62E1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E62E1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E62E1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E62E1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E62E1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E62E1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E62E1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E62E1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E62E1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E62E1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E62E1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E62E1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E62E1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E62E1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E62E1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E62E1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E62E1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E62E1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E62E1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E62E1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E62E1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E62E1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E62E1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E62E1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E62E1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E62E1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E62E1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E62E1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E62E1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E62E1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E62E1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E62E1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E62E1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E62E1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E62E1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E62E1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E62E1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E62E1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E62E1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E62E1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E62E1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E62E1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E62E1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E62E1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E62E1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E62E1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E62E1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E62E1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E62E1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E62E1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E62E1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E62E1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E62E1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E62E1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E62E1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E62E1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E62E1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E62E1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E62E1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E62E1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E62E1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E62E1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E62E1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E62E1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E62E1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E62E1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E62E12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E62E12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E62E12"/>
    <w:rPr>
      <w:sz w:val="18"/>
    </w:rPr>
  </w:style>
  <w:style w:type="character" w:styleId="af">
    <w:name w:val="footnote reference"/>
    <w:uiPriority w:val="99"/>
    <w:unhideWhenUsed/>
    <w:rsid w:val="00E62E12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E62E12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E62E12"/>
    <w:rPr>
      <w:sz w:val="20"/>
    </w:rPr>
  </w:style>
  <w:style w:type="character" w:styleId="af2">
    <w:name w:val="endnote reference"/>
    <w:uiPriority w:val="99"/>
    <w:semiHidden/>
    <w:unhideWhenUsed/>
    <w:rsid w:val="00E62E12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E62E12"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rsid w:val="00E62E12"/>
    <w:pPr>
      <w:spacing w:after="57"/>
      <w:ind w:left="283" w:firstLine="0"/>
    </w:pPr>
  </w:style>
  <w:style w:type="paragraph" w:styleId="3">
    <w:name w:val="toc 3"/>
    <w:basedOn w:val="a"/>
    <w:next w:val="a"/>
    <w:uiPriority w:val="39"/>
    <w:unhideWhenUsed/>
    <w:rsid w:val="00E62E12"/>
    <w:pPr>
      <w:spacing w:after="57"/>
      <w:ind w:left="567" w:firstLine="0"/>
    </w:pPr>
  </w:style>
  <w:style w:type="paragraph" w:styleId="4">
    <w:name w:val="toc 4"/>
    <w:basedOn w:val="a"/>
    <w:next w:val="a"/>
    <w:uiPriority w:val="39"/>
    <w:unhideWhenUsed/>
    <w:rsid w:val="00E62E12"/>
    <w:pPr>
      <w:spacing w:after="57"/>
      <w:ind w:left="850" w:firstLine="0"/>
    </w:pPr>
  </w:style>
  <w:style w:type="paragraph" w:styleId="5">
    <w:name w:val="toc 5"/>
    <w:basedOn w:val="a"/>
    <w:next w:val="a"/>
    <w:uiPriority w:val="39"/>
    <w:unhideWhenUsed/>
    <w:rsid w:val="00E62E12"/>
    <w:pPr>
      <w:spacing w:after="57"/>
      <w:ind w:left="1134" w:firstLine="0"/>
    </w:pPr>
  </w:style>
  <w:style w:type="paragraph" w:styleId="6">
    <w:name w:val="toc 6"/>
    <w:basedOn w:val="a"/>
    <w:next w:val="a"/>
    <w:uiPriority w:val="39"/>
    <w:unhideWhenUsed/>
    <w:rsid w:val="00E62E12"/>
    <w:pPr>
      <w:spacing w:after="57"/>
      <w:ind w:left="1417" w:firstLine="0"/>
    </w:pPr>
  </w:style>
  <w:style w:type="paragraph" w:styleId="7">
    <w:name w:val="toc 7"/>
    <w:basedOn w:val="a"/>
    <w:next w:val="a"/>
    <w:uiPriority w:val="39"/>
    <w:unhideWhenUsed/>
    <w:rsid w:val="00E62E12"/>
    <w:pPr>
      <w:spacing w:after="57"/>
      <w:ind w:left="1701" w:firstLine="0"/>
    </w:pPr>
  </w:style>
  <w:style w:type="paragraph" w:styleId="8">
    <w:name w:val="toc 8"/>
    <w:basedOn w:val="a"/>
    <w:next w:val="a"/>
    <w:uiPriority w:val="39"/>
    <w:unhideWhenUsed/>
    <w:rsid w:val="00E62E12"/>
    <w:pPr>
      <w:spacing w:after="57"/>
      <w:ind w:left="1984" w:firstLine="0"/>
    </w:pPr>
  </w:style>
  <w:style w:type="paragraph" w:styleId="9">
    <w:name w:val="toc 9"/>
    <w:basedOn w:val="a"/>
    <w:next w:val="a"/>
    <w:uiPriority w:val="39"/>
    <w:unhideWhenUsed/>
    <w:rsid w:val="00E62E12"/>
    <w:pPr>
      <w:spacing w:after="57"/>
      <w:ind w:left="2268" w:firstLine="0"/>
    </w:pPr>
  </w:style>
  <w:style w:type="paragraph" w:styleId="af3">
    <w:name w:val="TOC Heading"/>
    <w:uiPriority w:val="39"/>
    <w:unhideWhenUsed/>
    <w:rsid w:val="00E62E12"/>
  </w:style>
  <w:style w:type="paragraph" w:styleId="af4">
    <w:name w:val="table of figures"/>
    <w:basedOn w:val="a"/>
    <w:next w:val="a"/>
    <w:uiPriority w:val="99"/>
    <w:unhideWhenUsed/>
    <w:rsid w:val="00E62E12"/>
  </w:style>
  <w:style w:type="paragraph" w:styleId="af5">
    <w:name w:val="header"/>
    <w:basedOn w:val="a"/>
    <w:link w:val="af6"/>
    <w:uiPriority w:val="99"/>
    <w:rsid w:val="00E62E12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paragraph" w:customStyle="1" w:styleId="16">
    <w:name w:val="Знак1 Знак Знак Знак"/>
    <w:basedOn w:val="a"/>
    <w:rsid w:val="00E62E12"/>
    <w:pPr>
      <w:ind w:firstLine="0"/>
    </w:pPr>
    <w:rPr>
      <w:rFonts w:ascii="Verdana" w:hAnsi="Verdana" w:cs="Verdana"/>
      <w:sz w:val="20"/>
      <w:lang w:val="en-US" w:eastAsia="en-US"/>
    </w:rPr>
  </w:style>
  <w:style w:type="paragraph" w:styleId="25">
    <w:name w:val="Body Text 2"/>
    <w:basedOn w:val="a"/>
    <w:rsid w:val="00E62E12"/>
    <w:pPr>
      <w:spacing w:before="120"/>
      <w:ind w:right="5102" w:firstLine="0"/>
      <w:jc w:val="center"/>
    </w:pPr>
  </w:style>
  <w:style w:type="paragraph" w:styleId="af7">
    <w:name w:val="Body Text Indent"/>
    <w:basedOn w:val="a"/>
    <w:rsid w:val="00E62E12"/>
    <w:pPr>
      <w:spacing w:after="120"/>
      <w:ind w:left="283" w:firstLine="0"/>
    </w:pPr>
    <w:rPr>
      <w:sz w:val="24"/>
    </w:rPr>
  </w:style>
  <w:style w:type="character" w:styleId="af8">
    <w:name w:val="Strong"/>
    <w:qFormat/>
    <w:rsid w:val="00E62E12"/>
    <w:rPr>
      <w:b/>
      <w:bCs/>
    </w:rPr>
  </w:style>
  <w:style w:type="paragraph" w:customStyle="1" w:styleId="ConsPlusNormal">
    <w:name w:val="ConsPlusNormal"/>
    <w:rsid w:val="00E62E12"/>
    <w:pPr>
      <w:widowControl w:val="0"/>
      <w:ind w:firstLine="720"/>
    </w:pPr>
    <w:rPr>
      <w:rFonts w:ascii="Arial" w:hAnsi="Arial"/>
      <w:lang w:eastAsia="ru-RU"/>
    </w:rPr>
  </w:style>
  <w:style w:type="paragraph" w:styleId="af9">
    <w:name w:val="footer"/>
    <w:basedOn w:val="a"/>
    <w:link w:val="afa"/>
    <w:uiPriority w:val="99"/>
    <w:rsid w:val="00E62E12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uiPriority w:val="9"/>
    <w:rsid w:val="00E62E12"/>
    <w:rPr>
      <w:b/>
      <w:sz w:val="28"/>
    </w:rPr>
  </w:style>
  <w:style w:type="character" w:customStyle="1" w:styleId="40">
    <w:name w:val="Основной текст (4)_"/>
    <w:link w:val="42"/>
    <w:uiPriority w:val="99"/>
    <w:locked/>
    <w:rsid w:val="00165645"/>
    <w:rPr>
      <w:spacing w:val="7"/>
      <w:sz w:val="16"/>
      <w:szCs w:val="16"/>
      <w:shd w:val="clear" w:color="auto" w:fill="FFFFFF"/>
    </w:rPr>
  </w:style>
  <w:style w:type="paragraph" w:customStyle="1" w:styleId="42">
    <w:name w:val="Основной текст (4)"/>
    <w:basedOn w:val="a"/>
    <w:link w:val="40"/>
    <w:uiPriority w:val="99"/>
    <w:rsid w:val="00165645"/>
    <w:pPr>
      <w:widowControl w:val="0"/>
      <w:shd w:val="clear" w:color="auto" w:fill="FFFFFF"/>
      <w:spacing w:before="7020" w:line="230" w:lineRule="exact"/>
      <w:ind w:firstLine="0"/>
    </w:pPr>
    <w:rPr>
      <w:spacing w:val="7"/>
      <w:sz w:val="16"/>
      <w:szCs w:val="16"/>
      <w:lang w:eastAsia="zh-CN"/>
    </w:rPr>
  </w:style>
  <w:style w:type="paragraph" w:styleId="afb">
    <w:name w:val="Balloon Text"/>
    <w:basedOn w:val="a"/>
    <w:link w:val="afc"/>
    <w:uiPriority w:val="99"/>
    <w:semiHidden/>
    <w:unhideWhenUsed/>
    <w:rsid w:val="00F97979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F97979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03E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fd">
    <w:name w:val="Normal (Web)"/>
    <w:basedOn w:val="a"/>
    <w:uiPriority w:val="99"/>
    <w:unhideWhenUsed/>
    <w:rsid w:val="0072310B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Default">
    <w:name w:val="Default"/>
    <w:rsid w:val="0072310B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eastAsia="ru-RU"/>
    </w:rPr>
  </w:style>
  <w:style w:type="character" w:customStyle="1" w:styleId="af6">
    <w:name w:val="Верхний колонтитул Знак"/>
    <w:basedOn w:val="a0"/>
    <w:link w:val="af5"/>
    <w:uiPriority w:val="99"/>
    <w:rsid w:val="0072310B"/>
    <w:rPr>
      <w:b/>
      <w:caps/>
      <w:sz w:val="28"/>
      <w:lang w:eastAsia="ru-RU"/>
    </w:rPr>
  </w:style>
  <w:style w:type="character" w:customStyle="1" w:styleId="afa">
    <w:name w:val="Нижний колонтитул Знак"/>
    <w:basedOn w:val="a0"/>
    <w:link w:val="af9"/>
    <w:uiPriority w:val="99"/>
    <w:rsid w:val="0072310B"/>
    <w:rPr>
      <w:sz w:val="26"/>
      <w:lang w:eastAsia="ru-RU"/>
    </w:rPr>
  </w:style>
  <w:style w:type="character" w:customStyle="1" w:styleId="searchresult">
    <w:name w:val="search_result"/>
    <w:basedOn w:val="a0"/>
    <w:rsid w:val="00723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3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28873/f40acfea952dcd3966ed3c285835e44eba8a604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14230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3703</Words>
  <Characters>21110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05</vt:lpstr>
    </vt:vector>
  </TitlesOfParts>
  <Company>ato</Company>
  <LinksUpToDate>false</LinksUpToDate>
  <CharactersWithSpaces>24764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</dc:title>
  <dc:subject/>
  <dc:creator>ato</dc:creator>
  <cp:keywords/>
  <dc:description/>
  <cp:lastModifiedBy>SOROKINAIL</cp:lastModifiedBy>
  <cp:revision>2</cp:revision>
  <cp:lastPrinted>2024-04-05T05:01:00Z</cp:lastPrinted>
  <dcterms:created xsi:type="dcterms:W3CDTF">2024-06-10T03:44:00Z</dcterms:created>
  <dcterms:modified xsi:type="dcterms:W3CDTF">2024-06-10T03:44:00Z</dcterms:modified>
  <cp:version>917504</cp:version>
</cp:coreProperties>
</file>