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DF0" w:rsidRDefault="005D3E5C" w:rsidP="009C0DF0">
      <w:pPr>
        <w:spacing w:after="240"/>
        <w:jc w:val="right"/>
      </w:pPr>
      <w:r>
        <w:t>Приложение</w:t>
      </w:r>
    </w:p>
    <w:p w:rsidR="009C0DF0" w:rsidRDefault="009C0DF0" w:rsidP="00781E78">
      <w:pPr>
        <w:spacing w:after="240"/>
        <w:ind w:left="5954" w:firstLine="709"/>
        <w:jc w:val="right"/>
        <w:rPr>
          <w:sz w:val="24"/>
          <w:szCs w:val="24"/>
        </w:rPr>
      </w:pPr>
      <w:r>
        <w:rPr>
          <w:sz w:val="24"/>
          <w:szCs w:val="24"/>
        </w:rPr>
        <w:t>УТВЕРЖДЕНА</w:t>
      </w:r>
      <w:r>
        <w:rPr>
          <w:sz w:val="24"/>
          <w:szCs w:val="24"/>
        </w:rPr>
        <w:br/>
        <w:t>приказом Министерства образования и науки Российской Федерации</w:t>
      </w:r>
      <w:r>
        <w:rPr>
          <w:sz w:val="24"/>
          <w:szCs w:val="24"/>
        </w:rPr>
        <w:br/>
        <w:t>от «27» августа 2014 г. № 1146</w:t>
      </w:r>
    </w:p>
    <w:p w:rsidR="009C0DF0" w:rsidRPr="009C0DF0" w:rsidRDefault="009C0DF0" w:rsidP="009C0DF0">
      <w:pPr>
        <w:spacing w:after="240"/>
        <w:jc w:val="right"/>
        <w:rPr>
          <w:sz w:val="24"/>
          <w:szCs w:val="24"/>
        </w:rPr>
      </w:pPr>
      <w:r>
        <w:rPr>
          <w:sz w:val="24"/>
          <w:szCs w:val="24"/>
        </w:rPr>
        <w:t>Форма</w:t>
      </w:r>
    </w:p>
    <w:p w:rsidR="00FF6FD6" w:rsidRDefault="00697C61" w:rsidP="009C0DF0">
      <w:pPr>
        <w:spacing w:after="240"/>
        <w:jc w:val="center"/>
        <w:rPr>
          <w:sz w:val="26"/>
          <w:szCs w:val="26"/>
        </w:rPr>
      </w:pPr>
      <w:r>
        <w:rPr>
          <w:sz w:val="26"/>
          <w:szCs w:val="26"/>
        </w:rPr>
        <w:t>ИТОГОВЫЙ ОТЧЁ</w:t>
      </w:r>
      <w:r w:rsidR="005D3E5C">
        <w:rPr>
          <w:sz w:val="26"/>
          <w:szCs w:val="26"/>
        </w:rPr>
        <w:t>Т</w:t>
      </w:r>
    </w:p>
    <w:p w:rsidR="00FF6FD6" w:rsidRPr="00D84974" w:rsidRDefault="0074787D">
      <w:pPr>
        <w:ind w:left="567" w:right="567"/>
        <w:jc w:val="center"/>
        <w:rPr>
          <w:sz w:val="26"/>
          <w:szCs w:val="26"/>
          <w:u w:val="single"/>
        </w:rPr>
      </w:pPr>
      <w:r>
        <w:rPr>
          <w:sz w:val="26"/>
          <w:szCs w:val="26"/>
          <w:u w:val="single"/>
        </w:rPr>
        <w:t>Управления образования, опеки и попечительства муниципального образования «Каргасокский район»</w:t>
      </w:r>
    </w:p>
    <w:p w:rsidR="00FF6FD6" w:rsidRDefault="005D3E5C">
      <w:pPr>
        <w:pBdr>
          <w:top w:val="single" w:sz="4" w:space="1" w:color="auto"/>
        </w:pBdr>
        <w:spacing w:after="240"/>
        <w:ind w:left="567" w:right="567"/>
        <w:jc w:val="center"/>
        <w:rPr>
          <w:sz w:val="16"/>
          <w:szCs w:val="16"/>
        </w:rPr>
      </w:pPr>
      <w:r>
        <w:rPr>
          <w:sz w:val="16"/>
          <w:szCs w:val="16"/>
        </w:rPr>
        <w:t>наименование органа власти (организации), проводившего(ей) анализ состояния и перспектив развития системы образования</w:t>
      </w:r>
    </w:p>
    <w:p w:rsidR="00FF6FD6" w:rsidRDefault="005D3E5C">
      <w:pPr>
        <w:jc w:val="center"/>
        <w:rPr>
          <w:sz w:val="26"/>
          <w:szCs w:val="26"/>
        </w:rPr>
      </w:pPr>
      <w:r>
        <w:rPr>
          <w:sz w:val="26"/>
          <w:szCs w:val="26"/>
        </w:rPr>
        <w:t>о результатах анализа состояния и перспектив развития системы образования</w:t>
      </w:r>
    </w:p>
    <w:tbl>
      <w:tblPr>
        <w:tblW w:w="0" w:type="auto"/>
        <w:jc w:val="center"/>
        <w:tblLayout w:type="fixed"/>
        <w:tblCellMar>
          <w:left w:w="28" w:type="dxa"/>
          <w:right w:w="28" w:type="dxa"/>
        </w:tblCellMar>
        <w:tblLook w:val="0000" w:firstRow="0" w:lastRow="0" w:firstColumn="0" w:lastColumn="0" w:noHBand="0" w:noVBand="0"/>
      </w:tblPr>
      <w:tblGrid>
        <w:gridCol w:w="397"/>
        <w:gridCol w:w="1134"/>
        <w:gridCol w:w="642"/>
      </w:tblGrid>
      <w:tr w:rsidR="00FF6FD6">
        <w:trPr>
          <w:jc w:val="center"/>
        </w:trPr>
        <w:tc>
          <w:tcPr>
            <w:tcW w:w="397" w:type="dxa"/>
            <w:tcBorders>
              <w:top w:val="nil"/>
              <w:left w:val="nil"/>
              <w:bottom w:val="nil"/>
              <w:right w:val="nil"/>
            </w:tcBorders>
            <w:vAlign w:val="bottom"/>
          </w:tcPr>
          <w:p w:rsidR="00FF6FD6" w:rsidRDefault="005D3E5C">
            <w:pPr>
              <w:ind w:right="57"/>
              <w:jc w:val="right"/>
              <w:rPr>
                <w:sz w:val="26"/>
                <w:szCs w:val="26"/>
              </w:rPr>
            </w:pPr>
            <w:r>
              <w:rPr>
                <w:sz w:val="26"/>
                <w:szCs w:val="26"/>
              </w:rPr>
              <w:t>за</w:t>
            </w:r>
          </w:p>
        </w:tc>
        <w:tc>
          <w:tcPr>
            <w:tcW w:w="1134" w:type="dxa"/>
            <w:tcBorders>
              <w:top w:val="nil"/>
              <w:left w:val="nil"/>
              <w:bottom w:val="single" w:sz="4" w:space="0" w:color="auto"/>
              <w:right w:val="nil"/>
            </w:tcBorders>
            <w:vAlign w:val="bottom"/>
          </w:tcPr>
          <w:p w:rsidR="00FF6FD6" w:rsidRPr="0074787D" w:rsidRDefault="0074787D">
            <w:pPr>
              <w:jc w:val="center"/>
              <w:rPr>
                <w:sz w:val="26"/>
                <w:szCs w:val="26"/>
                <w:u w:val="single"/>
              </w:rPr>
            </w:pPr>
            <w:r>
              <w:rPr>
                <w:sz w:val="26"/>
                <w:szCs w:val="26"/>
                <w:u w:val="single"/>
              </w:rPr>
              <w:t>20</w:t>
            </w:r>
            <w:r w:rsidR="008C4DC0">
              <w:rPr>
                <w:sz w:val="26"/>
                <w:szCs w:val="26"/>
                <w:u w:val="single"/>
              </w:rPr>
              <w:t>21</w:t>
            </w:r>
          </w:p>
        </w:tc>
        <w:tc>
          <w:tcPr>
            <w:tcW w:w="642" w:type="dxa"/>
            <w:tcBorders>
              <w:top w:val="nil"/>
              <w:left w:val="nil"/>
              <w:bottom w:val="nil"/>
              <w:right w:val="nil"/>
            </w:tcBorders>
            <w:vAlign w:val="bottom"/>
          </w:tcPr>
          <w:p w:rsidR="00FF6FD6" w:rsidRDefault="005D3E5C">
            <w:pPr>
              <w:ind w:left="57"/>
              <w:rPr>
                <w:sz w:val="26"/>
                <w:szCs w:val="26"/>
              </w:rPr>
            </w:pPr>
            <w:r>
              <w:rPr>
                <w:sz w:val="26"/>
                <w:szCs w:val="26"/>
              </w:rPr>
              <w:t>год</w:t>
            </w:r>
          </w:p>
        </w:tc>
      </w:tr>
    </w:tbl>
    <w:p w:rsidR="00FF6FD6" w:rsidRPr="001B2518" w:rsidRDefault="005D3E5C" w:rsidP="001B2518">
      <w:pPr>
        <w:rPr>
          <w:b/>
          <w:sz w:val="24"/>
          <w:szCs w:val="24"/>
        </w:rPr>
      </w:pPr>
      <w:r w:rsidRPr="001B2518">
        <w:rPr>
          <w:b/>
          <w:sz w:val="24"/>
          <w:szCs w:val="24"/>
          <w:lang w:val="en-US"/>
        </w:rPr>
        <w:t>I</w:t>
      </w:r>
      <w:r w:rsidR="001B2518" w:rsidRPr="001B2518">
        <w:rPr>
          <w:b/>
          <w:sz w:val="24"/>
          <w:szCs w:val="24"/>
        </w:rPr>
        <w:t>. Ан</w:t>
      </w:r>
      <w:r w:rsidRPr="001B2518">
        <w:rPr>
          <w:b/>
          <w:sz w:val="24"/>
          <w:szCs w:val="24"/>
        </w:rPr>
        <w:t>ализ состояния и перспектив развития системы образования</w:t>
      </w:r>
    </w:p>
    <w:p w:rsidR="00C74197" w:rsidRPr="001B2518" w:rsidRDefault="005D3E5C" w:rsidP="001B2518">
      <w:pPr>
        <w:jc w:val="center"/>
        <w:rPr>
          <w:b/>
          <w:sz w:val="24"/>
          <w:szCs w:val="24"/>
        </w:rPr>
      </w:pPr>
      <w:r w:rsidRPr="001B2518">
        <w:rPr>
          <w:b/>
          <w:sz w:val="24"/>
          <w:szCs w:val="24"/>
        </w:rPr>
        <w:t>1. Вводная часть</w:t>
      </w:r>
    </w:p>
    <w:p w:rsidR="00C3033F" w:rsidRPr="00993041" w:rsidRDefault="00001B47" w:rsidP="00C3033F">
      <w:pPr>
        <w:pStyle w:val="af5"/>
        <w:spacing w:before="0" w:beforeAutospacing="0" w:after="0" w:afterAutospacing="0"/>
        <w:ind w:firstLine="567"/>
        <w:jc w:val="both"/>
      </w:pPr>
      <w:r w:rsidRPr="00993041">
        <w:t xml:space="preserve">Каргасокский район – </w:t>
      </w:r>
      <w:r w:rsidR="00EB3F15" w:rsidRPr="00993041">
        <w:t xml:space="preserve">северная удалённая территория Томской области. На севере район граничит с Александровским районом и Тюменской областью, на востоке – с Верхнекетским, Парабельским районами и Красноярским краем, на юге – с Новосибирской областью, на западе – с Омской и Тюменской областями. </w:t>
      </w:r>
      <w:r w:rsidR="00C3033F" w:rsidRPr="00993041">
        <w:t xml:space="preserve">Расстояние между крайними населёнными пунктами на северо – востоке и юго – западе составляет более тысячи километров. </w:t>
      </w:r>
      <w:r w:rsidR="00376379" w:rsidRPr="00993041">
        <w:t>Каргасокский район - самый крупный по площади район в области (</w:t>
      </w:r>
      <w:r w:rsidR="00CC0BC0" w:rsidRPr="00993041">
        <w:t>86,9 тыс. км</w:t>
      </w:r>
      <w:r w:rsidR="00CC0BC0" w:rsidRPr="00993041">
        <w:rPr>
          <w:vertAlign w:val="superscript"/>
        </w:rPr>
        <w:t>2</w:t>
      </w:r>
      <w:r w:rsidR="00CC0BC0" w:rsidRPr="00993041">
        <w:t>, или 27,4% территории области</w:t>
      </w:r>
      <w:r w:rsidR="00376379" w:rsidRPr="00993041">
        <w:t>)</w:t>
      </w:r>
      <w:r w:rsidR="00C3033F" w:rsidRPr="00993041">
        <w:t>.</w:t>
      </w:r>
    </w:p>
    <w:p w:rsidR="008A0F3F" w:rsidRPr="00993041" w:rsidRDefault="008A0F3F" w:rsidP="00C3033F">
      <w:pPr>
        <w:pStyle w:val="af5"/>
        <w:spacing w:before="0" w:beforeAutospacing="0" w:after="0" w:afterAutospacing="0"/>
        <w:ind w:firstLine="567"/>
        <w:jc w:val="both"/>
      </w:pPr>
      <w:r w:rsidRPr="00993041">
        <w:rPr>
          <w:noProof/>
        </w:rPr>
        <w:drawing>
          <wp:inline distT="0" distB="0" distL="0" distR="0">
            <wp:extent cx="5433695" cy="3921125"/>
            <wp:effectExtent l="19050" t="0" r="0" b="0"/>
            <wp:docPr id="22" name="Рисунок 22" descr="C:\Users\kirsanova\Documents\My Received Files\Чардынцев Е.В\Каргасокский_район_на_карте_Томской_области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irsanova\Documents\My Received Files\Чардынцев Е.В\Каргасокский_район_на_карте_Томской_области_.jpg"/>
                    <pic:cNvPicPr>
                      <a:picLocks noChangeAspect="1" noChangeArrowheads="1"/>
                    </pic:cNvPicPr>
                  </pic:nvPicPr>
                  <pic:blipFill>
                    <a:blip r:embed="rId8"/>
                    <a:srcRect/>
                    <a:stretch>
                      <a:fillRect/>
                    </a:stretch>
                  </pic:blipFill>
                  <pic:spPr bwMode="auto">
                    <a:xfrm>
                      <a:off x="0" y="0"/>
                      <a:ext cx="5433695" cy="3921125"/>
                    </a:xfrm>
                    <a:prstGeom prst="rect">
                      <a:avLst/>
                    </a:prstGeom>
                    <a:noFill/>
                    <a:ln w="9525">
                      <a:noFill/>
                      <a:miter lim="800000"/>
                      <a:headEnd/>
                      <a:tailEnd/>
                    </a:ln>
                  </pic:spPr>
                </pic:pic>
              </a:graphicData>
            </a:graphic>
          </wp:inline>
        </w:drawing>
      </w:r>
    </w:p>
    <w:p w:rsidR="008D7D5C" w:rsidRPr="00993041" w:rsidRDefault="008D7D5C" w:rsidP="00C3033F">
      <w:pPr>
        <w:pStyle w:val="af5"/>
        <w:spacing w:before="0" w:beforeAutospacing="0" w:after="0" w:afterAutospacing="0"/>
        <w:ind w:firstLine="567"/>
        <w:jc w:val="both"/>
      </w:pPr>
      <w:r w:rsidRPr="00993041">
        <w:t>Район имеет субширотное расположение территории по бассейнам основных притоков р. Обь – от восточных границ области (р. Тым) к западным (бассейн р. Васюган). В районе развита речная сеть, имеется большое количество внутренних водоёмов.</w:t>
      </w:r>
    </w:p>
    <w:p w:rsidR="008D7D5C" w:rsidRPr="00993041" w:rsidRDefault="008D7D5C" w:rsidP="008D7D5C">
      <w:pPr>
        <w:pStyle w:val="af5"/>
        <w:spacing w:before="0" w:beforeAutospacing="0" w:after="0" w:afterAutospacing="0"/>
        <w:ind w:firstLine="567"/>
        <w:jc w:val="both"/>
      </w:pPr>
      <w:r w:rsidRPr="00993041">
        <w:t>Значительную часть территории района (Обь-Иртышский водораздел) занимает уникальное по своей площади Васюганское болото (общая территория – свыше 5,269 млн. га). Средняя заболо</w:t>
      </w:r>
      <w:r w:rsidR="006B7E1C" w:rsidRPr="00993041">
        <w:t>ченность составляет около 50%,</w:t>
      </w:r>
      <w:r w:rsidRPr="00993041">
        <w:t xml:space="preserve"> отдельных участков – до 75%.</w:t>
      </w:r>
    </w:p>
    <w:p w:rsidR="008D7D5C" w:rsidRPr="00993041" w:rsidRDefault="008D7D5C" w:rsidP="008D7D5C">
      <w:pPr>
        <w:pStyle w:val="af5"/>
        <w:spacing w:before="0" w:beforeAutospacing="0" w:after="0" w:afterAutospacing="0"/>
        <w:ind w:firstLine="567"/>
        <w:jc w:val="both"/>
      </w:pPr>
      <w:r w:rsidRPr="00993041">
        <w:t xml:space="preserve">Район расположен в зоне тайги. Лесами занято более 60% территории. Климат континентальный, характеризуется холодной продолжительной зимой, коротким летом, </w:t>
      </w:r>
      <w:r w:rsidRPr="00993041">
        <w:lastRenderedPageBreak/>
        <w:t>поздними весенними и ранними осенними заморозками. Весна часто поздняя и затяжная</w:t>
      </w:r>
      <w:r w:rsidR="0072320B" w:rsidRPr="00993041">
        <w:t>, с частыми возвратами холодов.</w:t>
      </w:r>
    </w:p>
    <w:p w:rsidR="00C77C29" w:rsidRPr="00993041" w:rsidRDefault="008D7D5C" w:rsidP="008D7D5C">
      <w:pPr>
        <w:pStyle w:val="af5"/>
        <w:spacing w:before="0" w:beforeAutospacing="0" w:after="0" w:afterAutospacing="0"/>
        <w:ind w:firstLine="567"/>
        <w:jc w:val="both"/>
      </w:pPr>
      <w:r w:rsidRPr="00993041">
        <w:t>Район богат минерально-сырьевыми ресурсами. Основные из них – нефть, газ, дикоросы, животный мир, рыбные ресурсы</w:t>
      </w:r>
      <w:r w:rsidR="003369EE" w:rsidRPr="00993041">
        <w:t>, о</w:t>
      </w:r>
      <w:r w:rsidR="00C77C29" w:rsidRPr="00993041">
        <w:t>днако степень и эффективность их исп</w:t>
      </w:r>
      <w:r w:rsidR="00F339E3" w:rsidRPr="00993041">
        <w:t>ользования для района различны.</w:t>
      </w:r>
    </w:p>
    <w:p w:rsidR="003A4C9D" w:rsidRPr="00993041" w:rsidRDefault="00434545" w:rsidP="003A4C9D">
      <w:pPr>
        <w:ind w:firstLine="567"/>
        <w:jc w:val="both"/>
        <w:rPr>
          <w:sz w:val="24"/>
          <w:szCs w:val="24"/>
        </w:rPr>
      </w:pPr>
      <w:r w:rsidRPr="00993041">
        <w:rPr>
          <w:sz w:val="24"/>
          <w:szCs w:val="24"/>
        </w:rPr>
        <w:t>На все сферы общественной жизни района значительное воздействие оказывают специфические факторы, связанные с природно-климатическими и географическими условиями, низкой транспортной обеспеченностью. Транспортная доступность района в целом характеризуется отсутствием необходимой внутренней цел</w:t>
      </w:r>
      <w:r w:rsidR="00F339E3" w:rsidRPr="00993041">
        <w:rPr>
          <w:sz w:val="24"/>
          <w:szCs w:val="24"/>
        </w:rPr>
        <w:t>остности: практически все населё</w:t>
      </w:r>
      <w:r w:rsidRPr="00993041">
        <w:rPr>
          <w:sz w:val="24"/>
          <w:szCs w:val="24"/>
        </w:rPr>
        <w:t>нные пункты не имеют регулярного круглогодичног</w:t>
      </w:r>
      <w:r w:rsidR="003A4C9D" w:rsidRPr="00993041">
        <w:rPr>
          <w:sz w:val="24"/>
          <w:szCs w:val="24"/>
        </w:rPr>
        <w:t>о сообщения с районным центром (доля населённых пунктов, не обеспеченных регулярным транспо</w:t>
      </w:r>
      <w:r w:rsidR="00543260" w:rsidRPr="00993041">
        <w:rPr>
          <w:sz w:val="24"/>
          <w:szCs w:val="24"/>
        </w:rPr>
        <w:t xml:space="preserve">ртным сообщением, то есть </w:t>
      </w:r>
      <w:r w:rsidR="0072320B" w:rsidRPr="00993041">
        <w:rPr>
          <w:sz w:val="24"/>
          <w:szCs w:val="24"/>
        </w:rPr>
        <w:t>дорогами с твё</w:t>
      </w:r>
      <w:r w:rsidR="003A4C9D" w:rsidRPr="00993041">
        <w:rPr>
          <w:sz w:val="24"/>
          <w:szCs w:val="24"/>
        </w:rPr>
        <w:t>рдым покрытие</w:t>
      </w:r>
      <w:r w:rsidR="00543260" w:rsidRPr="00993041">
        <w:rPr>
          <w:sz w:val="24"/>
          <w:szCs w:val="24"/>
        </w:rPr>
        <w:t>м</w:t>
      </w:r>
      <w:r w:rsidR="00B1786D" w:rsidRPr="00993041">
        <w:rPr>
          <w:sz w:val="24"/>
          <w:szCs w:val="24"/>
        </w:rPr>
        <w:t xml:space="preserve">, в </w:t>
      </w:r>
      <w:r w:rsidR="00995413" w:rsidRPr="00993041">
        <w:rPr>
          <w:sz w:val="24"/>
          <w:szCs w:val="24"/>
        </w:rPr>
        <w:t>Каргасокском районе в 2021</w:t>
      </w:r>
      <w:r w:rsidR="003369EE" w:rsidRPr="00993041">
        <w:rPr>
          <w:sz w:val="24"/>
          <w:szCs w:val="24"/>
        </w:rPr>
        <w:t xml:space="preserve"> году составила 67,7</w:t>
      </w:r>
      <w:r w:rsidR="003A4C9D" w:rsidRPr="00993041">
        <w:rPr>
          <w:sz w:val="24"/>
          <w:szCs w:val="24"/>
        </w:rPr>
        <w:t>%).</w:t>
      </w:r>
    </w:p>
    <w:p w:rsidR="00434545" w:rsidRPr="00993041" w:rsidRDefault="00434545" w:rsidP="00C3033F">
      <w:pPr>
        <w:pStyle w:val="af5"/>
        <w:spacing w:before="0" w:beforeAutospacing="0" w:after="0" w:afterAutospacing="0"/>
        <w:ind w:firstLine="567"/>
        <w:jc w:val="both"/>
      </w:pPr>
      <w:r w:rsidRPr="00993041">
        <w:t>Главные транспортные магистрали на территории района включают в</w:t>
      </w:r>
      <w:r w:rsidR="00C3033F" w:rsidRPr="00993041">
        <w:t xml:space="preserve">одный и автомобильный транспорт. </w:t>
      </w:r>
      <w:r w:rsidRPr="00993041">
        <w:t>В зимний период</w:t>
      </w:r>
      <w:r w:rsidR="00B1786D" w:rsidRPr="00993041">
        <w:t xml:space="preserve"> транспортное сообщение с населё</w:t>
      </w:r>
      <w:r w:rsidRPr="00993041">
        <w:t>нными пунктами поддерживается при помощи зимних дорог и ледовых переправ. Дорожная сеть развита только вокруг районного центра (с. Каргасок), который находится в 427 км о</w:t>
      </w:r>
      <w:r w:rsidR="00F339E3" w:rsidRPr="00993041">
        <w:t>т областного центра (г. Томск).</w:t>
      </w:r>
    </w:p>
    <w:p w:rsidR="0072320B" w:rsidRPr="00993041" w:rsidRDefault="00001B47" w:rsidP="00FF49D8">
      <w:pPr>
        <w:pStyle w:val="af5"/>
        <w:spacing w:before="0" w:beforeAutospacing="0" w:after="0" w:afterAutospacing="0"/>
        <w:ind w:firstLine="567"/>
        <w:jc w:val="both"/>
      </w:pPr>
      <w:r w:rsidRPr="00993041">
        <w:t>В</w:t>
      </w:r>
      <w:r w:rsidR="000C4D08" w:rsidRPr="00993041">
        <w:t xml:space="preserve"> границах Каргасокского района </w:t>
      </w:r>
      <w:r w:rsidRPr="00993041">
        <w:t>созд</w:t>
      </w:r>
      <w:r w:rsidR="000C4D08" w:rsidRPr="00993041">
        <w:t xml:space="preserve">аны </w:t>
      </w:r>
      <w:r w:rsidR="00683084" w:rsidRPr="00993041">
        <w:t>муниципальные образования:</w:t>
      </w:r>
      <w:r w:rsidRPr="00993041">
        <w:t xml:space="preserve"> 12 сельских поселений, которые объ</w:t>
      </w:r>
      <w:r w:rsidR="00364A94" w:rsidRPr="00993041">
        <w:t>единяют 30</w:t>
      </w:r>
      <w:r w:rsidR="00F339E3" w:rsidRPr="00993041">
        <w:t xml:space="preserve"> населё</w:t>
      </w:r>
      <w:r w:rsidR="000C4D08" w:rsidRPr="00993041">
        <w:t xml:space="preserve">нных пунктов. </w:t>
      </w:r>
      <w:r w:rsidR="002F7CC4" w:rsidRPr="00993041">
        <w:t xml:space="preserve">Усложняет ситуацию тот факт, что </w:t>
      </w:r>
      <w:r w:rsidR="000C39A8" w:rsidRPr="00993041">
        <w:t xml:space="preserve">в </w:t>
      </w:r>
      <w:r w:rsidR="002F7CC4" w:rsidRPr="00993041">
        <w:t>поселениях работают автономные дизельные электростанции, которые значительно увеличивают стоимость коммунальных услуг, что, в свою очередь, приводит к удорожанию содержания одного обучающегося.</w:t>
      </w:r>
    </w:p>
    <w:p w:rsidR="006315C0" w:rsidRPr="00993041" w:rsidRDefault="006315C0" w:rsidP="00FF49D8">
      <w:pPr>
        <w:ind w:firstLine="567"/>
        <w:jc w:val="center"/>
        <w:rPr>
          <w:sz w:val="24"/>
          <w:szCs w:val="24"/>
        </w:rPr>
      </w:pPr>
    </w:p>
    <w:p w:rsidR="00FF49D8" w:rsidRPr="00993041" w:rsidRDefault="00FF49D8" w:rsidP="00FF49D8">
      <w:pPr>
        <w:ind w:firstLine="567"/>
        <w:jc w:val="center"/>
        <w:rPr>
          <w:sz w:val="24"/>
          <w:szCs w:val="24"/>
        </w:rPr>
      </w:pPr>
      <w:r w:rsidRPr="00993041">
        <w:rPr>
          <w:sz w:val="24"/>
          <w:szCs w:val="24"/>
        </w:rPr>
        <w:t>Расходы на одного учащегося (воспитанника) в динамике трех лет, руб.</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1"/>
        <w:gridCol w:w="1341"/>
        <w:gridCol w:w="1448"/>
        <w:gridCol w:w="1449"/>
        <w:gridCol w:w="3106"/>
      </w:tblGrid>
      <w:tr w:rsidR="009E60A0" w:rsidRPr="00993041" w:rsidTr="008425F4">
        <w:trPr>
          <w:trHeight w:val="663"/>
          <w:jc w:val="center"/>
        </w:trPr>
        <w:tc>
          <w:tcPr>
            <w:tcW w:w="2311" w:type="dxa"/>
          </w:tcPr>
          <w:p w:rsidR="009E60A0" w:rsidRPr="00993041" w:rsidRDefault="009E60A0" w:rsidP="00F1219C">
            <w:pPr>
              <w:jc w:val="center"/>
            </w:pPr>
            <w:r w:rsidRPr="00993041">
              <w:rPr>
                <w:b/>
              </w:rPr>
              <w:t>Уровни образования</w:t>
            </w:r>
          </w:p>
        </w:tc>
        <w:tc>
          <w:tcPr>
            <w:tcW w:w="1341" w:type="dxa"/>
          </w:tcPr>
          <w:p w:rsidR="009E60A0" w:rsidRPr="00993041" w:rsidRDefault="009E60A0" w:rsidP="00F1219C">
            <w:pPr>
              <w:jc w:val="center"/>
              <w:rPr>
                <w:b/>
              </w:rPr>
            </w:pPr>
            <w:r w:rsidRPr="00993041">
              <w:rPr>
                <w:b/>
              </w:rPr>
              <w:t>2019</w:t>
            </w:r>
          </w:p>
        </w:tc>
        <w:tc>
          <w:tcPr>
            <w:tcW w:w="1448" w:type="dxa"/>
          </w:tcPr>
          <w:p w:rsidR="009E60A0" w:rsidRPr="00993041" w:rsidRDefault="009E60A0" w:rsidP="00F1219C">
            <w:pPr>
              <w:jc w:val="center"/>
              <w:rPr>
                <w:b/>
              </w:rPr>
            </w:pPr>
            <w:r w:rsidRPr="00993041">
              <w:rPr>
                <w:b/>
              </w:rPr>
              <w:t>2020</w:t>
            </w:r>
          </w:p>
        </w:tc>
        <w:tc>
          <w:tcPr>
            <w:tcW w:w="1449" w:type="dxa"/>
          </w:tcPr>
          <w:p w:rsidR="009E60A0" w:rsidRPr="00993041" w:rsidRDefault="009E60A0" w:rsidP="00F1219C">
            <w:pPr>
              <w:jc w:val="center"/>
              <w:rPr>
                <w:b/>
              </w:rPr>
            </w:pPr>
            <w:r w:rsidRPr="00993041">
              <w:rPr>
                <w:b/>
              </w:rPr>
              <w:t>2021</w:t>
            </w:r>
          </w:p>
        </w:tc>
        <w:tc>
          <w:tcPr>
            <w:tcW w:w="3106" w:type="dxa"/>
          </w:tcPr>
          <w:p w:rsidR="009E60A0" w:rsidRPr="00993041" w:rsidRDefault="009E60A0" w:rsidP="00F1219C">
            <w:pPr>
              <w:jc w:val="center"/>
            </w:pPr>
            <w:r w:rsidRPr="00993041">
              <w:rPr>
                <w:b/>
              </w:rPr>
              <w:t>Увеличение средней стоимости обучающихся (воспитанников) в 2021г. в сравнении с 2019г.</w:t>
            </w:r>
          </w:p>
        </w:tc>
      </w:tr>
      <w:tr w:rsidR="009E60A0" w:rsidRPr="00993041" w:rsidTr="008425F4">
        <w:trPr>
          <w:trHeight w:val="507"/>
          <w:jc w:val="center"/>
        </w:trPr>
        <w:tc>
          <w:tcPr>
            <w:tcW w:w="2311" w:type="dxa"/>
          </w:tcPr>
          <w:p w:rsidR="009E60A0" w:rsidRPr="00993041" w:rsidRDefault="009E60A0" w:rsidP="00090DCA">
            <w:pPr>
              <w:jc w:val="center"/>
            </w:pPr>
            <w:r w:rsidRPr="00993041">
              <w:t>Общее образование</w:t>
            </w:r>
          </w:p>
        </w:tc>
        <w:tc>
          <w:tcPr>
            <w:tcW w:w="1341" w:type="dxa"/>
          </w:tcPr>
          <w:p w:rsidR="009E60A0" w:rsidRPr="00993041" w:rsidRDefault="009E60A0" w:rsidP="00090DCA">
            <w:pPr>
              <w:jc w:val="center"/>
            </w:pPr>
            <w:r w:rsidRPr="00993041">
              <w:t>173 576,00</w:t>
            </w:r>
          </w:p>
        </w:tc>
        <w:tc>
          <w:tcPr>
            <w:tcW w:w="1448" w:type="dxa"/>
          </w:tcPr>
          <w:p w:rsidR="009E60A0" w:rsidRPr="00993041" w:rsidRDefault="009E60A0" w:rsidP="00090DCA">
            <w:pPr>
              <w:jc w:val="center"/>
            </w:pPr>
            <w:r w:rsidRPr="00993041">
              <w:t>189265,00</w:t>
            </w:r>
          </w:p>
        </w:tc>
        <w:tc>
          <w:tcPr>
            <w:tcW w:w="1449" w:type="dxa"/>
          </w:tcPr>
          <w:p w:rsidR="009E60A0" w:rsidRPr="00993041" w:rsidRDefault="009E60A0" w:rsidP="00090DCA">
            <w:pPr>
              <w:jc w:val="center"/>
            </w:pPr>
            <w:r w:rsidRPr="00993041">
              <w:t>201 141,21</w:t>
            </w:r>
          </w:p>
        </w:tc>
        <w:tc>
          <w:tcPr>
            <w:tcW w:w="3106" w:type="dxa"/>
          </w:tcPr>
          <w:p w:rsidR="009E60A0" w:rsidRPr="00993041" w:rsidRDefault="009E60A0" w:rsidP="00090DCA">
            <w:pPr>
              <w:jc w:val="center"/>
            </w:pPr>
            <w:r w:rsidRPr="00993041">
              <w:t>27 565,21</w:t>
            </w:r>
          </w:p>
        </w:tc>
      </w:tr>
      <w:tr w:rsidR="009E60A0" w:rsidRPr="00993041" w:rsidTr="008425F4">
        <w:trPr>
          <w:trHeight w:val="522"/>
          <w:jc w:val="center"/>
        </w:trPr>
        <w:tc>
          <w:tcPr>
            <w:tcW w:w="2311" w:type="dxa"/>
          </w:tcPr>
          <w:p w:rsidR="009E60A0" w:rsidRPr="00993041" w:rsidRDefault="009E60A0" w:rsidP="00090DCA">
            <w:pPr>
              <w:jc w:val="center"/>
            </w:pPr>
            <w:r w:rsidRPr="00993041">
              <w:t>Дошкольное образование</w:t>
            </w:r>
          </w:p>
        </w:tc>
        <w:tc>
          <w:tcPr>
            <w:tcW w:w="1341" w:type="dxa"/>
          </w:tcPr>
          <w:p w:rsidR="009E60A0" w:rsidRPr="00993041" w:rsidRDefault="009E60A0" w:rsidP="00090DCA">
            <w:pPr>
              <w:jc w:val="center"/>
            </w:pPr>
            <w:r w:rsidRPr="00993041">
              <w:t>191 784,00</w:t>
            </w:r>
          </w:p>
        </w:tc>
        <w:tc>
          <w:tcPr>
            <w:tcW w:w="1448" w:type="dxa"/>
          </w:tcPr>
          <w:p w:rsidR="009E60A0" w:rsidRPr="00993041" w:rsidRDefault="009E60A0" w:rsidP="00090DCA">
            <w:pPr>
              <w:jc w:val="center"/>
            </w:pPr>
            <w:r w:rsidRPr="00993041">
              <w:t>186 984,11</w:t>
            </w:r>
          </w:p>
        </w:tc>
        <w:tc>
          <w:tcPr>
            <w:tcW w:w="1449" w:type="dxa"/>
          </w:tcPr>
          <w:p w:rsidR="009E60A0" w:rsidRPr="00993041" w:rsidRDefault="009E60A0" w:rsidP="00090DCA">
            <w:pPr>
              <w:jc w:val="center"/>
            </w:pPr>
            <w:r w:rsidRPr="00993041">
              <w:t>207 575,06</w:t>
            </w:r>
          </w:p>
        </w:tc>
        <w:tc>
          <w:tcPr>
            <w:tcW w:w="3106" w:type="dxa"/>
          </w:tcPr>
          <w:p w:rsidR="009E60A0" w:rsidRPr="00993041" w:rsidRDefault="009E60A0" w:rsidP="00090DCA">
            <w:pPr>
              <w:jc w:val="center"/>
            </w:pPr>
            <w:r w:rsidRPr="00993041">
              <w:t>15 791,06</w:t>
            </w:r>
          </w:p>
        </w:tc>
      </w:tr>
      <w:tr w:rsidR="009E60A0" w:rsidRPr="00993041" w:rsidTr="008425F4">
        <w:trPr>
          <w:trHeight w:val="522"/>
          <w:jc w:val="center"/>
        </w:trPr>
        <w:tc>
          <w:tcPr>
            <w:tcW w:w="2311" w:type="dxa"/>
          </w:tcPr>
          <w:p w:rsidR="009E60A0" w:rsidRPr="00993041" w:rsidRDefault="009E60A0" w:rsidP="00090DCA">
            <w:pPr>
              <w:jc w:val="center"/>
            </w:pPr>
            <w:r w:rsidRPr="00993041">
              <w:t>Дополнительное образование</w:t>
            </w:r>
          </w:p>
        </w:tc>
        <w:tc>
          <w:tcPr>
            <w:tcW w:w="1341" w:type="dxa"/>
          </w:tcPr>
          <w:p w:rsidR="009E60A0" w:rsidRPr="00993041" w:rsidRDefault="009E60A0" w:rsidP="00090DCA">
            <w:pPr>
              <w:jc w:val="center"/>
            </w:pPr>
            <w:r w:rsidRPr="00993041">
              <w:t>39 733,00</w:t>
            </w:r>
          </w:p>
        </w:tc>
        <w:tc>
          <w:tcPr>
            <w:tcW w:w="1448" w:type="dxa"/>
          </w:tcPr>
          <w:p w:rsidR="009E60A0" w:rsidRPr="00993041" w:rsidRDefault="009E60A0" w:rsidP="00090DCA">
            <w:pPr>
              <w:jc w:val="center"/>
            </w:pPr>
            <w:r w:rsidRPr="00993041">
              <w:t>42 089,00</w:t>
            </w:r>
          </w:p>
        </w:tc>
        <w:tc>
          <w:tcPr>
            <w:tcW w:w="1449" w:type="dxa"/>
          </w:tcPr>
          <w:p w:rsidR="009E60A0" w:rsidRPr="00993041" w:rsidRDefault="009E60A0" w:rsidP="00090DCA">
            <w:pPr>
              <w:jc w:val="center"/>
            </w:pPr>
            <w:r w:rsidRPr="00993041">
              <w:t>43 226,00</w:t>
            </w:r>
          </w:p>
        </w:tc>
        <w:tc>
          <w:tcPr>
            <w:tcW w:w="3106" w:type="dxa"/>
          </w:tcPr>
          <w:p w:rsidR="009E60A0" w:rsidRPr="00993041" w:rsidRDefault="009E60A0" w:rsidP="00090DCA">
            <w:pPr>
              <w:jc w:val="center"/>
            </w:pPr>
            <w:r w:rsidRPr="00993041">
              <w:t>3 493,00</w:t>
            </w:r>
          </w:p>
        </w:tc>
      </w:tr>
    </w:tbl>
    <w:p w:rsidR="009E60A0" w:rsidRPr="00993041" w:rsidRDefault="009E60A0" w:rsidP="00FF49D8">
      <w:pPr>
        <w:ind w:firstLine="567"/>
        <w:jc w:val="center"/>
        <w:rPr>
          <w:sz w:val="24"/>
          <w:szCs w:val="24"/>
        </w:rPr>
      </w:pPr>
    </w:p>
    <w:p w:rsidR="00A364C1" w:rsidRPr="00993041" w:rsidRDefault="00A73855" w:rsidP="009C5CC4">
      <w:pPr>
        <w:ind w:firstLine="709"/>
        <w:jc w:val="both"/>
        <w:rPr>
          <w:sz w:val="24"/>
          <w:szCs w:val="24"/>
        </w:rPr>
      </w:pPr>
      <w:r w:rsidRPr="00993041">
        <w:rPr>
          <w:sz w:val="24"/>
          <w:szCs w:val="24"/>
        </w:rPr>
        <w:t xml:space="preserve">Расходы на 1 обучающегося в общем </w:t>
      </w:r>
      <w:r w:rsidR="00934D91" w:rsidRPr="00993041">
        <w:rPr>
          <w:sz w:val="24"/>
          <w:szCs w:val="24"/>
        </w:rPr>
        <w:t>о</w:t>
      </w:r>
      <w:r w:rsidR="009D29F8" w:rsidRPr="00993041">
        <w:rPr>
          <w:sz w:val="24"/>
          <w:szCs w:val="24"/>
        </w:rPr>
        <w:t xml:space="preserve">бразовании составили </w:t>
      </w:r>
      <w:r w:rsidR="003116A6" w:rsidRPr="00993041">
        <w:rPr>
          <w:sz w:val="24"/>
          <w:szCs w:val="24"/>
        </w:rPr>
        <w:t>201141</w:t>
      </w:r>
      <w:r w:rsidR="005958BA" w:rsidRPr="00993041">
        <w:rPr>
          <w:sz w:val="24"/>
          <w:szCs w:val="24"/>
        </w:rPr>
        <w:t>,</w:t>
      </w:r>
      <w:r w:rsidR="003116A6" w:rsidRPr="00993041">
        <w:rPr>
          <w:sz w:val="24"/>
          <w:szCs w:val="24"/>
        </w:rPr>
        <w:t>21</w:t>
      </w:r>
      <w:r w:rsidR="009D29F8" w:rsidRPr="00993041">
        <w:rPr>
          <w:sz w:val="24"/>
          <w:szCs w:val="24"/>
        </w:rPr>
        <w:t xml:space="preserve"> рублей</w:t>
      </w:r>
      <w:r w:rsidR="00934D91" w:rsidRPr="00993041">
        <w:rPr>
          <w:sz w:val="24"/>
          <w:szCs w:val="24"/>
        </w:rPr>
        <w:t>, в дошкольном –</w:t>
      </w:r>
      <w:r w:rsidR="003116A6" w:rsidRPr="00993041">
        <w:rPr>
          <w:sz w:val="24"/>
          <w:szCs w:val="24"/>
        </w:rPr>
        <w:t>207575</w:t>
      </w:r>
      <w:r w:rsidR="00054D69" w:rsidRPr="00993041">
        <w:rPr>
          <w:sz w:val="24"/>
          <w:szCs w:val="24"/>
        </w:rPr>
        <w:t>,</w:t>
      </w:r>
      <w:r w:rsidR="003116A6" w:rsidRPr="00993041">
        <w:rPr>
          <w:sz w:val="24"/>
          <w:szCs w:val="24"/>
        </w:rPr>
        <w:t>06</w:t>
      </w:r>
      <w:r w:rsidRPr="00993041">
        <w:rPr>
          <w:sz w:val="24"/>
          <w:szCs w:val="24"/>
        </w:rPr>
        <w:t>р</w:t>
      </w:r>
      <w:r w:rsidR="00934D91" w:rsidRPr="00993041">
        <w:rPr>
          <w:sz w:val="24"/>
          <w:szCs w:val="24"/>
        </w:rPr>
        <w:t>уб</w:t>
      </w:r>
      <w:r w:rsidR="007A54BC" w:rsidRPr="00993041">
        <w:rPr>
          <w:sz w:val="24"/>
          <w:szCs w:val="24"/>
        </w:rPr>
        <w:t>ля</w:t>
      </w:r>
      <w:r w:rsidR="00557D2F" w:rsidRPr="00993041">
        <w:rPr>
          <w:sz w:val="24"/>
          <w:szCs w:val="24"/>
        </w:rPr>
        <w:t>, в дополнительном –</w:t>
      </w:r>
      <w:r w:rsidR="003116A6" w:rsidRPr="00993041">
        <w:rPr>
          <w:sz w:val="24"/>
          <w:szCs w:val="24"/>
        </w:rPr>
        <w:t>43226</w:t>
      </w:r>
      <w:r w:rsidR="001979DD" w:rsidRPr="00993041">
        <w:rPr>
          <w:sz w:val="24"/>
          <w:szCs w:val="24"/>
        </w:rPr>
        <w:t>,00</w:t>
      </w:r>
      <w:r w:rsidRPr="00993041">
        <w:rPr>
          <w:sz w:val="24"/>
          <w:szCs w:val="24"/>
        </w:rPr>
        <w:t xml:space="preserve"> руб</w:t>
      </w:r>
      <w:r w:rsidR="009D29F8" w:rsidRPr="00993041">
        <w:rPr>
          <w:sz w:val="24"/>
          <w:szCs w:val="24"/>
        </w:rPr>
        <w:t>лей</w:t>
      </w:r>
      <w:r w:rsidR="00766441" w:rsidRPr="00993041">
        <w:rPr>
          <w:sz w:val="24"/>
          <w:szCs w:val="24"/>
        </w:rPr>
        <w:t>.</w:t>
      </w:r>
      <w:r w:rsidR="00A364C1" w:rsidRPr="00993041">
        <w:rPr>
          <w:sz w:val="24"/>
          <w:szCs w:val="24"/>
        </w:rPr>
        <w:t>Увеличение средней стоимости обучающихся (воспитан</w:t>
      </w:r>
      <w:r w:rsidR="002D29EE" w:rsidRPr="00993041">
        <w:rPr>
          <w:sz w:val="24"/>
          <w:szCs w:val="24"/>
        </w:rPr>
        <w:t xml:space="preserve">ников) в 2021 году в сравнении </w:t>
      </w:r>
      <w:r w:rsidR="00A364C1" w:rsidRPr="00993041">
        <w:rPr>
          <w:sz w:val="24"/>
          <w:szCs w:val="24"/>
        </w:rPr>
        <w:t xml:space="preserve">с2019 </w:t>
      </w:r>
      <w:r w:rsidR="002D29EE" w:rsidRPr="00993041">
        <w:rPr>
          <w:sz w:val="24"/>
          <w:szCs w:val="24"/>
        </w:rPr>
        <w:t>годом</w:t>
      </w:r>
      <w:r w:rsidR="00A364C1" w:rsidRPr="00993041">
        <w:rPr>
          <w:sz w:val="24"/>
          <w:szCs w:val="24"/>
        </w:rPr>
        <w:t xml:space="preserve"> в дошкольном образовании </w:t>
      </w:r>
      <w:r w:rsidR="002D29EE" w:rsidRPr="00993041">
        <w:rPr>
          <w:sz w:val="24"/>
          <w:szCs w:val="24"/>
        </w:rPr>
        <w:t xml:space="preserve">произошло </w:t>
      </w:r>
      <w:r w:rsidR="00A364C1" w:rsidRPr="00993041">
        <w:rPr>
          <w:sz w:val="24"/>
          <w:szCs w:val="24"/>
        </w:rPr>
        <w:t>в связи с открытием групп ком</w:t>
      </w:r>
      <w:r w:rsidR="002D29EE" w:rsidRPr="00993041">
        <w:rPr>
          <w:sz w:val="24"/>
          <w:szCs w:val="24"/>
        </w:rPr>
        <w:t xml:space="preserve">бинированной направленности, а </w:t>
      </w:r>
      <w:r w:rsidR="00A364C1" w:rsidRPr="00993041">
        <w:rPr>
          <w:sz w:val="24"/>
          <w:szCs w:val="24"/>
        </w:rPr>
        <w:t>также ростом уровня средней заработной платы педагогических работников на 10,6</w:t>
      </w:r>
      <w:r w:rsidR="002D29EE" w:rsidRPr="00993041">
        <w:rPr>
          <w:sz w:val="24"/>
          <w:szCs w:val="24"/>
        </w:rPr>
        <w:t>%</w:t>
      </w:r>
      <w:r w:rsidR="00A364C1" w:rsidRPr="00993041">
        <w:rPr>
          <w:sz w:val="24"/>
          <w:szCs w:val="24"/>
        </w:rPr>
        <w:t>, увеличение</w:t>
      </w:r>
      <w:r w:rsidR="002D29EE" w:rsidRPr="00993041">
        <w:rPr>
          <w:sz w:val="24"/>
          <w:szCs w:val="24"/>
        </w:rPr>
        <w:t>м</w:t>
      </w:r>
      <w:r w:rsidR="00A364C1" w:rsidRPr="00993041">
        <w:rPr>
          <w:sz w:val="24"/>
          <w:szCs w:val="24"/>
        </w:rPr>
        <w:t xml:space="preserve"> тарифов на коммунальные услуги.</w:t>
      </w:r>
      <w:r w:rsidR="009C5CC4" w:rsidRPr="00993041">
        <w:rPr>
          <w:sz w:val="24"/>
          <w:szCs w:val="24"/>
        </w:rPr>
        <w:t xml:space="preserve"> В общем образовании – в связи </w:t>
      </w:r>
      <w:r w:rsidR="00A364C1" w:rsidRPr="00993041">
        <w:rPr>
          <w:sz w:val="24"/>
          <w:szCs w:val="24"/>
        </w:rPr>
        <w:t xml:space="preserve"> с ростом уровня средней заработной платы педагогических работников на 6,2</w:t>
      </w:r>
      <w:r w:rsidR="009C5CC4" w:rsidRPr="00993041">
        <w:rPr>
          <w:sz w:val="24"/>
          <w:szCs w:val="24"/>
        </w:rPr>
        <w:t>%</w:t>
      </w:r>
      <w:r w:rsidR="00A364C1" w:rsidRPr="00993041">
        <w:rPr>
          <w:sz w:val="24"/>
          <w:szCs w:val="24"/>
        </w:rPr>
        <w:t xml:space="preserve">.В дополнительном образовании </w:t>
      </w:r>
      <w:r w:rsidR="009C5CC4" w:rsidRPr="00993041">
        <w:rPr>
          <w:sz w:val="24"/>
          <w:szCs w:val="24"/>
        </w:rPr>
        <w:t xml:space="preserve">– в связи </w:t>
      </w:r>
      <w:r w:rsidR="00A364C1" w:rsidRPr="00993041">
        <w:rPr>
          <w:sz w:val="24"/>
          <w:szCs w:val="24"/>
        </w:rPr>
        <w:t>с ростом уровня средней заработной платы педагогических работников на 12,7</w:t>
      </w:r>
      <w:r w:rsidR="009C5CC4" w:rsidRPr="00993041">
        <w:rPr>
          <w:sz w:val="24"/>
          <w:szCs w:val="24"/>
        </w:rPr>
        <w:t>%</w:t>
      </w:r>
      <w:r w:rsidR="00A364C1" w:rsidRPr="00993041">
        <w:rPr>
          <w:sz w:val="24"/>
          <w:szCs w:val="24"/>
        </w:rPr>
        <w:t>.</w:t>
      </w:r>
    </w:p>
    <w:p w:rsidR="003E190E" w:rsidRPr="00993041" w:rsidRDefault="003E190E" w:rsidP="00FF49D8">
      <w:pPr>
        <w:jc w:val="center"/>
        <w:rPr>
          <w:sz w:val="24"/>
          <w:szCs w:val="24"/>
        </w:rPr>
      </w:pPr>
    </w:p>
    <w:p w:rsidR="00FF49D8" w:rsidRPr="00993041" w:rsidRDefault="003E190E" w:rsidP="00FF49D8">
      <w:pPr>
        <w:jc w:val="center"/>
        <w:rPr>
          <w:sz w:val="24"/>
          <w:szCs w:val="24"/>
        </w:rPr>
      </w:pPr>
      <w:r w:rsidRPr="00993041">
        <w:rPr>
          <w:sz w:val="24"/>
          <w:szCs w:val="24"/>
        </w:rPr>
        <w:t>Стоимость одного детодня за 2019- 2021</w:t>
      </w:r>
      <w:r w:rsidR="00FF49D8" w:rsidRPr="00993041">
        <w:rPr>
          <w:sz w:val="24"/>
          <w:szCs w:val="24"/>
        </w:rPr>
        <w:t xml:space="preserve"> год</w:t>
      </w:r>
    </w:p>
    <w:tbl>
      <w:tblPr>
        <w:tblpPr w:leftFromText="180" w:rightFromText="180" w:vertAnchor="text" w:horzAnchor="margin" w:tblpY="131"/>
        <w:tblW w:w="10031" w:type="dxa"/>
        <w:tblLayout w:type="fixed"/>
        <w:tblLook w:val="04A0" w:firstRow="1" w:lastRow="0" w:firstColumn="1" w:lastColumn="0" w:noHBand="0" w:noVBand="1"/>
      </w:tblPr>
      <w:tblGrid>
        <w:gridCol w:w="390"/>
        <w:gridCol w:w="1133"/>
        <w:gridCol w:w="570"/>
        <w:gridCol w:w="567"/>
        <w:gridCol w:w="567"/>
        <w:gridCol w:w="709"/>
        <w:gridCol w:w="708"/>
        <w:gridCol w:w="709"/>
        <w:gridCol w:w="709"/>
        <w:gridCol w:w="709"/>
        <w:gridCol w:w="708"/>
        <w:gridCol w:w="851"/>
        <w:gridCol w:w="850"/>
        <w:gridCol w:w="851"/>
      </w:tblGrid>
      <w:tr w:rsidR="002A66D6" w:rsidRPr="00993041" w:rsidTr="00C35AEF">
        <w:trPr>
          <w:trHeight w:val="269"/>
        </w:trPr>
        <w:tc>
          <w:tcPr>
            <w:tcW w:w="390" w:type="dxa"/>
            <w:vMerge w:val="restart"/>
            <w:tcBorders>
              <w:top w:val="single" w:sz="8" w:space="0" w:color="auto"/>
              <w:left w:val="single" w:sz="8" w:space="0" w:color="auto"/>
              <w:bottom w:val="nil"/>
              <w:right w:val="single" w:sz="8" w:space="0" w:color="auto"/>
            </w:tcBorders>
            <w:shd w:val="clear" w:color="auto" w:fill="auto"/>
            <w:hideMark/>
          </w:tcPr>
          <w:p w:rsidR="00984F16" w:rsidRPr="00993041" w:rsidRDefault="00984F16" w:rsidP="00984F16">
            <w:pPr>
              <w:jc w:val="center"/>
              <w:rPr>
                <w:b/>
                <w:bCs/>
                <w:sz w:val="12"/>
                <w:szCs w:val="12"/>
              </w:rPr>
            </w:pPr>
            <w:r w:rsidRPr="00993041">
              <w:rPr>
                <w:b/>
                <w:bCs/>
                <w:sz w:val="12"/>
                <w:szCs w:val="12"/>
              </w:rPr>
              <w:t>№ п/п</w:t>
            </w:r>
          </w:p>
        </w:tc>
        <w:tc>
          <w:tcPr>
            <w:tcW w:w="113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84F16" w:rsidRPr="00993041" w:rsidRDefault="00984F16" w:rsidP="00984F16">
            <w:pPr>
              <w:jc w:val="center"/>
              <w:rPr>
                <w:b/>
                <w:bCs/>
                <w:sz w:val="12"/>
                <w:szCs w:val="12"/>
              </w:rPr>
            </w:pPr>
            <w:r w:rsidRPr="00993041">
              <w:rPr>
                <w:b/>
                <w:bCs/>
                <w:sz w:val="12"/>
                <w:szCs w:val="12"/>
              </w:rPr>
              <w:t>наименование д/сада</w:t>
            </w:r>
          </w:p>
        </w:tc>
        <w:tc>
          <w:tcPr>
            <w:tcW w:w="1704" w:type="dxa"/>
            <w:gridSpan w:val="3"/>
            <w:tcBorders>
              <w:top w:val="single" w:sz="8" w:space="0" w:color="auto"/>
              <w:left w:val="single" w:sz="8" w:space="0" w:color="auto"/>
              <w:bottom w:val="single" w:sz="4" w:space="0" w:color="auto"/>
              <w:right w:val="single" w:sz="8" w:space="0" w:color="000000"/>
            </w:tcBorders>
            <w:shd w:val="clear" w:color="auto" w:fill="auto"/>
            <w:hideMark/>
          </w:tcPr>
          <w:p w:rsidR="00984F16" w:rsidRPr="00993041" w:rsidRDefault="00984F16" w:rsidP="00984F16">
            <w:pPr>
              <w:jc w:val="center"/>
              <w:rPr>
                <w:bCs/>
                <w:sz w:val="12"/>
                <w:szCs w:val="12"/>
              </w:rPr>
            </w:pPr>
            <w:r w:rsidRPr="00993041">
              <w:rPr>
                <w:bCs/>
                <w:sz w:val="12"/>
                <w:szCs w:val="12"/>
              </w:rPr>
              <w:t>Кол-во детодней на 1 ребенка в год</w:t>
            </w:r>
          </w:p>
        </w:tc>
        <w:tc>
          <w:tcPr>
            <w:tcW w:w="1417" w:type="dxa"/>
            <w:gridSpan w:val="2"/>
            <w:tcBorders>
              <w:top w:val="single" w:sz="8" w:space="0" w:color="auto"/>
              <w:left w:val="nil"/>
              <w:bottom w:val="single" w:sz="8" w:space="0" w:color="auto"/>
              <w:right w:val="single" w:sz="8" w:space="0" w:color="000000"/>
            </w:tcBorders>
            <w:shd w:val="clear" w:color="auto" w:fill="auto"/>
            <w:hideMark/>
          </w:tcPr>
          <w:p w:rsidR="00984F16" w:rsidRPr="00993041" w:rsidRDefault="00984F16" w:rsidP="00984F16">
            <w:pPr>
              <w:jc w:val="center"/>
              <w:rPr>
                <w:b/>
                <w:bCs/>
                <w:sz w:val="12"/>
                <w:szCs w:val="12"/>
              </w:rPr>
            </w:pPr>
            <w:r w:rsidRPr="00993041">
              <w:rPr>
                <w:b/>
                <w:bCs/>
                <w:sz w:val="12"/>
                <w:szCs w:val="12"/>
              </w:rPr>
              <w:t>Расход на 1 д/день, руб.</w:t>
            </w:r>
          </w:p>
        </w:tc>
        <w:tc>
          <w:tcPr>
            <w:tcW w:w="1418" w:type="dxa"/>
            <w:gridSpan w:val="2"/>
            <w:tcBorders>
              <w:top w:val="single" w:sz="8" w:space="0" w:color="auto"/>
              <w:left w:val="single" w:sz="8" w:space="0" w:color="auto"/>
              <w:bottom w:val="single" w:sz="8" w:space="0" w:color="auto"/>
              <w:right w:val="single" w:sz="4" w:space="0" w:color="auto"/>
            </w:tcBorders>
            <w:shd w:val="clear" w:color="auto" w:fill="auto"/>
            <w:hideMark/>
          </w:tcPr>
          <w:p w:rsidR="00984F16" w:rsidRPr="00993041" w:rsidRDefault="00984F16" w:rsidP="00984F16">
            <w:pPr>
              <w:jc w:val="center"/>
              <w:rPr>
                <w:b/>
                <w:bCs/>
                <w:sz w:val="12"/>
                <w:szCs w:val="12"/>
              </w:rPr>
            </w:pPr>
            <w:r w:rsidRPr="00993041">
              <w:rPr>
                <w:b/>
                <w:bCs/>
                <w:sz w:val="12"/>
                <w:szCs w:val="12"/>
              </w:rPr>
              <w:t>Расход на 1 д/день, руб.</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hideMark/>
          </w:tcPr>
          <w:p w:rsidR="00984F16" w:rsidRPr="00993041" w:rsidRDefault="00984F16" w:rsidP="00984F16">
            <w:pPr>
              <w:jc w:val="center"/>
              <w:rPr>
                <w:b/>
                <w:bCs/>
                <w:sz w:val="12"/>
                <w:szCs w:val="12"/>
              </w:rPr>
            </w:pPr>
            <w:r w:rsidRPr="00993041">
              <w:rPr>
                <w:b/>
                <w:bCs/>
                <w:sz w:val="12"/>
                <w:szCs w:val="12"/>
              </w:rPr>
              <w:t>Расход на 1 д/день, руб.</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984F16" w:rsidRPr="00993041" w:rsidRDefault="00984F16" w:rsidP="00984F16">
            <w:pPr>
              <w:jc w:val="center"/>
              <w:rPr>
                <w:b/>
                <w:bCs/>
                <w:sz w:val="12"/>
                <w:szCs w:val="12"/>
              </w:rPr>
            </w:pPr>
            <w:r w:rsidRPr="00993041">
              <w:rPr>
                <w:b/>
                <w:bCs/>
                <w:sz w:val="12"/>
                <w:szCs w:val="12"/>
              </w:rPr>
              <w:t>Расход на 1 ребенка, руб. в год</w:t>
            </w:r>
          </w:p>
        </w:tc>
      </w:tr>
      <w:tr w:rsidR="002A66D6" w:rsidRPr="00993041" w:rsidTr="00C35AEF">
        <w:trPr>
          <w:trHeight w:val="259"/>
        </w:trPr>
        <w:tc>
          <w:tcPr>
            <w:tcW w:w="390" w:type="dxa"/>
            <w:vMerge/>
            <w:tcBorders>
              <w:top w:val="single" w:sz="8" w:space="0" w:color="auto"/>
              <w:left w:val="single" w:sz="8" w:space="0" w:color="auto"/>
              <w:bottom w:val="nil"/>
              <w:right w:val="single" w:sz="8" w:space="0" w:color="auto"/>
            </w:tcBorders>
            <w:hideMark/>
          </w:tcPr>
          <w:p w:rsidR="00984F16" w:rsidRPr="00993041" w:rsidRDefault="00984F16" w:rsidP="00984F16">
            <w:pPr>
              <w:jc w:val="center"/>
              <w:rPr>
                <w:b/>
                <w:bCs/>
                <w:sz w:val="12"/>
                <w:szCs w:val="12"/>
              </w:rPr>
            </w:pPr>
          </w:p>
        </w:tc>
        <w:tc>
          <w:tcPr>
            <w:tcW w:w="1133" w:type="dxa"/>
            <w:vMerge/>
            <w:tcBorders>
              <w:top w:val="single" w:sz="8" w:space="0" w:color="auto"/>
              <w:left w:val="single" w:sz="8" w:space="0" w:color="auto"/>
              <w:bottom w:val="single" w:sz="8" w:space="0" w:color="000000"/>
              <w:right w:val="single" w:sz="8" w:space="0" w:color="auto"/>
            </w:tcBorders>
            <w:hideMark/>
          </w:tcPr>
          <w:p w:rsidR="00984F16" w:rsidRPr="00993041" w:rsidRDefault="00984F16" w:rsidP="00984F16">
            <w:pPr>
              <w:jc w:val="center"/>
              <w:rPr>
                <w:b/>
                <w:bCs/>
                <w:sz w:val="12"/>
                <w:szCs w:val="12"/>
              </w:rPr>
            </w:pPr>
          </w:p>
        </w:tc>
        <w:tc>
          <w:tcPr>
            <w:tcW w:w="570" w:type="dxa"/>
            <w:vMerge w:val="restart"/>
            <w:tcBorders>
              <w:top w:val="single" w:sz="4" w:space="0" w:color="auto"/>
              <w:left w:val="single" w:sz="8" w:space="0" w:color="auto"/>
              <w:bottom w:val="nil"/>
              <w:right w:val="single" w:sz="4" w:space="0" w:color="auto"/>
            </w:tcBorders>
            <w:shd w:val="clear" w:color="auto" w:fill="auto"/>
            <w:hideMark/>
          </w:tcPr>
          <w:p w:rsidR="00984F16" w:rsidRPr="00993041" w:rsidRDefault="00984F16" w:rsidP="00984F16">
            <w:pPr>
              <w:jc w:val="center"/>
              <w:rPr>
                <w:b/>
                <w:bCs/>
                <w:sz w:val="12"/>
                <w:szCs w:val="12"/>
              </w:rPr>
            </w:pPr>
            <w:r w:rsidRPr="00993041">
              <w:rPr>
                <w:b/>
                <w:bCs/>
                <w:sz w:val="12"/>
                <w:szCs w:val="12"/>
              </w:rPr>
              <w:t>2019</w:t>
            </w:r>
          </w:p>
        </w:tc>
        <w:tc>
          <w:tcPr>
            <w:tcW w:w="567" w:type="dxa"/>
            <w:vMerge w:val="restart"/>
            <w:tcBorders>
              <w:top w:val="single" w:sz="4" w:space="0" w:color="auto"/>
              <w:left w:val="single" w:sz="4" w:space="0" w:color="auto"/>
              <w:bottom w:val="nil"/>
              <w:right w:val="single" w:sz="4" w:space="0" w:color="auto"/>
            </w:tcBorders>
            <w:shd w:val="clear" w:color="auto" w:fill="auto"/>
          </w:tcPr>
          <w:p w:rsidR="00984F16" w:rsidRPr="00993041" w:rsidRDefault="00836B6D" w:rsidP="00984F16">
            <w:pPr>
              <w:jc w:val="center"/>
              <w:rPr>
                <w:b/>
                <w:bCs/>
                <w:sz w:val="12"/>
                <w:szCs w:val="12"/>
              </w:rPr>
            </w:pPr>
            <w:r w:rsidRPr="00993041">
              <w:rPr>
                <w:b/>
                <w:bCs/>
                <w:sz w:val="12"/>
                <w:szCs w:val="12"/>
              </w:rPr>
              <w:t>2020</w:t>
            </w:r>
          </w:p>
        </w:tc>
        <w:tc>
          <w:tcPr>
            <w:tcW w:w="567" w:type="dxa"/>
            <w:vMerge w:val="restart"/>
            <w:tcBorders>
              <w:top w:val="single" w:sz="4" w:space="0" w:color="auto"/>
              <w:left w:val="single" w:sz="4" w:space="0" w:color="auto"/>
              <w:bottom w:val="nil"/>
              <w:right w:val="single" w:sz="4" w:space="0" w:color="auto"/>
            </w:tcBorders>
            <w:shd w:val="clear" w:color="auto" w:fill="auto"/>
          </w:tcPr>
          <w:p w:rsidR="00984F16" w:rsidRPr="00993041" w:rsidRDefault="00836B6D" w:rsidP="00984F16">
            <w:pPr>
              <w:jc w:val="center"/>
              <w:rPr>
                <w:b/>
                <w:bCs/>
                <w:sz w:val="12"/>
                <w:szCs w:val="12"/>
              </w:rPr>
            </w:pPr>
            <w:r w:rsidRPr="00993041">
              <w:rPr>
                <w:b/>
                <w:bCs/>
                <w:sz w:val="12"/>
                <w:szCs w:val="12"/>
              </w:rPr>
              <w:t>2021</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84F16" w:rsidRPr="00993041" w:rsidRDefault="00836B6D" w:rsidP="00984F16">
            <w:pPr>
              <w:jc w:val="center"/>
              <w:rPr>
                <w:b/>
                <w:bCs/>
                <w:sz w:val="12"/>
                <w:szCs w:val="12"/>
              </w:rPr>
            </w:pPr>
            <w:r w:rsidRPr="00993041">
              <w:rPr>
                <w:b/>
                <w:bCs/>
                <w:sz w:val="12"/>
                <w:szCs w:val="12"/>
              </w:rPr>
              <w:t xml:space="preserve">Всего </w:t>
            </w:r>
            <w:r w:rsidR="00984F16" w:rsidRPr="00993041">
              <w:rPr>
                <w:b/>
                <w:bCs/>
                <w:sz w:val="12"/>
                <w:szCs w:val="12"/>
              </w:rPr>
              <w:t>2019</w:t>
            </w:r>
          </w:p>
        </w:tc>
        <w:tc>
          <w:tcPr>
            <w:tcW w:w="708" w:type="dxa"/>
            <w:tcBorders>
              <w:top w:val="nil"/>
              <w:left w:val="single" w:sz="4" w:space="0" w:color="auto"/>
              <w:bottom w:val="nil"/>
              <w:right w:val="single" w:sz="4" w:space="0" w:color="auto"/>
            </w:tcBorders>
            <w:shd w:val="clear" w:color="auto" w:fill="auto"/>
            <w:hideMark/>
          </w:tcPr>
          <w:p w:rsidR="00984F16" w:rsidRPr="00993041" w:rsidRDefault="00984F16" w:rsidP="00984F16">
            <w:pPr>
              <w:jc w:val="center"/>
              <w:rPr>
                <w:sz w:val="12"/>
                <w:szCs w:val="12"/>
              </w:rPr>
            </w:pPr>
            <w:r w:rsidRPr="00993041">
              <w:rPr>
                <w:sz w:val="12"/>
                <w:szCs w:val="12"/>
              </w:rPr>
              <w:t>в.т.ч</w:t>
            </w:r>
            <w:r w:rsidR="006179EA" w:rsidRPr="00993041">
              <w:rPr>
                <w:sz w:val="12"/>
                <w:szCs w:val="12"/>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84F16" w:rsidRPr="00993041" w:rsidRDefault="00836B6D" w:rsidP="00984F16">
            <w:pPr>
              <w:jc w:val="center"/>
              <w:rPr>
                <w:b/>
                <w:bCs/>
                <w:sz w:val="12"/>
                <w:szCs w:val="12"/>
              </w:rPr>
            </w:pPr>
            <w:r w:rsidRPr="00993041">
              <w:rPr>
                <w:b/>
                <w:bCs/>
                <w:sz w:val="12"/>
                <w:szCs w:val="12"/>
              </w:rPr>
              <w:t xml:space="preserve">Всего </w:t>
            </w:r>
            <w:r w:rsidR="00984F16" w:rsidRPr="00993041">
              <w:rPr>
                <w:b/>
                <w:bCs/>
                <w:sz w:val="12"/>
                <w:szCs w:val="12"/>
              </w:rPr>
              <w:t>2020</w:t>
            </w:r>
          </w:p>
        </w:tc>
        <w:tc>
          <w:tcPr>
            <w:tcW w:w="709" w:type="dxa"/>
            <w:tcBorders>
              <w:top w:val="nil"/>
              <w:left w:val="single" w:sz="4" w:space="0" w:color="auto"/>
              <w:bottom w:val="nil"/>
              <w:right w:val="single" w:sz="4" w:space="0" w:color="auto"/>
            </w:tcBorders>
            <w:shd w:val="clear" w:color="auto" w:fill="auto"/>
            <w:hideMark/>
          </w:tcPr>
          <w:p w:rsidR="00984F16" w:rsidRPr="00993041" w:rsidRDefault="00984F16" w:rsidP="00984F16">
            <w:pPr>
              <w:jc w:val="center"/>
              <w:rPr>
                <w:sz w:val="12"/>
                <w:szCs w:val="12"/>
              </w:rPr>
            </w:pPr>
            <w:r w:rsidRPr="00993041">
              <w:rPr>
                <w:sz w:val="12"/>
                <w:szCs w:val="12"/>
              </w:rPr>
              <w:t>в.т.ч</w:t>
            </w:r>
            <w:r w:rsidR="006179EA" w:rsidRPr="00993041">
              <w:rPr>
                <w:sz w:val="12"/>
                <w:szCs w:val="12"/>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84F16" w:rsidRPr="00993041" w:rsidRDefault="00836B6D" w:rsidP="00984F16">
            <w:pPr>
              <w:jc w:val="center"/>
              <w:rPr>
                <w:b/>
                <w:bCs/>
                <w:sz w:val="12"/>
                <w:szCs w:val="12"/>
              </w:rPr>
            </w:pPr>
            <w:r w:rsidRPr="00993041">
              <w:rPr>
                <w:b/>
                <w:bCs/>
                <w:sz w:val="12"/>
                <w:szCs w:val="12"/>
              </w:rPr>
              <w:t xml:space="preserve">Всего </w:t>
            </w:r>
            <w:r w:rsidR="00984F16" w:rsidRPr="00993041">
              <w:rPr>
                <w:b/>
                <w:bCs/>
                <w:sz w:val="12"/>
                <w:szCs w:val="12"/>
              </w:rPr>
              <w:t>2021</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984F16" w:rsidRPr="00993041" w:rsidRDefault="00984F16" w:rsidP="00984F16">
            <w:pPr>
              <w:jc w:val="center"/>
              <w:rPr>
                <w:sz w:val="12"/>
                <w:szCs w:val="12"/>
              </w:rPr>
            </w:pPr>
            <w:r w:rsidRPr="00993041">
              <w:rPr>
                <w:sz w:val="12"/>
                <w:szCs w:val="12"/>
              </w:rPr>
              <w:t>в.т.ч</w:t>
            </w:r>
            <w:r w:rsidR="006179EA" w:rsidRPr="00993041">
              <w:rPr>
                <w:sz w:val="12"/>
                <w:szCs w:val="12"/>
              </w:rPr>
              <w:t>.</w:t>
            </w:r>
          </w:p>
        </w:tc>
        <w:tc>
          <w:tcPr>
            <w:tcW w:w="2552" w:type="dxa"/>
            <w:gridSpan w:val="3"/>
            <w:vMerge/>
            <w:tcBorders>
              <w:top w:val="single" w:sz="4" w:space="0" w:color="auto"/>
              <w:left w:val="single" w:sz="4" w:space="0" w:color="auto"/>
              <w:bottom w:val="single" w:sz="4" w:space="0" w:color="auto"/>
              <w:right w:val="single" w:sz="4" w:space="0" w:color="auto"/>
            </w:tcBorders>
            <w:hideMark/>
          </w:tcPr>
          <w:p w:rsidR="00984F16" w:rsidRPr="00993041" w:rsidRDefault="00984F16" w:rsidP="00984F16">
            <w:pPr>
              <w:jc w:val="center"/>
              <w:rPr>
                <w:b/>
                <w:bCs/>
                <w:sz w:val="12"/>
                <w:szCs w:val="12"/>
              </w:rPr>
            </w:pPr>
          </w:p>
        </w:tc>
      </w:tr>
      <w:tr w:rsidR="002A66D6" w:rsidRPr="00993041" w:rsidTr="00C35AEF">
        <w:trPr>
          <w:trHeight w:val="945"/>
        </w:trPr>
        <w:tc>
          <w:tcPr>
            <w:tcW w:w="390" w:type="dxa"/>
            <w:vMerge/>
            <w:tcBorders>
              <w:top w:val="single" w:sz="8" w:space="0" w:color="auto"/>
              <w:left w:val="single" w:sz="8" w:space="0" w:color="auto"/>
              <w:bottom w:val="nil"/>
              <w:right w:val="single" w:sz="8" w:space="0" w:color="auto"/>
            </w:tcBorders>
            <w:hideMark/>
          </w:tcPr>
          <w:p w:rsidR="00984F16" w:rsidRPr="00993041" w:rsidRDefault="00984F16" w:rsidP="00984F16">
            <w:pPr>
              <w:jc w:val="center"/>
              <w:rPr>
                <w:b/>
                <w:bCs/>
                <w:sz w:val="12"/>
                <w:szCs w:val="12"/>
              </w:rPr>
            </w:pPr>
          </w:p>
        </w:tc>
        <w:tc>
          <w:tcPr>
            <w:tcW w:w="1133" w:type="dxa"/>
            <w:vMerge/>
            <w:tcBorders>
              <w:top w:val="single" w:sz="8" w:space="0" w:color="auto"/>
              <w:left w:val="single" w:sz="8" w:space="0" w:color="auto"/>
              <w:bottom w:val="single" w:sz="8" w:space="0" w:color="000000"/>
              <w:right w:val="single" w:sz="8" w:space="0" w:color="auto"/>
            </w:tcBorders>
            <w:hideMark/>
          </w:tcPr>
          <w:p w:rsidR="00984F16" w:rsidRPr="00993041" w:rsidRDefault="00984F16" w:rsidP="00984F16">
            <w:pPr>
              <w:jc w:val="center"/>
              <w:rPr>
                <w:b/>
                <w:bCs/>
                <w:sz w:val="12"/>
                <w:szCs w:val="12"/>
              </w:rPr>
            </w:pPr>
          </w:p>
        </w:tc>
        <w:tc>
          <w:tcPr>
            <w:tcW w:w="570" w:type="dxa"/>
            <w:vMerge/>
            <w:tcBorders>
              <w:top w:val="single" w:sz="8" w:space="0" w:color="auto"/>
              <w:left w:val="single" w:sz="8" w:space="0" w:color="auto"/>
              <w:bottom w:val="nil"/>
              <w:right w:val="single" w:sz="4" w:space="0" w:color="auto"/>
            </w:tcBorders>
            <w:shd w:val="clear" w:color="auto" w:fill="auto"/>
            <w:hideMark/>
          </w:tcPr>
          <w:p w:rsidR="00984F16" w:rsidRPr="00993041" w:rsidRDefault="00984F16" w:rsidP="00984F16">
            <w:pPr>
              <w:jc w:val="center"/>
              <w:rPr>
                <w:b/>
                <w:bCs/>
                <w:sz w:val="12"/>
                <w:szCs w:val="12"/>
              </w:rPr>
            </w:pPr>
          </w:p>
        </w:tc>
        <w:tc>
          <w:tcPr>
            <w:tcW w:w="567" w:type="dxa"/>
            <w:vMerge/>
            <w:tcBorders>
              <w:top w:val="single" w:sz="8" w:space="0" w:color="auto"/>
              <w:left w:val="single" w:sz="4" w:space="0" w:color="auto"/>
              <w:bottom w:val="nil"/>
              <w:right w:val="single" w:sz="4" w:space="0" w:color="auto"/>
            </w:tcBorders>
            <w:shd w:val="clear" w:color="auto" w:fill="auto"/>
          </w:tcPr>
          <w:p w:rsidR="00984F16" w:rsidRPr="00993041" w:rsidRDefault="00984F16" w:rsidP="00984F16">
            <w:pPr>
              <w:jc w:val="center"/>
              <w:rPr>
                <w:b/>
                <w:bCs/>
                <w:sz w:val="12"/>
                <w:szCs w:val="12"/>
              </w:rPr>
            </w:pPr>
          </w:p>
        </w:tc>
        <w:tc>
          <w:tcPr>
            <w:tcW w:w="567" w:type="dxa"/>
            <w:vMerge/>
            <w:tcBorders>
              <w:top w:val="single" w:sz="8" w:space="0" w:color="auto"/>
              <w:left w:val="single" w:sz="4" w:space="0" w:color="auto"/>
              <w:bottom w:val="nil"/>
              <w:right w:val="single" w:sz="4" w:space="0" w:color="auto"/>
            </w:tcBorders>
            <w:shd w:val="clear" w:color="auto" w:fill="auto"/>
          </w:tcPr>
          <w:p w:rsidR="00984F16" w:rsidRPr="00993041" w:rsidRDefault="00984F16" w:rsidP="00984F16">
            <w:pPr>
              <w:jc w:val="center"/>
              <w:rPr>
                <w:b/>
                <w:bCs/>
                <w:sz w:val="12"/>
                <w:szCs w:val="12"/>
              </w:rPr>
            </w:pPr>
          </w:p>
        </w:tc>
        <w:tc>
          <w:tcPr>
            <w:tcW w:w="709" w:type="dxa"/>
            <w:vMerge/>
            <w:tcBorders>
              <w:top w:val="single" w:sz="4" w:space="0" w:color="auto"/>
              <w:left w:val="single" w:sz="4" w:space="0" w:color="auto"/>
              <w:bottom w:val="single" w:sz="4" w:space="0" w:color="auto"/>
              <w:right w:val="single" w:sz="4" w:space="0" w:color="auto"/>
            </w:tcBorders>
            <w:hideMark/>
          </w:tcPr>
          <w:p w:rsidR="00984F16" w:rsidRPr="00993041" w:rsidRDefault="00984F16" w:rsidP="00984F16">
            <w:pPr>
              <w:jc w:val="center"/>
              <w:rPr>
                <w:b/>
                <w:bCs/>
                <w:sz w:val="12"/>
                <w:szCs w:val="12"/>
              </w:rPr>
            </w:pPr>
          </w:p>
        </w:tc>
        <w:tc>
          <w:tcPr>
            <w:tcW w:w="708" w:type="dxa"/>
            <w:tcBorders>
              <w:top w:val="single" w:sz="8" w:space="0" w:color="auto"/>
              <w:left w:val="single" w:sz="4" w:space="0" w:color="auto"/>
              <w:bottom w:val="nil"/>
              <w:right w:val="single" w:sz="4" w:space="0" w:color="auto"/>
            </w:tcBorders>
            <w:shd w:val="clear" w:color="auto" w:fill="auto"/>
            <w:hideMark/>
          </w:tcPr>
          <w:p w:rsidR="00984F16" w:rsidRPr="00993041" w:rsidRDefault="00984F16" w:rsidP="00984F16">
            <w:pPr>
              <w:jc w:val="center"/>
              <w:rPr>
                <w:b/>
                <w:bCs/>
                <w:sz w:val="12"/>
                <w:szCs w:val="12"/>
              </w:rPr>
            </w:pPr>
            <w:r w:rsidRPr="00993041">
              <w:rPr>
                <w:b/>
                <w:bCs/>
                <w:sz w:val="12"/>
                <w:szCs w:val="12"/>
              </w:rPr>
              <w:t>за счёт род. платы</w:t>
            </w:r>
          </w:p>
        </w:tc>
        <w:tc>
          <w:tcPr>
            <w:tcW w:w="709" w:type="dxa"/>
            <w:vMerge/>
            <w:tcBorders>
              <w:top w:val="single" w:sz="4" w:space="0" w:color="auto"/>
              <w:left w:val="single" w:sz="4" w:space="0" w:color="auto"/>
              <w:bottom w:val="single" w:sz="4" w:space="0" w:color="auto"/>
              <w:right w:val="single" w:sz="4" w:space="0" w:color="auto"/>
            </w:tcBorders>
            <w:hideMark/>
          </w:tcPr>
          <w:p w:rsidR="00984F16" w:rsidRPr="00993041" w:rsidRDefault="00984F16" w:rsidP="00984F16">
            <w:pPr>
              <w:jc w:val="center"/>
              <w:rPr>
                <w:b/>
                <w:bCs/>
                <w:sz w:val="12"/>
                <w:szCs w:val="12"/>
              </w:rPr>
            </w:pPr>
          </w:p>
        </w:tc>
        <w:tc>
          <w:tcPr>
            <w:tcW w:w="709" w:type="dxa"/>
            <w:tcBorders>
              <w:top w:val="single" w:sz="8" w:space="0" w:color="auto"/>
              <w:left w:val="single" w:sz="4" w:space="0" w:color="auto"/>
              <w:bottom w:val="nil"/>
              <w:right w:val="single" w:sz="4" w:space="0" w:color="auto"/>
            </w:tcBorders>
            <w:shd w:val="clear" w:color="auto" w:fill="auto"/>
            <w:hideMark/>
          </w:tcPr>
          <w:p w:rsidR="00984F16" w:rsidRPr="00993041" w:rsidRDefault="006179EA" w:rsidP="00984F16">
            <w:pPr>
              <w:jc w:val="center"/>
              <w:rPr>
                <w:b/>
                <w:bCs/>
                <w:sz w:val="12"/>
                <w:szCs w:val="12"/>
              </w:rPr>
            </w:pPr>
            <w:r w:rsidRPr="00993041">
              <w:rPr>
                <w:b/>
                <w:bCs/>
                <w:sz w:val="12"/>
                <w:szCs w:val="12"/>
              </w:rPr>
              <w:t>за счёт род.</w:t>
            </w:r>
            <w:r w:rsidR="00984F16" w:rsidRPr="00993041">
              <w:rPr>
                <w:b/>
                <w:bCs/>
                <w:sz w:val="12"/>
                <w:szCs w:val="12"/>
              </w:rPr>
              <w:t xml:space="preserve"> платы</w:t>
            </w:r>
          </w:p>
        </w:tc>
        <w:tc>
          <w:tcPr>
            <w:tcW w:w="709" w:type="dxa"/>
            <w:vMerge/>
            <w:tcBorders>
              <w:top w:val="single" w:sz="4" w:space="0" w:color="auto"/>
              <w:left w:val="single" w:sz="4" w:space="0" w:color="auto"/>
              <w:bottom w:val="single" w:sz="4" w:space="0" w:color="auto"/>
              <w:right w:val="single" w:sz="4" w:space="0" w:color="auto"/>
            </w:tcBorders>
            <w:hideMark/>
          </w:tcPr>
          <w:p w:rsidR="00984F16" w:rsidRPr="00993041" w:rsidRDefault="00984F16" w:rsidP="00984F16">
            <w:pPr>
              <w:jc w:val="center"/>
              <w:rPr>
                <w:b/>
                <w:bCs/>
                <w:sz w:val="12"/>
                <w:szCs w:val="12"/>
              </w:rPr>
            </w:pPr>
          </w:p>
        </w:tc>
        <w:tc>
          <w:tcPr>
            <w:tcW w:w="708" w:type="dxa"/>
            <w:tcBorders>
              <w:top w:val="single" w:sz="4" w:space="0" w:color="auto"/>
              <w:left w:val="single" w:sz="4" w:space="0" w:color="auto"/>
              <w:bottom w:val="nil"/>
              <w:right w:val="single" w:sz="8" w:space="0" w:color="auto"/>
            </w:tcBorders>
            <w:shd w:val="clear" w:color="auto" w:fill="auto"/>
            <w:hideMark/>
          </w:tcPr>
          <w:p w:rsidR="00984F16" w:rsidRPr="00993041" w:rsidRDefault="00984F16" w:rsidP="00984F16">
            <w:pPr>
              <w:jc w:val="center"/>
              <w:rPr>
                <w:b/>
                <w:bCs/>
                <w:sz w:val="12"/>
                <w:szCs w:val="12"/>
              </w:rPr>
            </w:pPr>
            <w:r w:rsidRPr="00993041">
              <w:rPr>
                <w:b/>
                <w:bCs/>
                <w:sz w:val="12"/>
                <w:szCs w:val="12"/>
              </w:rPr>
              <w:t>за счёт род. платы</w:t>
            </w:r>
          </w:p>
        </w:tc>
        <w:tc>
          <w:tcPr>
            <w:tcW w:w="851" w:type="dxa"/>
            <w:tcBorders>
              <w:top w:val="single" w:sz="4" w:space="0" w:color="auto"/>
              <w:left w:val="nil"/>
              <w:bottom w:val="single" w:sz="8" w:space="0" w:color="auto"/>
              <w:right w:val="single" w:sz="4" w:space="0" w:color="auto"/>
            </w:tcBorders>
            <w:shd w:val="clear" w:color="auto" w:fill="auto"/>
            <w:hideMark/>
          </w:tcPr>
          <w:p w:rsidR="00984F16" w:rsidRPr="00993041" w:rsidRDefault="00984F16" w:rsidP="00984F16">
            <w:pPr>
              <w:jc w:val="center"/>
              <w:rPr>
                <w:b/>
                <w:bCs/>
                <w:sz w:val="12"/>
                <w:szCs w:val="12"/>
              </w:rPr>
            </w:pPr>
            <w:r w:rsidRPr="00993041">
              <w:rPr>
                <w:b/>
                <w:bCs/>
                <w:sz w:val="12"/>
                <w:szCs w:val="12"/>
              </w:rPr>
              <w:t>2019</w:t>
            </w:r>
          </w:p>
        </w:tc>
        <w:tc>
          <w:tcPr>
            <w:tcW w:w="850" w:type="dxa"/>
            <w:tcBorders>
              <w:top w:val="single" w:sz="4" w:space="0" w:color="auto"/>
              <w:left w:val="nil"/>
              <w:bottom w:val="single" w:sz="8" w:space="0" w:color="auto"/>
              <w:right w:val="single" w:sz="4" w:space="0" w:color="auto"/>
            </w:tcBorders>
            <w:shd w:val="clear" w:color="auto" w:fill="auto"/>
            <w:noWrap/>
            <w:hideMark/>
          </w:tcPr>
          <w:p w:rsidR="00984F16" w:rsidRPr="00993041" w:rsidRDefault="00984F16" w:rsidP="00984F16">
            <w:pPr>
              <w:jc w:val="center"/>
              <w:rPr>
                <w:b/>
                <w:bCs/>
                <w:sz w:val="12"/>
                <w:szCs w:val="12"/>
              </w:rPr>
            </w:pPr>
            <w:r w:rsidRPr="00993041">
              <w:rPr>
                <w:b/>
                <w:bCs/>
                <w:sz w:val="12"/>
                <w:szCs w:val="12"/>
              </w:rPr>
              <w:t>2020</w:t>
            </w:r>
          </w:p>
        </w:tc>
        <w:tc>
          <w:tcPr>
            <w:tcW w:w="851" w:type="dxa"/>
            <w:tcBorders>
              <w:top w:val="single" w:sz="4" w:space="0" w:color="auto"/>
              <w:left w:val="nil"/>
              <w:bottom w:val="single" w:sz="8" w:space="0" w:color="auto"/>
              <w:right w:val="single" w:sz="8" w:space="0" w:color="auto"/>
            </w:tcBorders>
            <w:shd w:val="clear" w:color="auto" w:fill="auto"/>
            <w:noWrap/>
            <w:hideMark/>
          </w:tcPr>
          <w:p w:rsidR="00984F16" w:rsidRPr="00993041" w:rsidRDefault="00984F16" w:rsidP="00984F16">
            <w:pPr>
              <w:jc w:val="center"/>
              <w:rPr>
                <w:b/>
                <w:bCs/>
                <w:sz w:val="12"/>
                <w:szCs w:val="12"/>
              </w:rPr>
            </w:pPr>
            <w:r w:rsidRPr="00993041">
              <w:rPr>
                <w:b/>
                <w:bCs/>
                <w:sz w:val="12"/>
                <w:szCs w:val="12"/>
              </w:rPr>
              <w:t>2021</w:t>
            </w:r>
          </w:p>
        </w:tc>
      </w:tr>
      <w:tr w:rsidR="006179EA" w:rsidRPr="00993041" w:rsidTr="00C35AEF">
        <w:trPr>
          <w:trHeight w:val="255"/>
        </w:trPr>
        <w:tc>
          <w:tcPr>
            <w:tcW w:w="3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4F16" w:rsidRPr="00993041" w:rsidRDefault="00984F16" w:rsidP="00984F16">
            <w:pPr>
              <w:jc w:val="center"/>
              <w:rPr>
                <w:b/>
                <w:bCs/>
                <w:sz w:val="12"/>
                <w:szCs w:val="12"/>
              </w:rPr>
            </w:pPr>
            <w:r w:rsidRPr="00993041">
              <w:rPr>
                <w:b/>
                <w:bCs/>
                <w:sz w:val="12"/>
                <w:szCs w:val="12"/>
              </w:rPr>
              <w:t>1</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984F16" w:rsidRPr="00993041" w:rsidRDefault="00984F16" w:rsidP="00984F16">
            <w:pPr>
              <w:jc w:val="center"/>
              <w:rPr>
                <w:b/>
                <w:bCs/>
                <w:sz w:val="12"/>
                <w:szCs w:val="12"/>
              </w:rPr>
            </w:pPr>
            <w:r w:rsidRPr="00993041">
              <w:rPr>
                <w:b/>
                <w:bCs/>
                <w:sz w:val="12"/>
                <w:szCs w:val="12"/>
              </w:rPr>
              <w:t>МБДОУ «Каргасокский д/с №1»</w:t>
            </w: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984F16" w:rsidRPr="00993041" w:rsidRDefault="00984F16" w:rsidP="00984F16">
            <w:pPr>
              <w:jc w:val="center"/>
              <w:rPr>
                <w:sz w:val="12"/>
                <w:szCs w:val="12"/>
              </w:rPr>
            </w:pPr>
            <w:r w:rsidRPr="00993041">
              <w:rPr>
                <w:sz w:val="12"/>
                <w:szCs w:val="12"/>
              </w:rPr>
              <w:t>125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84F16" w:rsidRPr="00993041" w:rsidRDefault="00984F16" w:rsidP="00984F16">
            <w:pPr>
              <w:jc w:val="center"/>
              <w:rPr>
                <w:sz w:val="12"/>
                <w:szCs w:val="12"/>
              </w:rPr>
            </w:pPr>
            <w:r w:rsidRPr="00993041">
              <w:rPr>
                <w:sz w:val="12"/>
                <w:szCs w:val="12"/>
              </w:rPr>
              <w:t>95</w:t>
            </w:r>
          </w:p>
        </w:tc>
        <w:tc>
          <w:tcPr>
            <w:tcW w:w="567" w:type="dxa"/>
            <w:tcBorders>
              <w:top w:val="single" w:sz="4" w:space="0" w:color="auto"/>
              <w:left w:val="nil"/>
              <w:bottom w:val="single" w:sz="4" w:space="0" w:color="auto"/>
              <w:right w:val="single" w:sz="4" w:space="0" w:color="auto"/>
            </w:tcBorders>
            <w:shd w:val="clear" w:color="auto" w:fill="auto"/>
            <w:vAlign w:val="center"/>
          </w:tcPr>
          <w:p w:rsidR="00984F16" w:rsidRPr="00993041" w:rsidRDefault="00984F16" w:rsidP="00984F16">
            <w:pPr>
              <w:jc w:val="center"/>
              <w:rPr>
                <w:sz w:val="12"/>
                <w:szCs w:val="12"/>
              </w:rPr>
            </w:pPr>
            <w:r w:rsidRPr="00993041">
              <w:rPr>
                <w:sz w:val="12"/>
                <w:szCs w:val="12"/>
              </w:rPr>
              <w:t>102</w:t>
            </w:r>
          </w:p>
        </w:tc>
        <w:tc>
          <w:tcPr>
            <w:tcW w:w="709" w:type="dxa"/>
            <w:tcBorders>
              <w:top w:val="single" w:sz="4" w:space="0" w:color="auto"/>
              <w:left w:val="nil"/>
              <w:bottom w:val="single" w:sz="4" w:space="0" w:color="auto"/>
              <w:right w:val="single" w:sz="4" w:space="0" w:color="auto"/>
            </w:tcBorders>
            <w:shd w:val="clear" w:color="auto" w:fill="auto"/>
            <w:vAlign w:val="center"/>
          </w:tcPr>
          <w:p w:rsidR="00984F16" w:rsidRPr="00993041" w:rsidRDefault="00984F16" w:rsidP="00984F16">
            <w:pPr>
              <w:jc w:val="center"/>
              <w:rPr>
                <w:sz w:val="12"/>
                <w:szCs w:val="12"/>
              </w:rPr>
            </w:pPr>
            <w:r w:rsidRPr="00993041">
              <w:rPr>
                <w:sz w:val="12"/>
                <w:szCs w:val="12"/>
              </w:rPr>
              <w:t>1384,50</w:t>
            </w:r>
          </w:p>
        </w:tc>
        <w:tc>
          <w:tcPr>
            <w:tcW w:w="708" w:type="dxa"/>
            <w:tcBorders>
              <w:top w:val="single" w:sz="4" w:space="0" w:color="auto"/>
              <w:left w:val="nil"/>
              <w:bottom w:val="single" w:sz="4" w:space="0" w:color="auto"/>
              <w:right w:val="single" w:sz="4" w:space="0" w:color="auto"/>
            </w:tcBorders>
            <w:shd w:val="clear" w:color="auto" w:fill="auto"/>
            <w:vAlign w:val="bottom"/>
          </w:tcPr>
          <w:p w:rsidR="00984F16" w:rsidRPr="00993041" w:rsidRDefault="00984F16" w:rsidP="00984F16">
            <w:pPr>
              <w:jc w:val="center"/>
              <w:rPr>
                <w:sz w:val="12"/>
                <w:szCs w:val="12"/>
              </w:rPr>
            </w:pPr>
            <w:r w:rsidRPr="00993041">
              <w:rPr>
                <w:sz w:val="12"/>
                <w:szCs w:val="12"/>
              </w:rPr>
              <w:t>141,72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84F16" w:rsidRPr="00993041" w:rsidRDefault="00984F16" w:rsidP="00984F16">
            <w:pPr>
              <w:jc w:val="center"/>
              <w:rPr>
                <w:sz w:val="12"/>
                <w:szCs w:val="12"/>
              </w:rPr>
            </w:pPr>
            <w:r w:rsidRPr="00993041">
              <w:rPr>
                <w:sz w:val="12"/>
                <w:szCs w:val="12"/>
              </w:rPr>
              <w:t>1 858,14</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984F16" w:rsidRPr="00993041" w:rsidRDefault="00984F16" w:rsidP="00984F16">
            <w:pPr>
              <w:jc w:val="center"/>
              <w:rPr>
                <w:sz w:val="12"/>
                <w:szCs w:val="12"/>
              </w:rPr>
            </w:pPr>
            <w:r w:rsidRPr="00993041">
              <w:rPr>
                <w:sz w:val="12"/>
                <w:szCs w:val="12"/>
              </w:rPr>
              <w:t>155,22</w:t>
            </w:r>
          </w:p>
        </w:tc>
        <w:tc>
          <w:tcPr>
            <w:tcW w:w="709" w:type="dxa"/>
            <w:tcBorders>
              <w:top w:val="single" w:sz="4" w:space="0" w:color="auto"/>
              <w:left w:val="nil"/>
              <w:bottom w:val="single" w:sz="4" w:space="0" w:color="auto"/>
              <w:right w:val="single" w:sz="4" w:space="0" w:color="auto"/>
            </w:tcBorders>
            <w:shd w:val="clear" w:color="auto" w:fill="auto"/>
            <w:vAlign w:val="center"/>
          </w:tcPr>
          <w:p w:rsidR="00984F16" w:rsidRPr="00993041" w:rsidRDefault="00984F16" w:rsidP="00984F16">
            <w:pPr>
              <w:jc w:val="center"/>
              <w:rPr>
                <w:sz w:val="12"/>
                <w:szCs w:val="12"/>
              </w:rPr>
            </w:pPr>
            <w:r w:rsidRPr="00993041">
              <w:rPr>
                <w:sz w:val="12"/>
                <w:szCs w:val="12"/>
              </w:rPr>
              <w:t>1855,49</w:t>
            </w:r>
          </w:p>
        </w:tc>
        <w:tc>
          <w:tcPr>
            <w:tcW w:w="708" w:type="dxa"/>
            <w:tcBorders>
              <w:top w:val="single" w:sz="4" w:space="0" w:color="auto"/>
              <w:left w:val="nil"/>
              <w:bottom w:val="single" w:sz="4" w:space="0" w:color="auto"/>
              <w:right w:val="single" w:sz="4" w:space="0" w:color="auto"/>
            </w:tcBorders>
            <w:shd w:val="clear" w:color="auto" w:fill="auto"/>
            <w:vAlign w:val="bottom"/>
          </w:tcPr>
          <w:p w:rsidR="00984F16" w:rsidRPr="00993041" w:rsidRDefault="00984F16" w:rsidP="00984F16">
            <w:pPr>
              <w:jc w:val="center"/>
              <w:rPr>
                <w:sz w:val="12"/>
                <w:szCs w:val="12"/>
              </w:rPr>
            </w:pPr>
            <w:r w:rsidRPr="00993041">
              <w:rPr>
                <w:sz w:val="12"/>
                <w:szCs w:val="12"/>
              </w:rPr>
              <w:t>153,07</w:t>
            </w:r>
          </w:p>
        </w:tc>
        <w:tc>
          <w:tcPr>
            <w:tcW w:w="851" w:type="dxa"/>
            <w:tcBorders>
              <w:top w:val="nil"/>
              <w:left w:val="nil"/>
              <w:bottom w:val="single" w:sz="4" w:space="0" w:color="auto"/>
              <w:right w:val="single" w:sz="4" w:space="0" w:color="auto"/>
            </w:tcBorders>
            <w:shd w:val="clear" w:color="auto" w:fill="auto"/>
            <w:vAlign w:val="bottom"/>
            <w:hideMark/>
          </w:tcPr>
          <w:p w:rsidR="00984F16" w:rsidRPr="00993041" w:rsidRDefault="00984F16" w:rsidP="00984F16">
            <w:pPr>
              <w:jc w:val="center"/>
              <w:rPr>
                <w:sz w:val="12"/>
                <w:szCs w:val="12"/>
              </w:rPr>
            </w:pPr>
            <w:r w:rsidRPr="00993041">
              <w:rPr>
                <w:sz w:val="12"/>
                <w:szCs w:val="12"/>
              </w:rPr>
              <w:t>173 424,83</w:t>
            </w:r>
          </w:p>
        </w:tc>
        <w:tc>
          <w:tcPr>
            <w:tcW w:w="850"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176 087,59</w:t>
            </w:r>
          </w:p>
        </w:tc>
        <w:tc>
          <w:tcPr>
            <w:tcW w:w="851"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189 951,09</w:t>
            </w:r>
          </w:p>
        </w:tc>
      </w:tr>
      <w:tr w:rsidR="002A66D6" w:rsidRPr="00993041" w:rsidTr="00C35AEF">
        <w:trPr>
          <w:trHeight w:val="30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984F16" w:rsidRPr="00993041" w:rsidRDefault="00984F16" w:rsidP="00984F16">
            <w:pPr>
              <w:jc w:val="center"/>
              <w:rPr>
                <w:b/>
                <w:bCs/>
                <w:sz w:val="12"/>
                <w:szCs w:val="12"/>
              </w:rPr>
            </w:pPr>
            <w:r w:rsidRPr="00993041">
              <w:rPr>
                <w:b/>
                <w:bCs/>
                <w:sz w:val="12"/>
                <w:szCs w:val="12"/>
              </w:rPr>
              <w:t>2</w:t>
            </w:r>
          </w:p>
        </w:tc>
        <w:tc>
          <w:tcPr>
            <w:tcW w:w="1133" w:type="dxa"/>
            <w:tcBorders>
              <w:top w:val="nil"/>
              <w:left w:val="nil"/>
              <w:bottom w:val="single" w:sz="4" w:space="0" w:color="auto"/>
              <w:right w:val="nil"/>
            </w:tcBorders>
            <w:shd w:val="clear" w:color="000000" w:fill="FFFFFF"/>
            <w:vAlign w:val="bottom"/>
            <w:hideMark/>
          </w:tcPr>
          <w:p w:rsidR="00984F16" w:rsidRPr="00993041" w:rsidRDefault="00984F16" w:rsidP="00984F16">
            <w:pPr>
              <w:jc w:val="center"/>
              <w:rPr>
                <w:b/>
                <w:bCs/>
                <w:sz w:val="12"/>
                <w:szCs w:val="12"/>
              </w:rPr>
            </w:pPr>
            <w:r w:rsidRPr="00993041">
              <w:rPr>
                <w:b/>
                <w:bCs/>
                <w:sz w:val="12"/>
                <w:szCs w:val="12"/>
              </w:rPr>
              <w:t>МБДОУ «Каргасокский д/с №3»</w:t>
            </w:r>
          </w:p>
        </w:tc>
        <w:tc>
          <w:tcPr>
            <w:tcW w:w="570" w:type="dxa"/>
            <w:tcBorders>
              <w:top w:val="nil"/>
              <w:left w:val="single" w:sz="4" w:space="0" w:color="auto"/>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136</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86</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109</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1654,40</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132,20</w:t>
            </w:r>
          </w:p>
        </w:tc>
        <w:tc>
          <w:tcPr>
            <w:tcW w:w="709" w:type="dxa"/>
            <w:tcBorders>
              <w:top w:val="nil"/>
              <w:left w:val="nil"/>
              <w:bottom w:val="single" w:sz="4" w:space="0" w:color="auto"/>
              <w:right w:val="single" w:sz="4" w:space="0" w:color="auto"/>
            </w:tcBorders>
            <w:shd w:val="clear" w:color="000000" w:fill="FFFFFF"/>
            <w:noWrap/>
            <w:vAlign w:val="bottom"/>
            <w:hideMark/>
          </w:tcPr>
          <w:p w:rsidR="00984F16" w:rsidRPr="00993041" w:rsidRDefault="00984F16" w:rsidP="00984F16">
            <w:pPr>
              <w:jc w:val="center"/>
              <w:rPr>
                <w:sz w:val="12"/>
                <w:szCs w:val="12"/>
              </w:rPr>
            </w:pPr>
            <w:r w:rsidRPr="00993041">
              <w:rPr>
                <w:sz w:val="12"/>
                <w:szCs w:val="12"/>
              </w:rPr>
              <w:t>2 246,16</w:t>
            </w:r>
          </w:p>
        </w:tc>
        <w:tc>
          <w:tcPr>
            <w:tcW w:w="709"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140,79</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2030,40</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140,26</w:t>
            </w:r>
          </w:p>
        </w:tc>
        <w:tc>
          <w:tcPr>
            <w:tcW w:w="851"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225 536,14</w:t>
            </w:r>
          </w:p>
        </w:tc>
        <w:tc>
          <w:tcPr>
            <w:tcW w:w="850"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193 893,33</w:t>
            </w:r>
          </w:p>
        </w:tc>
        <w:tc>
          <w:tcPr>
            <w:tcW w:w="851"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221 267,24</w:t>
            </w:r>
          </w:p>
        </w:tc>
      </w:tr>
      <w:tr w:rsidR="002A66D6" w:rsidRPr="00993041" w:rsidTr="00C35AEF">
        <w:trPr>
          <w:trHeight w:val="31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984F16" w:rsidRPr="00993041" w:rsidRDefault="00984F16" w:rsidP="00984F16">
            <w:pPr>
              <w:jc w:val="center"/>
              <w:rPr>
                <w:b/>
                <w:bCs/>
                <w:sz w:val="12"/>
                <w:szCs w:val="12"/>
              </w:rPr>
            </w:pPr>
            <w:r w:rsidRPr="00993041">
              <w:rPr>
                <w:b/>
                <w:bCs/>
                <w:sz w:val="12"/>
                <w:szCs w:val="12"/>
              </w:rPr>
              <w:t>3</w:t>
            </w:r>
          </w:p>
        </w:tc>
        <w:tc>
          <w:tcPr>
            <w:tcW w:w="1133" w:type="dxa"/>
            <w:tcBorders>
              <w:top w:val="nil"/>
              <w:left w:val="nil"/>
              <w:bottom w:val="single" w:sz="4" w:space="0" w:color="auto"/>
              <w:right w:val="nil"/>
            </w:tcBorders>
            <w:shd w:val="clear" w:color="000000" w:fill="FFFFFF"/>
            <w:vAlign w:val="bottom"/>
            <w:hideMark/>
          </w:tcPr>
          <w:p w:rsidR="00984F16" w:rsidRPr="00993041" w:rsidRDefault="00984F16" w:rsidP="00984F16">
            <w:pPr>
              <w:jc w:val="center"/>
              <w:rPr>
                <w:b/>
                <w:bCs/>
                <w:sz w:val="12"/>
                <w:szCs w:val="12"/>
              </w:rPr>
            </w:pPr>
            <w:r w:rsidRPr="00993041">
              <w:rPr>
                <w:b/>
                <w:bCs/>
                <w:sz w:val="12"/>
                <w:szCs w:val="12"/>
              </w:rPr>
              <w:t>МБДОУ «Средневасюганский д/с №6»</w:t>
            </w:r>
          </w:p>
        </w:tc>
        <w:tc>
          <w:tcPr>
            <w:tcW w:w="570" w:type="dxa"/>
            <w:tcBorders>
              <w:top w:val="nil"/>
              <w:left w:val="single" w:sz="4" w:space="0" w:color="auto"/>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94</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54</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93</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2692,03</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141,50</w:t>
            </w:r>
          </w:p>
        </w:tc>
        <w:tc>
          <w:tcPr>
            <w:tcW w:w="709" w:type="dxa"/>
            <w:tcBorders>
              <w:top w:val="nil"/>
              <w:left w:val="nil"/>
              <w:bottom w:val="single" w:sz="4" w:space="0" w:color="auto"/>
              <w:right w:val="single" w:sz="4" w:space="0" w:color="auto"/>
            </w:tcBorders>
            <w:shd w:val="clear" w:color="000000" w:fill="FFFFFF"/>
            <w:noWrap/>
            <w:vAlign w:val="bottom"/>
            <w:hideMark/>
          </w:tcPr>
          <w:p w:rsidR="00984F16" w:rsidRPr="00993041" w:rsidRDefault="00984F16" w:rsidP="00984F16">
            <w:pPr>
              <w:jc w:val="center"/>
              <w:rPr>
                <w:sz w:val="12"/>
                <w:szCs w:val="12"/>
              </w:rPr>
            </w:pPr>
            <w:r w:rsidRPr="00993041">
              <w:rPr>
                <w:sz w:val="12"/>
                <w:szCs w:val="12"/>
              </w:rPr>
              <w:t>4 490,96</w:t>
            </w:r>
          </w:p>
        </w:tc>
        <w:tc>
          <w:tcPr>
            <w:tcW w:w="709"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164,08</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3216,84</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142,99</w:t>
            </w:r>
          </w:p>
        </w:tc>
        <w:tc>
          <w:tcPr>
            <w:tcW w:w="851"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252 557,75</w:t>
            </w:r>
          </w:p>
        </w:tc>
        <w:tc>
          <w:tcPr>
            <w:tcW w:w="850"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243 634,72</w:t>
            </w:r>
          </w:p>
        </w:tc>
        <w:tc>
          <w:tcPr>
            <w:tcW w:w="851"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297 642,46</w:t>
            </w:r>
          </w:p>
        </w:tc>
      </w:tr>
      <w:tr w:rsidR="002A66D6" w:rsidRPr="00993041" w:rsidTr="00C35AEF">
        <w:trPr>
          <w:trHeight w:val="31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984F16" w:rsidRPr="00993041" w:rsidRDefault="00984F16" w:rsidP="00984F16">
            <w:pPr>
              <w:jc w:val="center"/>
              <w:rPr>
                <w:b/>
                <w:bCs/>
                <w:sz w:val="12"/>
                <w:szCs w:val="12"/>
              </w:rPr>
            </w:pPr>
            <w:r w:rsidRPr="00993041">
              <w:rPr>
                <w:b/>
                <w:bCs/>
                <w:sz w:val="12"/>
                <w:szCs w:val="12"/>
              </w:rPr>
              <w:t>4</w:t>
            </w:r>
          </w:p>
        </w:tc>
        <w:tc>
          <w:tcPr>
            <w:tcW w:w="1133" w:type="dxa"/>
            <w:tcBorders>
              <w:top w:val="nil"/>
              <w:left w:val="nil"/>
              <w:bottom w:val="single" w:sz="4" w:space="0" w:color="auto"/>
              <w:right w:val="nil"/>
            </w:tcBorders>
            <w:shd w:val="clear" w:color="000000" w:fill="FFFFFF"/>
            <w:vAlign w:val="bottom"/>
            <w:hideMark/>
          </w:tcPr>
          <w:p w:rsidR="00984F16" w:rsidRPr="00993041" w:rsidRDefault="00984F16" w:rsidP="00984F16">
            <w:pPr>
              <w:jc w:val="center"/>
              <w:rPr>
                <w:b/>
                <w:bCs/>
                <w:sz w:val="12"/>
                <w:szCs w:val="12"/>
              </w:rPr>
            </w:pPr>
            <w:r w:rsidRPr="00993041">
              <w:rPr>
                <w:b/>
                <w:bCs/>
                <w:sz w:val="12"/>
                <w:szCs w:val="12"/>
              </w:rPr>
              <w:t>МБДОУ «Среднетымский д/с №9»</w:t>
            </w:r>
          </w:p>
        </w:tc>
        <w:tc>
          <w:tcPr>
            <w:tcW w:w="570" w:type="dxa"/>
            <w:tcBorders>
              <w:top w:val="nil"/>
              <w:left w:val="single" w:sz="4" w:space="0" w:color="auto"/>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138</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126</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114</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1829,34</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138,53</w:t>
            </w:r>
          </w:p>
        </w:tc>
        <w:tc>
          <w:tcPr>
            <w:tcW w:w="709" w:type="dxa"/>
            <w:tcBorders>
              <w:top w:val="nil"/>
              <w:left w:val="nil"/>
              <w:bottom w:val="single" w:sz="4" w:space="0" w:color="auto"/>
              <w:right w:val="single" w:sz="4" w:space="0" w:color="auto"/>
            </w:tcBorders>
            <w:shd w:val="clear" w:color="000000" w:fill="FFFFFF"/>
            <w:noWrap/>
            <w:vAlign w:val="bottom"/>
            <w:hideMark/>
          </w:tcPr>
          <w:p w:rsidR="00984F16" w:rsidRPr="00993041" w:rsidRDefault="00984F16" w:rsidP="00984F16">
            <w:pPr>
              <w:jc w:val="center"/>
              <w:rPr>
                <w:sz w:val="12"/>
                <w:szCs w:val="12"/>
              </w:rPr>
            </w:pPr>
            <w:r w:rsidRPr="00993041">
              <w:rPr>
                <w:sz w:val="12"/>
                <w:szCs w:val="12"/>
              </w:rPr>
              <w:t>1 000,32</w:t>
            </w:r>
          </w:p>
        </w:tc>
        <w:tc>
          <w:tcPr>
            <w:tcW w:w="709"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140,7</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2223,78</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131,87</w:t>
            </w:r>
          </w:p>
        </w:tc>
        <w:tc>
          <w:tcPr>
            <w:tcW w:w="851"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251 900,00</w:t>
            </w:r>
          </w:p>
        </w:tc>
        <w:tc>
          <w:tcPr>
            <w:tcW w:w="850"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237 500,00</w:t>
            </w:r>
          </w:p>
        </w:tc>
        <w:tc>
          <w:tcPr>
            <w:tcW w:w="851"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253 722,86</w:t>
            </w:r>
          </w:p>
        </w:tc>
      </w:tr>
      <w:tr w:rsidR="002A66D6" w:rsidRPr="00993041" w:rsidTr="00C35AEF">
        <w:trPr>
          <w:trHeight w:val="28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984F16" w:rsidRPr="00993041" w:rsidRDefault="00984F16" w:rsidP="00984F16">
            <w:pPr>
              <w:jc w:val="center"/>
              <w:rPr>
                <w:b/>
                <w:bCs/>
                <w:sz w:val="12"/>
                <w:szCs w:val="12"/>
              </w:rPr>
            </w:pPr>
            <w:r w:rsidRPr="00993041">
              <w:rPr>
                <w:b/>
                <w:bCs/>
                <w:sz w:val="12"/>
                <w:szCs w:val="12"/>
              </w:rPr>
              <w:lastRenderedPageBreak/>
              <w:t>5</w:t>
            </w:r>
          </w:p>
        </w:tc>
        <w:tc>
          <w:tcPr>
            <w:tcW w:w="1133" w:type="dxa"/>
            <w:tcBorders>
              <w:top w:val="nil"/>
              <w:left w:val="nil"/>
              <w:bottom w:val="single" w:sz="4" w:space="0" w:color="auto"/>
              <w:right w:val="nil"/>
            </w:tcBorders>
            <w:shd w:val="clear" w:color="000000" w:fill="FFFFFF"/>
            <w:vAlign w:val="bottom"/>
            <w:hideMark/>
          </w:tcPr>
          <w:p w:rsidR="00984F16" w:rsidRPr="00993041" w:rsidRDefault="00984F16" w:rsidP="00984F16">
            <w:pPr>
              <w:jc w:val="center"/>
              <w:rPr>
                <w:b/>
                <w:bCs/>
                <w:sz w:val="12"/>
                <w:szCs w:val="12"/>
              </w:rPr>
            </w:pPr>
            <w:r w:rsidRPr="00993041">
              <w:rPr>
                <w:b/>
                <w:bCs/>
                <w:sz w:val="12"/>
                <w:szCs w:val="12"/>
              </w:rPr>
              <w:t>МБДОУ «Вертикосский д/с №12»</w:t>
            </w:r>
          </w:p>
        </w:tc>
        <w:tc>
          <w:tcPr>
            <w:tcW w:w="570" w:type="dxa"/>
            <w:tcBorders>
              <w:top w:val="nil"/>
              <w:left w:val="single" w:sz="4" w:space="0" w:color="auto"/>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122</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017D32" w:rsidP="00984F16">
            <w:pPr>
              <w:jc w:val="center"/>
              <w:rPr>
                <w:sz w:val="12"/>
                <w:szCs w:val="12"/>
              </w:rPr>
            </w:pPr>
            <w:r w:rsidRPr="00993041">
              <w:rPr>
                <w:sz w:val="12"/>
                <w:szCs w:val="12"/>
              </w:rPr>
              <w:t>-</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017D32" w:rsidP="00984F16">
            <w:pPr>
              <w:jc w:val="center"/>
              <w:rPr>
                <w:sz w:val="12"/>
                <w:szCs w:val="12"/>
              </w:rPr>
            </w:pPr>
            <w:r w:rsidRPr="00993041">
              <w:rPr>
                <w:sz w:val="12"/>
                <w:szCs w:val="12"/>
              </w:rPr>
              <w:t>-</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1579,39</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157,48</w:t>
            </w:r>
          </w:p>
        </w:tc>
        <w:tc>
          <w:tcPr>
            <w:tcW w:w="709" w:type="dxa"/>
            <w:tcBorders>
              <w:top w:val="nil"/>
              <w:left w:val="nil"/>
              <w:bottom w:val="single" w:sz="4" w:space="0" w:color="auto"/>
              <w:right w:val="single" w:sz="4" w:space="0" w:color="auto"/>
            </w:tcBorders>
            <w:shd w:val="clear" w:color="000000" w:fill="FFFFFF"/>
            <w:noWrap/>
            <w:vAlign w:val="bottom"/>
            <w:hideMark/>
          </w:tcPr>
          <w:p w:rsidR="00984F16" w:rsidRPr="00993041" w:rsidRDefault="00017D32" w:rsidP="00984F16">
            <w:pPr>
              <w:jc w:val="center"/>
              <w:rPr>
                <w:sz w:val="12"/>
                <w:szCs w:val="12"/>
              </w:rPr>
            </w:pPr>
            <w:r w:rsidRPr="00993041">
              <w:rPr>
                <w:sz w:val="12"/>
                <w:szCs w:val="12"/>
              </w:rPr>
              <w:t>-</w:t>
            </w:r>
          </w:p>
        </w:tc>
        <w:tc>
          <w:tcPr>
            <w:tcW w:w="709" w:type="dxa"/>
            <w:tcBorders>
              <w:top w:val="nil"/>
              <w:left w:val="nil"/>
              <w:bottom w:val="single" w:sz="4" w:space="0" w:color="auto"/>
              <w:right w:val="single" w:sz="4" w:space="0" w:color="auto"/>
            </w:tcBorders>
            <w:shd w:val="clear" w:color="auto" w:fill="auto"/>
            <w:noWrap/>
            <w:vAlign w:val="bottom"/>
            <w:hideMark/>
          </w:tcPr>
          <w:p w:rsidR="00984F16" w:rsidRPr="00993041" w:rsidRDefault="00017D32" w:rsidP="00984F16">
            <w:pPr>
              <w:jc w:val="center"/>
              <w:rPr>
                <w:sz w:val="12"/>
                <w:szCs w:val="12"/>
              </w:rPr>
            </w:pPr>
            <w:r w:rsidRPr="00993041">
              <w:rPr>
                <w:sz w:val="12"/>
                <w:szCs w:val="12"/>
              </w:rPr>
              <w:t>-</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017D32" w:rsidP="00984F16">
            <w:pPr>
              <w:jc w:val="center"/>
              <w:rPr>
                <w:sz w:val="12"/>
                <w:szCs w:val="12"/>
              </w:rPr>
            </w:pPr>
            <w:r w:rsidRPr="00993041">
              <w:rPr>
                <w:sz w:val="12"/>
                <w:szCs w:val="12"/>
              </w:rPr>
              <w:t>-</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017D32" w:rsidP="00984F16">
            <w:pPr>
              <w:jc w:val="center"/>
              <w:rPr>
                <w:sz w:val="12"/>
                <w:szCs w:val="12"/>
              </w:rPr>
            </w:pPr>
            <w:r w:rsidRPr="00993041">
              <w:rPr>
                <w:sz w:val="12"/>
                <w:szCs w:val="12"/>
              </w:rPr>
              <w:t>-</w:t>
            </w:r>
          </w:p>
        </w:tc>
        <w:tc>
          <w:tcPr>
            <w:tcW w:w="851"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192 768,42</w:t>
            </w:r>
          </w:p>
        </w:tc>
        <w:tc>
          <w:tcPr>
            <w:tcW w:w="850" w:type="dxa"/>
            <w:tcBorders>
              <w:top w:val="nil"/>
              <w:left w:val="nil"/>
              <w:bottom w:val="single" w:sz="4" w:space="0" w:color="auto"/>
              <w:right w:val="single" w:sz="4" w:space="0" w:color="auto"/>
            </w:tcBorders>
            <w:shd w:val="clear" w:color="auto" w:fill="auto"/>
            <w:noWrap/>
            <w:vAlign w:val="bottom"/>
            <w:hideMark/>
          </w:tcPr>
          <w:p w:rsidR="00984F16" w:rsidRPr="00993041" w:rsidRDefault="00017D32" w:rsidP="00984F16">
            <w:pPr>
              <w:jc w:val="center"/>
              <w:rPr>
                <w:sz w:val="12"/>
                <w:szCs w:val="12"/>
              </w:rPr>
            </w:pPr>
            <w:r w:rsidRPr="00993041">
              <w:rPr>
                <w:sz w:val="12"/>
                <w:szCs w:val="12"/>
              </w:rPr>
              <w:t>-</w:t>
            </w:r>
          </w:p>
        </w:tc>
        <w:tc>
          <w:tcPr>
            <w:tcW w:w="851" w:type="dxa"/>
            <w:tcBorders>
              <w:top w:val="nil"/>
              <w:left w:val="nil"/>
              <w:bottom w:val="single" w:sz="4" w:space="0" w:color="auto"/>
              <w:right w:val="single" w:sz="4" w:space="0" w:color="auto"/>
            </w:tcBorders>
            <w:shd w:val="clear" w:color="auto" w:fill="auto"/>
            <w:noWrap/>
            <w:vAlign w:val="bottom"/>
          </w:tcPr>
          <w:p w:rsidR="00984F16" w:rsidRPr="00993041" w:rsidRDefault="00017D32" w:rsidP="00984F16">
            <w:pPr>
              <w:jc w:val="center"/>
              <w:rPr>
                <w:sz w:val="12"/>
                <w:szCs w:val="12"/>
              </w:rPr>
            </w:pPr>
            <w:r w:rsidRPr="00993041">
              <w:rPr>
                <w:sz w:val="12"/>
                <w:szCs w:val="12"/>
              </w:rPr>
              <w:t>-</w:t>
            </w:r>
          </w:p>
        </w:tc>
      </w:tr>
      <w:tr w:rsidR="002A66D6" w:rsidRPr="00993041" w:rsidTr="00C35AEF">
        <w:trPr>
          <w:trHeight w:val="28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984F16" w:rsidRPr="00993041" w:rsidRDefault="00984F16" w:rsidP="00984F16">
            <w:pPr>
              <w:jc w:val="center"/>
              <w:rPr>
                <w:b/>
                <w:bCs/>
                <w:sz w:val="12"/>
                <w:szCs w:val="12"/>
              </w:rPr>
            </w:pPr>
            <w:r w:rsidRPr="00993041">
              <w:rPr>
                <w:b/>
                <w:bCs/>
                <w:sz w:val="12"/>
                <w:szCs w:val="12"/>
              </w:rPr>
              <w:t>6</w:t>
            </w:r>
          </w:p>
        </w:tc>
        <w:tc>
          <w:tcPr>
            <w:tcW w:w="1133" w:type="dxa"/>
            <w:tcBorders>
              <w:top w:val="nil"/>
              <w:left w:val="nil"/>
              <w:bottom w:val="single" w:sz="4" w:space="0" w:color="auto"/>
              <w:right w:val="nil"/>
            </w:tcBorders>
            <w:shd w:val="clear" w:color="000000" w:fill="FFFFFF"/>
            <w:vAlign w:val="bottom"/>
            <w:hideMark/>
          </w:tcPr>
          <w:p w:rsidR="00984F16" w:rsidRPr="00993041" w:rsidRDefault="00984F16" w:rsidP="00984F16">
            <w:pPr>
              <w:jc w:val="center"/>
              <w:rPr>
                <w:b/>
                <w:bCs/>
                <w:sz w:val="12"/>
                <w:szCs w:val="12"/>
              </w:rPr>
            </w:pPr>
            <w:r w:rsidRPr="00993041">
              <w:rPr>
                <w:b/>
                <w:bCs/>
                <w:sz w:val="12"/>
                <w:szCs w:val="12"/>
              </w:rPr>
              <w:t>МБДОУ «Павловский д/с №15»</w:t>
            </w:r>
          </w:p>
        </w:tc>
        <w:tc>
          <w:tcPr>
            <w:tcW w:w="570" w:type="dxa"/>
            <w:tcBorders>
              <w:top w:val="nil"/>
              <w:left w:val="single" w:sz="4" w:space="0" w:color="auto"/>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121</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75</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85</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1732,92</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125,34</w:t>
            </w:r>
          </w:p>
        </w:tc>
        <w:tc>
          <w:tcPr>
            <w:tcW w:w="709" w:type="dxa"/>
            <w:tcBorders>
              <w:top w:val="nil"/>
              <w:left w:val="nil"/>
              <w:bottom w:val="single" w:sz="4" w:space="0" w:color="auto"/>
              <w:right w:val="single" w:sz="4" w:space="0" w:color="auto"/>
            </w:tcBorders>
            <w:shd w:val="clear" w:color="000000" w:fill="FFFFFF"/>
            <w:noWrap/>
            <w:vAlign w:val="bottom"/>
            <w:hideMark/>
          </w:tcPr>
          <w:p w:rsidR="00984F16" w:rsidRPr="00993041" w:rsidRDefault="00984F16" w:rsidP="00984F16">
            <w:pPr>
              <w:jc w:val="center"/>
              <w:rPr>
                <w:sz w:val="12"/>
                <w:szCs w:val="12"/>
              </w:rPr>
            </w:pPr>
            <w:r w:rsidRPr="00993041">
              <w:rPr>
                <w:sz w:val="12"/>
                <w:szCs w:val="12"/>
              </w:rPr>
              <w:t>2 530,70</w:t>
            </w:r>
          </w:p>
        </w:tc>
        <w:tc>
          <w:tcPr>
            <w:tcW w:w="709"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89,10</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2624,30</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132,45</w:t>
            </w:r>
          </w:p>
        </w:tc>
        <w:tc>
          <w:tcPr>
            <w:tcW w:w="851"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208 961,11</w:t>
            </w:r>
          </w:p>
        </w:tc>
        <w:tc>
          <w:tcPr>
            <w:tcW w:w="850"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190 002,63</w:t>
            </w:r>
          </w:p>
        </w:tc>
        <w:tc>
          <w:tcPr>
            <w:tcW w:w="851"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221 907,35</w:t>
            </w:r>
          </w:p>
        </w:tc>
      </w:tr>
      <w:tr w:rsidR="002A66D6" w:rsidRPr="00993041" w:rsidTr="00C35AEF">
        <w:trPr>
          <w:trHeight w:val="27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984F16" w:rsidRPr="00993041" w:rsidRDefault="00984F16" w:rsidP="00984F16">
            <w:pPr>
              <w:jc w:val="center"/>
              <w:rPr>
                <w:b/>
                <w:bCs/>
                <w:sz w:val="12"/>
                <w:szCs w:val="12"/>
              </w:rPr>
            </w:pPr>
            <w:r w:rsidRPr="00993041">
              <w:rPr>
                <w:b/>
                <w:bCs/>
                <w:sz w:val="12"/>
                <w:szCs w:val="12"/>
              </w:rPr>
              <w:t>7</w:t>
            </w:r>
          </w:p>
        </w:tc>
        <w:tc>
          <w:tcPr>
            <w:tcW w:w="1133" w:type="dxa"/>
            <w:tcBorders>
              <w:top w:val="nil"/>
              <w:left w:val="nil"/>
              <w:bottom w:val="single" w:sz="4" w:space="0" w:color="auto"/>
              <w:right w:val="nil"/>
            </w:tcBorders>
            <w:shd w:val="clear" w:color="000000" w:fill="FFFFFF"/>
            <w:vAlign w:val="bottom"/>
            <w:hideMark/>
          </w:tcPr>
          <w:p w:rsidR="00984F16" w:rsidRPr="00993041" w:rsidRDefault="00984F16" w:rsidP="00984F16">
            <w:pPr>
              <w:jc w:val="center"/>
              <w:rPr>
                <w:b/>
                <w:bCs/>
                <w:sz w:val="12"/>
                <w:szCs w:val="12"/>
              </w:rPr>
            </w:pPr>
            <w:r w:rsidRPr="00993041">
              <w:rPr>
                <w:b/>
                <w:bCs/>
                <w:sz w:val="12"/>
                <w:szCs w:val="12"/>
              </w:rPr>
              <w:t>МБДОУ «Новоюгинский д/с №20»</w:t>
            </w:r>
          </w:p>
        </w:tc>
        <w:tc>
          <w:tcPr>
            <w:tcW w:w="570" w:type="dxa"/>
            <w:tcBorders>
              <w:top w:val="nil"/>
              <w:left w:val="single" w:sz="4" w:space="0" w:color="auto"/>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130</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86</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86</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1612,66</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124,09</w:t>
            </w:r>
          </w:p>
        </w:tc>
        <w:tc>
          <w:tcPr>
            <w:tcW w:w="709" w:type="dxa"/>
            <w:tcBorders>
              <w:top w:val="nil"/>
              <w:left w:val="nil"/>
              <w:bottom w:val="single" w:sz="4" w:space="0" w:color="auto"/>
              <w:right w:val="single" w:sz="4" w:space="0" w:color="auto"/>
            </w:tcBorders>
            <w:shd w:val="clear" w:color="000000" w:fill="FFFFFF"/>
            <w:noWrap/>
            <w:vAlign w:val="bottom"/>
            <w:hideMark/>
          </w:tcPr>
          <w:p w:rsidR="00984F16" w:rsidRPr="00993041" w:rsidRDefault="00984F16" w:rsidP="00984F16">
            <w:pPr>
              <w:jc w:val="center"/>
              <w:rPr>
                <w:sz w:val="12"/>
                <w:szCs w:val="12"/>
              </w:rPr>
            </w:pPr>
            <w:r w:rsidRPr="00993041">
              <w:rPr>
                <w:sz w:val="12"/>
                <w:szCs w:val="12"/>
              </w:rPr>
              <w:t>1 154,73</w:t>
            </w:r>
          </w:p>
        </w:tc>
        <w:tc>
          <w:tcPr>
            <w:tcW w:w="709"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117,29</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2775,43</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146,82</w:t>
            </w:r>
          </w:p>
        </w:tc>
        <w:tc>
          <w:tcPr>
            <w:tcW w:w="851"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209 847,50</w:t>
            </w:r>
          </w:p>
        </w:tc>
        <w:tc>
          <w:tcPr>
            <w:tcW w:w="850"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206 376,92</w:t>
            </w:r>
          </w:p>
        </w:tc>
        <w:tc>
          <w:tcPr>
            <w:tcW w:w="851"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237 607,50</w:t>
            </w:r>
          </w:p>
        </w:tc>
      </w:tr>
      <w:tr w:rsidR="002A66D6" w:rsidRPr="00993041" w:rsidTr="00C35AEF">
        <w:trPr>
          <w:trHeight w:val="28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984F16" w:rsidRPr="00993041" w:rsidRDefault="00984F16" w:rsidP="00984F16">
            <w:pPr>
              <w:jc w:val="center"/>
              <w:rPr>
                <w:b/>
                <w:bCs/>
                <w:sz w:val="12"/>
                <w:szCs w:val="12"/>
              </w:rPr>
            </w:pPr>
            <w:r w:rsidRPr="00993041">
              <w:rPr>
                <w:b/>
                <w:bCs/>
                <w:sz w:val="12"/>
                <w:szCs w:val="12"/>
              </w:rPr>
              <w:t>8</w:t>
            </w:r>
          </w:p>
        </w:tc>
        <w:tc>
          <w:tcPr>
            <w:tcW w:w="1133" w:type="dxa"/>
            <w:tcBorders>
              <w:top w:val="nil"/>
              <w:left w:val="nil"/>
              <w:bottom w:val="single" w:sz="4" w:space="0" w:color="auto"/>
              <w:right w:val="nil"/>
            </w:tcBorders>
            <w:shd w:val="clear" w:color="000000" w:fill="FFFFFF"/>
            <w:vAlign w:val="bottom"/>
            <w:hideMark/>
          </w:tcPr>
          <w:p w:rsidR="00984F16" w:rsidRPr="00993041" w:rsidRDefault="00984F16" w:rsidP="00984F16">
            <w:pPr>
              <w:jc w:val="center"/>
              <w:rPr>
                <w:b/>
                <w:bCs/>
                <w:sz w:val="12"/>
                <w:szCs w:val="12"/>
              </w:rPr>
            </w:pPr>
            <w:r w:rsidRPr="00993041">
              <w:rPr>
                <w:b/>
                <w:bCs/>
                <w:sz w:val="12"/>
                <w:szCs w:val="12"/>
              </w:rPr>
              <w:t>МБДОУ «Д/с №22 п.Нефтяников»</w:t>
            </w:r>
          </w:p>
        </w:tc>
        <w:tc>
          <w:tcPr>
            <w:tcW w:w="570" w:type="dxa"/>
            <w:tcBorders>
              <w:top w:val="nil"/>
              <w:left w:val="single" w:sz="4" w:space="0" w:color="auto"/>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130</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89</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126</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1377,10</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121,23</w:t>
            </w:r>
          </w:p>
        </w:tc>
        <w:tc>
          <w:tcPr>
            <w:tcW w:w="709" w:type="dxa"/>
            <w:tcBorders>
              <w:top w:val="nil"/>
              <w:left w:val="nil"/>
              <w:bottom w:val="single" w:sz="4" w:space="0" w:color="auto"/>
              <w:right w:val="single" w:sz="4" w:space="0" w:color="auto"/>
            </w:tcBorders>
            <w:shd w:val="clear" w:color="000000" w:fill="FFFFFF"/>
            <w:noWrap/>
            <w:vAlign w:val="bottom"/>
            <w:hideMark/>
          </w:tcPr>
          <w:p w:rsidR="00984F16" w:rsidRPr="00993041" w:rsidRDefault="00984F16" w:rsidP="00984F16">
            <w:pPr>
              <w:jc w:val="center"/>
              <w:rPr>
                <w:sz w:val="12"/>
                <w:szCs w:val="12"/>
              </w:rPr>
            </w:pPr>
            <w:r w:rsidRPr="00993041">
              <w:rPr>
                <w:sz w:val="12"/>
                <w:szCs w:val="12"/>
              </w:rPr>
              <w:t>2 211,39</w:t>
            </w:r>
          </w:p>
        </w:tc>
        <w:tc>
          <w:tcPr>
            <w:tcW w:w="709"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132,44</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1693,52</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561,35</w:t>
            </w:r>
          </w:p>
        </w:tc>
        <w:tc>
          <w:tcPr>
            <w:tcW w:w="851"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179 397,69</w:t>
            </w:r>
          </w:p>
        </w:tc>
        <w:tc>
          <w:tcPr>
            <w:tcW w:w="850"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196 246,05</w:t>
            </w:r>
          </w:p>
        </w:tc>
        <w:tc>
          <w:tcPr>
            <w:tcW w:w="851"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213 892,86</w:t>
            </w:r>
          </w:p>
        </w:tc>
      </w:tr>
      <w:tr w:rsidR="002A66D6" w:rsidRPr="00993041" w:rsidTr="00C35AEF">
        <w:trPr>
          <w:trHeight w:val="28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984F16" w:rsidRPr="00993041" w:rsidRDefault="00984F16" w:rsidP="00984F16">
            <w:pPr>
              <w:jc w:val="center"/>
              <w:rPr>
                <w:b/>
                <w:bCs/>
                <w:sz w:val="12"/>
                <w:szCs w:val="12"/>
              </w:rPr>
            </w:pPr>
            <w:r w:rsidRPr="00993041">
              <w:rPr>
                <w:b/>
                <w:bCs/>
                <w:sz w:val="12"/>
                <w:szCs w:val="12"/>
              </w:rPr>
              <w:t>9</w:t>
            </w:r>
          </w:p>
        </w:tc>
        <w:tc>
          <w:tcPr>
            <w:tcW w:w="1133" w:type="dxa"/>
            <w:tcBorders>
              <w:top w:val="nil"/>
              <w:left w:val="nil"/>
              <w:bottom w:val="single" w:sz="4" w:space="0" w:color="auto"/>
              <w:right w:val="nil"/>
            </w:tcBorders>
            <w:shd w:val="clear" w:color="000000" w:fill="FFFFFF"/>
            <w:vAlign w:val="bottom"/>
            <w:hideMark/>
          </w:tcPr>
          <w:p w:rsidR="00984F16" w:rsidRPr="00993041" w:rsidRDefault="00984F16" w:rsidP="00984F16">
            <w:pPr>
              <w:jc w:val="center"/>
              <w:rPr>
                <w:b/>
                <w:bCs/>
                <w:sz w:val="12"/>
                <w:szCs w:val="12"/>
              </w:rPr>
            </w:pPr>
            <w:r w:rsidRPr="00993041">
              <w:rPr>
                <w:b/>
                <w:bCs/>
                <w:sz w:val="12"/>
                <w:szCs w:val="12"/>
              </w:rPr>
              <w:t>МБДОУ «Нововасюганский д/с №23»</w:t>
            </w:r>
          </w:p>
        </w:tc>
        <w:tc>
          <w:tcPr>
            <w:tcW w:w="570" w:type="dxa"/>
            <w:tcBorders>
              <w:top w:val="nil"/>
              <w:left w:val="single" w:sz="4" w:space="0" w:color="auto"/>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97</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83</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90</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2172,26</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134,80</w:t>
            </w:r>
          </w:p>
        </w:tc>
        <w:tc>
          <w:tcPr>
            <w:tcW w:w="709" w:type="dxa"/>
            <w:tcBorders>
              <w:top w:val="nil"/>
              <w:left w:val="nil"/>
              <w:bottom w:val="single" w:sz="4" w:space="0" w:color="auto"/>
              <w:right w:val="single" w:sz="4" w:space="0" w:color="auto"/>
            </w:tcBorders>
            <w:shd w:val="clear" w:color="000000" w:fill="FFFFFF"/>
            <w:noWrap/>
            <w:vAlign w:val="bottom"/>
            <w:hideMark/>
          </w:tcPr>
          <w:p w:rsidR="00984F16" w:rsidRPr="00993041" w:rsidRDefault="00984F16" w:rsidP="00984F16">
            <w:pPr>
              <w:jc w:val="center"/>
              <w:rPr>
                <w:sz w:val="12"/>
                <w:szCs w:val="12"/>
              </w:rPr>
            </w:pPr>
            <w:r w:rsidRPr="00993041">
              <w:rPr>
                <w:sz w:val="12"/>
                <w:szCs w:val="12"/>
              </w:rPr>
              <w:t>2 383,33</w:t>
            </w:r>
          </w:p>
        </w:tc>
        <w:tc>
          <w:tcPr>
            <w:tcW w:w="709"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110,68</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2399,93</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162,02</w:t>
            </w:r>
          </w:p>
        </w:tc>
        <w:tc>
          <w:tcPr>
            <w:tcW w:w="851"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210 874,58</w:t>
            </w:r>
          </w:p>
        </w:tc>
        <w:tc>
          <w:tcPr>
            <w:tcW w:w="850"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198 040,17</w:t>
            </w:r>
          </w:p>
        </w:tc>
        <w:tc>
          <w:tcPr>
            <w:tcW w:w="851"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217 112,03</w:t>
            </w:r>
          </w:p>
        </w:tc>
      </w:tr>
      <w:tr w:rsidR="002A66D6" w:rsidRPr="00993041" w:rsidTr="00C35AEF">
        <w:trPr>
          <w:trHeight w:val="28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984F16" w:rsidRPr="00993041" w:rsidRDefault="00984F16" w:rsidP="00984F16">
            <w:pPr>
              <w:jc w:val="center"/>
              <w:rPr>
                <w:b/>
                <w:bCs/>
                <w:sz w:val="12"/>
                <w:szCs w:val="12"/>
              </w:rPr>
            </w:pPr>
            <w:r w:rsidRPr="00993041">
              <w:rPr>
                <w:b/>
                <w:bCs/>
                <w:sz w:val="12"/>
                <w:szCs w:val="12"/>
              </w:rPr>
              <w:t>10</w:t>
            </w:r>
          </w:p>
        </w:tc>
        <w:tc>
          <w:tcPr>
            <w:tcW w:w="1133" w:type="dxa"/>
            <w:tcBorders>
              <w:top w:val="nil"/>
              <w:left w:val="nil"/>
              <w:bottom w:val="single" w:sz="4" w:space="0" w:color="auto"/>
              <w:right w:val="nil"/>
            </w:tcBorders>
            <w:shd w:val="clear" w:color="000000" w:fill="FFFFFF"/>
            <w:vAlign w:val="bottom"/>
            <w:hideMark/>
          </w:tcPr>
          <w:p w:rsidR="00984F16" w:rsidRPr="00993041" w:rsidRDefault="00984F16" w:rsidP="00984F16">
            <w:pPr>
              <w:jc w:val="center"/>
              <w:rPr>
                <w:b/>
                <w:bCs/>
                <w:sz w:val="12"/>
                <w:szCs w:val="12"/>
              </w:rPr>
            </w:pPr>
            <w:r w:rsidRPr="00993041">
              <w:rPr>
                <w:b/>
                <w:bCs/>
                <w:sz w:val="12"/>
                <w:szCs w:val="12"/>
              </w:rPr>
              <w:t>МБДОУ «Каргасокский д/с №27</w:t>
            </w:r>
          </w:p>
        </w:tc>
        <w:tc>
          <w:tcPr>
            <w:tcW w:w="570" w:type="dxa"/>
            <w:tcBorders>
              <w:top w:val="nil"/>
              <w:left w:val="single" w:sz="4" w:space="0" w:color="auto"/>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127</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91</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97</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1266,60</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133,10</w:t>
            </w:r>
          </w:p>
        </w:tc>
        <w:tc>
          <w:tcPr>
            <w:tcW w:w="709" w:type="dxa"/>
            <w:tcBorders>
              <w:top w:val="nil"/>
              <w:left w:val="nil"/>
              <w:bottom w:val="single" w:sz="4" w:space="0" w:color="auto"/>
              <w:right w:val="single" w:sz="4" w:space="0" w:color="auto"/>
            </w:tcBorders>
            <w:shd w:val="clear" w:color="000000" w:fill="FFFFFF"/>
            <w:noWrap/>
            <w:vAlign w:val="bottom"/>
            <w:hideMark/>
          </w:tcPr>
          <w:p w:rsidR="00984F16" w:rsidRPr="00993041" w:rsidRDefault="00984F16" w:rsidP="00984F16">
            <w:pPr>
              <w:jc w:val="center"/>
              <w:rPr>
                <w:sz w:val="12"/>
                <w:szCs w:val="12"/>
              </w:rPr>
            </w:pPr>
            <w:r w:rsidRPr="00993041">
              <w:rPr>
                <w:sz w:val="12"/>
                <w:szCs w:val="12"/>
              </w:rPr>
              <w:t>1 711,34</w:t>
            </w:r>
          </w:p>
        </w:tc>
        <w:tc>
          <w:tcPr>
            <w:tcW w:w="709"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141,76</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1784,60</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176,10</w:t>
            </w:r>
          </w:p>
        </w:tc>
        <w:tc>
          <w:tcPr>
            <w:tcW w:w="851"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161 150,21</w:t>
            </w:r>
          </w:p>
        </w:tc>
        <w:tc>
          <w:tcPr>
            <w:tcW w:w="850"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155 783,98</w:t>
            </w:r>
          </w:p>
        </w:tc>
        <w:tc>
          <w:tcPr>
            <w:tcW w:w="851"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173 446,10</w:t>
            </w:r>
          </w:p>
        </w:tc>
      </w:tr>
      <w:tr w:rsidR="002A66D6" w:rsidRPr="00993041" w:rsidTr="00C35AEF">
        <w:trPr>
          <w:trHeight w:val="27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984F16" w:rsidRPr="00993041" w:rsidRDefault="00984F16" w:rsidP="00984F16">
            <w:pPr>
              <w:jc w:val="center"/>
              <w:rPr>
                <w:b/>
                <w:bCs/>
                <w:sz w:val="12"/>
                <w:szCs w:val="12"/>
              </w:rPr>
            </w:pPr>
            <w:r w:rsidRPr="00993041">
              <w:rPr>
                <w:b/>
                <w:bCs/>
                <w:sz w:val="12"/>
                <w:szCs w:val="12"/>
              </w:rPr>
              <w:t>11</w:t>
            </w:r>
          </w:p>
        </w:tc>
        <w:tc>
          <w:tcPr>
            <w:tcW w:w="1133" w:type="dxa"/>
            <w:tcBorders>
              <w:top w:val="nil"/>
              <w:left w:val="nil"/>
              <w:bottom w:val="single" w:sz="4" w:space="0" w:color="auto"/>
              <w:right w:val="nil"/>
            </w:tcBorders>
            <w:shd w:val="clear" w:color="000000" w:fill="FFFFFF"/>
            <w:vAlign w:val="bottom"/>
            <w:hideMark/>
          </w:tcPr>
          <w:p w:rsidR="00984F16" w:rsidRPr="00993041" w:rsidRDefault="00984F16" w:rsidP="00984F16">
            <w:pPr>
              <w:jc w:val="center"/>
              <w:rPr>
                <w:b/>
                <w:bCs/>
                <w:sz w:val="12"/>
                <w:szCs w:val="12"/>
              </w:rPr>
            </w:pPr>
            <w:r w:rsidRPr="00993041">
              <w:rPr>
                <w:b/>
                <w:bCs/>
                <w:sz w:val="12"/>
                <w:szCs w:val="12"/>
              </w:rPr>
              <w:t>МБДОУ «Каргасокский д/с №34»</w:t>
            </w:r>
          </w:p>
        </w:tc>
        <w:tc>
          <w:tcPr>
            <w:tcW w:w="570" w:type="dxa"/>
            <w:tcBorders>
              <w:top w:val="nil"/>
              <w:left w:val="single" w:sz="4" w:space="0" w:color="auto"/>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124</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92</w:t>
            </w:r>
          </w:p>
        </w:tc>
        <w:tc>
          <w:tcPr>
            <w:tcW w:w="567"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109</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1563,28</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138,11</w:t>
            </w:r>
          </w:p>
        </w:tc>
        <w:tc>
          <w:tcPr>
            <w:tcW w:w="709" w:type="dxa"/>
            <w:tcBorders>
              <w:top w:val="nil"/>
              <w:left w:val="nil"/>
              <w:bottom w:val="single" w:sz="4" w:space="0" w:color="auto"/>
              <w:right w:val="single" w:sz="4" w:space="0" w:color="auto"/>
            </w:tcBorders>
            <w:shd w:val="clear" w:color="000000" w:fill="FFFFFF"/>
            <w:noWrap/>
            <w:vAlign w:val="bottom"/>
            <w:hideMark/>
          </w:tcPr>
          <w:p w:rsidR="00984F16" w:rsidRPr="00993041" w:rsidRDefault="00984F16" w:rsidP="00984F16">
            <w:pPr>
              <w:jc w:val="center"/>
              <w:rPr>
                <w:sz w:val="12"/>
                <w:szCs w:val="12"/>
              </w:rPr>
            </w:pPr>
            <w:r w:rsidRPr="00993041">
              <w:rPr>
                <w:sz w:val="12"/>
                <w:szCs w:val="12"/>
              </w:rPr>
              <w:t>1 999,03</w:t>
            </w:r>
          </w:p>
        </w:tc>
        <w:tc>
          <w:tcPr>
            <w:tcW w:w="709"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130,21</w:t>
            </w:r>
          </w:p>
        </w:tc>
        <w:tc>
          <w:tcPr>
            <w:tcW w:w="709" w:type="dxa"/>
            <w:tcBorders>
              <w:top w:val="nil"/>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sz w:val="12"/>
                <w:szCs w:val="12"/>
              </w:rPr>
            </w:pPr>
            <w:r w:rsidRPr="00993041">
              <w:rPr>
                <w:sz w:val="12"/>
                <w:szCs w:val="12"/>
              </w:rPr>
              <w:t>1826,55</w:t>
            </w:r>
          </w:p>
        </w:tc>
        <w:tc>
          <w:tcPr>
            <w:tcW w:w="708"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143,98</w:t>
            </w:r>
          </w:p>
        </w:tc>
        <w:tc>
          <w:tcPr>
            <w:tcW w:w="851"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193 378,34</w:t>
            </w:r>
          </w:p>
        </w:tc>
        <w:tc>
          <w:tcPr>
            <w:tcW w:w="850" w:type="dxa"/>
            <w:tcBorders>
              <w:top w:val="nil"/>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sz w:val="12"/>
                <w:szCs w:val="12"/>
              </w:rPr>
            </w:pPr>
            <w:r w:rsidRPr="00993041">
              <w:rPr>
                <w:sz w:val="12"/>
                <w:szCs w:val="12"/>
              </w:rPr>
              <w:t>183 741,18</w:t>
            </w:r>
          </w:p>
        </w:tc>
        <w:tc>
          <w:tcPr>
            <w:tcW w:w="851" w:type="dxa"/>
            <w:tcBorders>
              <w:top w:val="nil"/>
              <w:left w:val="nil"/>
              <w:bottom w:val="single" w:sz="4" w:space="0" w:color="auto"/>
              <w:right w:val="single" w:sz="4" w:space="0" w:color="auto"/>
            </w:tcBorders>
            <w:shd w:val="clear" w:color="auto" w:fill="auto"/>
            <w:noWrap/>
            <w:vAlign w:val="bottom"/>
          </w:tcPr>
          <w:p w:rsidR="00984F16" w:rsidRPr="00993041" w:rsidRDefault="00984F16" w:rsidP="00984F16">
            <w:pPr>
              <w:jc w:val="center"/>
              <w:rPr>
                <w:sz w:val="12"/>
                <w:szCs w:val="12"/>
              </w:rPr>
            </w:pPr>
            <w:r w:rsidRPr="00993041">
              <w:rPr>
                <w:sz w:val="12"/>
                <w:szCs w:val="12"/>
              </w:rPr>
              <w:t>199 094,15</w:t>
            </w:r>
          </w:p>
        </w:tc>
      </w:tr>
      <w:tr w:rsidR="002A66D6" w:rsidRPr="00993041" w:rsidTr="00C35AEF">
        <w:trPr>
          <w:trHeight w:val="270"/>
        </w:trPr>
        <w:tc>
          <w:tcPr>
            <w:tcW w:w="152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84F16" w:rsidRPr="00993041" w:rsidRDefault="00984F16" w:rsidP="00984F16">
            <w:pPr>
              <w:jc w:val="center"/>
              <w:rPr>
                <w:sz w:val="12"/>
                <w:szCs w:val="12"/>
              </w:rPr>
            </w:pPr>
            <w:r w:rsidRPr="00993041">
              <w:rPr>
                <w:sz w:val="12"/>
                <w:szCs w:val="12"/>
              </w:rPr>
              <w:t>ИТОГО</w:t>
            </w:r>
          </w:p>
        </w:tc>
        <w:tc>
          <w:tcPr>
            <w:tcW w:w="57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84F16" w:rsidRPr="00993041" w:rsidRDefault="00984F16" w:rsidP="00984F16">
            <w:pPr>
              <w:jc w:val="center"/>
              <w:rPr>
                <w:color w:val="000000"/>
                <w:sz w:val="12"/>
                <w:szCs w:val="12"/>
              </w:rPr>
            </w:pPr>
            <w:r w:rsidRPr="00993041">
              <w:rPr>
                <w:color w:val="000000"/>
                <w:sz w:val="12"/>
                <w:szCs w:val="12"/>
              </w:rPr>
              <w:t>122</w:t>
            </w:r>
          </w:p>
        </w:tc>
        <w:tc>
          <w:tcPr>
            <w:tcW w:w="567" w:type="dxa"/>
            <w:tcBorders>
              <w:top w:val="single" w:sz="4" w:space="0" w:color="auto"/>
              <w:left w:val="nil"/>
              <w:bottom w:val="single" w:sz="4" w:space="0" w:color="auto"/>
              <w:right w:val="single" w:sz="4" w:space="0" w:color="auto"/>
            </w:tcBorders>
            <w:shd w:val="clear" w:color="000000" w:fill="FFFFFF"/>
            <w:noWrap/>
            <w:vAlign w:val="bottom"/>
            <w:hideMark/>
          </w:tcPr>
          <w:p w:rsidR="00984F16" w:rsidRPr="00993041" w:rsidRDefault="00984F16" w:rsidP="00984F16">
            <w:pPr>
              <w:jc w:val="center"/>
              <w:rPr>
                <w:color w:val="000000"/>
                <w:sz w:val="12"/>
                <w:szCs w:val="12"/>
              </w:rPr>
            </w:pPr>
            <w:r w:rsidRPr="00993041">
              <w:rPr>
                <w:color w:val="000000"/>
                <w:sz w:val="12"/>
                <w:szCs w:val="12"/>
              </w:rPr>
              <w:t>87</w:t>
            </w:r>
          </w:p>
        </w:tc>
        <w:tc>
          <w:tcPr>
            <w:tcW w:w="567" w:type="dxa"/>
            <w:tcBorders>
              <w:top w:val="single" w:sz="4" w:space="0" w:color="auto"/>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color w:val="000000"/>
                <w:sz w:val="12"/>
                <w:szCs w:val="12"/>
              </w:rPr>
            </w:pPr>
            <w:r w:rsidRPr="00993041">
              <w:rPr>
                <w:color w:val="000000"/>
                <w:sz w:val="12"/>
                <w:szCs w:val="12"/>
              </w:rPr>
              <w:t>103</w:t>
            </w:r>
          </w:p>
        </w:tc>
        <w:tc>
          <w:tcPr>
            <w:tcW w:w="709" w:type="dxa"/>
            <w:tcBorders>
              <w:top w:val="single" w:sz="4" w:space="0" w:color="auto"/>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color w:val="000000"/>
                <w:sz w:val="12"/>
                <w:szCs w:val="12"/>
              </w:rPr>
            </w:pPr>
            <w:r w:rsidRPr="00993041">
              <w:rPr>
                <w:color w:val="000000"/>
                <w:sz w:val="12"/>
                <w:szCs w:val="12"/>
              </w:rPr>
              <w:t>133,26</w:t>
            </w:r>
          </w:p>
        </w:tc>
        <w:tc>
          <w:tcPr>
            <w:tcW w:w="708" w:type="dxa"/>
            <w:tcBorders>
              <w:top w:val="single" w:sz="4" w:space="0" w:color="auto"/>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color w:val="000000"/>
                <w:sz w:val="12"/>
                <w:szCs w:val="12"/>
              </w:rPr>
            </w:pPr>
            <w:r w:rsidRPr="00993041">
              <w:rPr>
                <w:color w:val="000000"/>
                <w:sz w:val="12"/>
                <w:szCs w:val="12"/>
              </w:rPr>
              <w:t>1568,9</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984F16" w:rsidRPr="00993041" w:rsidRDefault="00984F16" w:rsidP="00984F16">
            <w:pPr>
              <w:jc w:val="center"/>
              <w:rPr>
                <w:color w:val="000000"/>
                <w:sz w:val="12"/>
                <w:szCs w:val="12"/>
              </w:rPr>
            </w:pPr>
            <w:r w:rsidRPr="00993041">
              <w:rPr>
                <w:color w:val="000000"/>
                <w:sz w:val="12"/>
                <w:szCs w:val="12"/>
              </w:rPr>
              <w:t>2137,37</w:t>
            </w:r>
          </w:p>
        </w:tc>
        <w:tc>
          <w:tcPr>
            <w:tcW w:w="709" w:type="dxa"/>
            <w:tcBorders>
              <w:top w:val="single" w:sz="4" w:space="0" w:color="auto"/>
              <w:left w:val="nil"/>
              <w:bottom w:val="single" w:sz="4" w:space="0" w:color="auto"/>
              <w:right w:val="single" w:sz="4" w:space="0" w:color="auto"/>
            </w:tcBorders>
            <w:shd w:val="clear" w:color="000000" w:fill="FFFFFF"/>
            <w:noWrap/>
            <w:vAlign w:val="bottom"/>
          </w:tcPr>
          <w:p w:rsidR="00984F16" w:rsidRPr="00993041" w:rsidRDefault="00984F16" w:rsidP="00984F16">
            <w:pPr>
              <w:jc w:val="center"/>
              <w:rPr>
                <w:color w:val="000000"/>
                <w:sz w:val="12"/>
                <w:szCs w:val="12"/>
              </w:rPr>
            </w:pPr>
            <w:r w:rsidRPr="00993041">
              <w:rPr>
                <w:color w:val="000000"/>
                <w:sz w:val="12"/>
                <w:szCs w:val="12"/>
              </w:rPr>
              <w:t>135,69</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984F16" w:rsidRPr="00993041" w:rsidRDefault="00984F16" w:rsidP="00984F16">
            <w:pPr>
              <w:jc w:val="center"/>
              <w:rPr>
                <w:color w:val="000000"/>
                <w:sz w:val="12"/>
                <w:szCs w:val="12"/>
              </w:rPr>
            </w:pPr>
            <w:r w:rsidRPr="00993041">
              <w:rPr>
                <w:color w:val="000000"/>
                <w:sz w:val="12"/>
                <w:szCs w:val="12"/>
              </w:rPr>
              <w:t>2013,32</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984F16" w:rsidRPr="00993041" w:rsidRDefault="00984F16" w:rsidP="00984F16">
            <w:pPr>
              <w:jc w:val="center"/>
              <w:rPr>
                <w:color w:val="000000"/>
                <w:sz w:val="12"/>
                <w:szCs w:val="12"/>
              </w:rPr>
            </w:pPr>
            <w:r w:rsidRPr="00993041">
              <w:rPr>
                <w:color w:val="000000"/>
                <w:sz w:val="12"/>
                <w:szCs w:val="12"/>
              </w:rPr>
              <w:t>153,24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b/>
                <w:color w:val="000000"/>
                <w:sz w:val="12"/>
                <w:szCs w:val="12"/>
              </w:rPr>
            </w:pPr>
            <w:r w:rsidRPr="00993041">
              <w:rPr>
                <w:b/>
                <w:color w:val="000000"/>
                <w:sz w:val="12"/>
                <w:szCs w:val="12"/>
              </w:rPr>
              <w:t>191 784,16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84F16" w:rsidRPr="00993041" w:rsidRDefault="00984F16" w:rsidP="00984F16">
            <w:pPr>
              <w:jc w:val="center"/>
              <w:rPr>
                <w:b/>
                <w:color w:val="000000"/>
                <w:sz w:val="12"/>
                <w:szCs w:val="12"/>
              </w:rPr>
            </w:pPr>
            <w:r w:rsidRPr="00993041">
              <w:rPr>
                <w:b/>
                <w:color w:val="000000"/>
                <w:sz w:val="12"/>
                <w:szCs w:val="12"/>
              </w:rPr>
              <w:t>186 984,11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984F16" w:rsidRPr="00993041" w:rsidRDefault="00984F16" w:rsidP="00984F16">
            <w:pPr>
              <w:jc w:val="center"/>
              <w:rPr>
                <w:b/>
                <w:color w:val="000000"/>
                <w:sz w:val="12"/>
                <w:szCs w:val="12"/>
              </w:rPr>
            </w:pPr>
            <w:r w:rsidRPr="00993041">
              <w:rPr>
                <w:b/>
                <w:color w:val="000000"/>
                <w:sz w:val="12"/>
                <w:szCs w:val="12"/>
              </w:rPr>
              <w:t>207 575,06</w:t>
            </w:r>
          </w:p>
        </w:tc>
      </w:tr>
    </w:tbl>
    <w:p w:rsidR="0069302F" w:rsidRPr="00993041" w:rsidRDefault="003F0EF8" w:rsidP="00D25302">
      <w:pPr>
        <w:ind w:firstLine="709"/>
        <w:jc w:val="both"/>
        <w:rPr>
          <w:sz w:val="24"/>
        </w:rPr>
      </w:pPr>
      <w:r w:rsidRPr="00993041">
        <w:rPr>
          <w:sz w:val="24"/>
        </w:rPr>
        <w:t xml:space="preserve">Расход на одного ребенка в </w:t>
      </w:r>
      <w:r w:rsidR="0069302F" w:rsidRPr="00993041">
        <w:rPr>
          <w:sz w:val="24"/>
        </w:rPr>
        <w:t>дошколь</w:t>
      </w:r>
      <w:r w:rsidRPr="00993041">
        <w:rPr>
          <w:sz w:val="24"/>
        </w:rPr>
        <w:t>ных образовательных организациях</w:t>
      </w:r>
      <w:r w:rsidR="0069302F" w:rsidRPr="00993041">
        <w:rPr>
          <w:sz w:val="24"/>
        </w:rPr>
        <w:t xml:space="preserve"> Каргасокского района составил: </w:t>
      </w:r>
    </w:p>
    <w:p w:rsidR="0069302F" w:rsidRPr="00993041" w:rsidRDefault="0069302F" w:rsidP="00821986">
      <w:pPr>
        <w:numPr>
          <w:ilvl w:val="0"/>
          <w:numId w:val="11"/>
        </w:numPr>
        <w:autoSpaceDE/>
        <w:autoSpaceDN/>
        <w:ind w:left="0" w:firstLine="0"/>
        <w:rPr>
          <w:sz w:val="24"/>
        </w:rPr>
      </w:pPr>
      <w:r w:rsidRPr="00993041">
        <w:rPr>
          <w:sz w:val="24"/>
        </w:rPr>
        <w:t>2019</w:t>
      </w:r>
      <w:r w:rsidR="003F0EF8" w:rsidRPr="00993041">
        <w:rPr>
          <w:sz w:val="24"/>
        </w:rPr>
        <w:t xml:space="preserve"> год</w:t>
      </w:r>
      <w:r w:rsidRPr="00993041">
        <w:rPr>
          <w:sz w:val="24"/>
        </w:rPr>
        <w:t xml:space="preserve"> – 191 784,16 руб.;</w:t>
      </w:r>
    </w:p>
    <w:p w:rsidR="0069302F" w:rsidRPr="00993041" w:rsidRDefault="0069302F" w:rsidP="00821986">
      <w:pPr>
        <w:numPr>
          <w:ilvl w:val="0"/>
          <w:numId w:val="11"/>
        </w:numPr>
        <w:autoSpaceDE/>
        <w:autoSpaceDN/>
        <w:ind w:left="0" w:firstLine="0"/>
        <w:rPr>
          <w:sz w:val="24"/>
        </w:rPr>
      </w:pPr>
      <w:r w:rsidRPr="00993041">
        <w:rPr>
          <w:sz w:val="24"/>
        </w:rPr>
        <w:t>2020</w:t>
      </w:r>
      <w:r w:rsidR="003F0EF8" w:rsidRPr="00993041">
        <w:rPr>
          <w:sz w:val="24"/>
        </w:rPr>
        <w:t xml:space="preserve"> год</w:t>
      </w:r>
      <w:r w:rsidRPr="00993041">
        <w:rPr>
          <w:sz w:val="24"/>
        </w:rPr>
        <w:t xml:space="preserve"> – 186 984,11 руб.;</w:t>
      </w:r>
    </w:p>
    <w:p w:rsidR="0069302F" w:rsidRPr="00993041" w:rsidRDefault="003F0EF8" w:rsidP="00821986">
      <w:pPr>
        <w:numPr>
          <w:ilvl w:val="0"/>
          <w:numId w:val="11"/>
        </w:numPr>
        <w:autoSpaceDE/>
        <w:autoSpaceDN/>
        <w:ind w:left="0" w:firstLine="0"/>
        <w:rPr>
          <w:sz w:val="24"/>
        </w:rPr>
      </w:pPr>
      <w:r w:rsidRPr="00993041">
        <w:rPr>
          <w:sz w:val="24"/>
        </w:rPr>
        <w:t>2021 год</w:t>
      </w:r>
      <w:r w:rsidR="0069302F" w:rsidRPr="00993041">
        <w:rPr>
          <w:sz w:val="24"/>
        </w:rPr>
        <w:t xml:space="preserve"> – 207 575,06 руб.</w:t>
      </w:r>
    </w:p>
    <w:p w:rsidR="0069302F" w:rsidRPr="00993041" w:rsidRDefault="0069302F" w:rsidP="0069302F">
      <w:pPr>
        <w:ind w:firstLine="709"/>
        <w:jc w:val="both"/>
        <w:rPr>
          <w:sz w:val="24"/>
        </w:rPr>
      </w:pPr>
      <w:r w:rsidRPr="00993041">
        <w:rPr>
          <w:sz w:val="24"/>
        </w:rPr>
        <w:t>Самые «дорогие» сады по содержанию одного ребенка: МБДОУ «Средневасюгански</w:t>
      </w:r>
      <w:r w:rsidR="003F0EF8" w:rsidRPr="00993041">
        <w:rPr>
          <w:sz w:val="24"/>
        </w:rPr>
        <w:t xml:space="preserve">й д/с №6» - </w:t>
      </w:r>
      <w:r w:rsidRPr="00993041">
        <w:rPr>
          <w:sz w:val="24"/>
        </w:rPr>
        <w:t>297 642,46 руб., МБДОУ «Среднетымский д/с №9» - 253 722,86 руб., МБДОУ «Новоюгинский д/с №20»- 237 607,50 руб.</w:t>
      </w:r>
    </w:p>
    <w:p w:rsidR="0069302F" w:rsidRPr="00993041" w:rsidRDefault="0069302F" w:rsidP="0069302F">
      <w:pPr>
        <w:ind w:firstLine="709"/>
        <w:jc w:val="both"/>
        <w:rPr>
          <w:sz w:val="24"/>
        </w:rPr>
      </w:pPr>
      <w:r w:rsidRPr="00993041">
        <w:rPr>
          <w:sz w:val="24"/>
        </w:rPr>
        <w:t>Самый «дорогой» детский сад по содержанию одного ребенка на территории с.</w:t>
      </w:r>
      <w:r w:rsidR="008B37D1" w:rsidRPr="00993041">
        <w:rPr>
          <w:sz w:val="24"/>
        </w:rPr>
        <w:t>Каргас</w:t>
      </w:r>
      <w:r w:rsidRPr="00993041">
        <w:rPr>
          <w:sz w:val="24"/>
        </w:rPr>
        <w:t>к</w:t>
      </w:r>
      <w:r w:rsidR="008B37D1" w:rsidRPr="00993041">
        <w:rPr>
          <w:sz w:val="24"/>
        </w:rPr>
        <w:t>а</w:t>
      </w:r>
      <w:r w:rsidRPr="00993041">
        <w:rPr>
          <w:sz w:val="24"/>
        </w:rPr>
        <w:t xml:space="preserve"> - МБДОУ «Каргасок</w:t>
      </w:r>
      <w:r w:rsidR="008B37D1" w:rsidRPr="00993041">
        <w:rPr>
          <w:sz w:val="24"/>
        </w:rPr>
        <w:t>ский д/с №</w:t>
      </w:r>
      <w:r w:rsidRPr="00993041">
        <w:rPr>
          <w:sz w:val="24"/>
        </w:rPr>
        <w:t>3» ( 221 267,24руб</w:t>
      </w:r>
      <w:r w:rsidR="008B37D1" w:rsidRPr="00993041">
        <w:rPr>
          <w:sz w:val="24"/>
        </w:rPr>
        <w:t>.</w:t>
      </w:r>
      <w:r w:rsidRPr="00993041">
        <w:rPr>
          <w:sz w:val="24"/>
        </w:rPr>
        <w:t>)</w:t>
      </w:r>
      <w:r w:rsidR="008B37D1" w:rsidRPr="00993041">
        <w:rPr>
          <w:sz w:val="24"/>
        </w:rPr>
        <w:t>.</w:t>
      </w:r>
    </w:p>
    <w:p w:rsidR="00C83ED7" w:rsidRPr="00993041" w:rsidRDefault="00C83ED7" w:rsidP="00C73248">
      <w:pPr>
        <w:ind w:firstLine="567"/>
        <w:jc w:val="both"/>
        <w:rPr>
          <w:sz w:val="24"/>
          <w:szCs w:val="24"/>
        </w:rPr>
      </w:pPr>
    </w:p>
    <w:p w:rsidR="00126A4B" w:rsidRPr="00993041" w:rsidRDefault="00050E43" w:rsidP="00126A4B">
      <w:pPr>
        <w:tabs>
          <w:tab w:val="left" w:pos="9072"/>
        </w:tabs>
        <w:ind w:firstLine="567"/>
        <w:jc w:val="both"/>
        <w:rPr>
          <w:rFonts w:cs="Arial"/>
          <w:sz w:val="24"/>
        </w:rPr>
      </w:pPr>
      <w:r w:rsidRPr="00993041">
        <w:rPr>
          <w:sz w:val="24"/>
          <w:szCs w:val="24"/>
        </w:rPr>
        <w:t xml:space="preserve">Численность жителей Каргасокского района </w:t>
      </w:r>
      <w:r w:rsidR="00F00C52" w:rsidRPr="00993041">
        <w:rPr>
          <w:sz w:val="24"/>
          <w:szCs w:val="24"/>
        </w:rPr>
        <w:t>на отчётный период</w:t>
      </w:r>
      <w:r w:rsidRPr="00993041">
        <w:rPr>
          <w:sz w:val="24"/>
          <w:szCs w:val="24"/>
        </w:rPr>
        <w:t xml:space="preserve"> составля</w:t>
      </w:r>
      <w:r w:rsidR="00F00C52" w:rsidRPr="00993041">
        <w:rPr>
          <w:sz w:val="24"/>
          <w:szCs w:val="24"/>
        </w:rPr>
        <w:t>ет</w:t>
      </w:r>
      <w:r w:rsidR="001C6A83" w:rsidRPr="00993041">
        <w:rPr>
          <w:sz w:val="24"/>
          <w:szCs w:val="24"/>
        </w:rPr>
        <w:t>1842</w:t>
      </w:r>
      <w:r w:rsidR="00545DE1" w:rsidRPr="00993041">
        <w:rPr>
          <w:sz w:val="24"/>
          <w:szCs w:val="24"/>
        </w:rPr>
        <w:t>1</w:t>
      </w:r>
      <w:r w:rsidR="00455BDC" w:rsidRPr="00993041">
        <w:rPr>
          <w:sz w:val="24"/>
          <w:szCs w:val="24"/>
        </w:rPr>
        <w:t xml:space="preserve"> человек </w:t>
      </w:r>
      <w:r w:rsidR="00A1139B" w:rsidRPr="00993041">
        <w:rPr>
          <w:sz w:val="24"/>
          <w:szCs w:val="24"/>
        </w:rPr>
        <w:t>(2013 год – 20</w:t>
      </w:r>
      <w:r w:rsidR="003542B9" w:rsidRPr="00993041">
        <w:rPr>
          <w:sz w:val="24"/>
          <w:szCs w:val="24"/>
        </w:rPr>
        <w:t xml:space="preserve">421 человек, 2014 год - </w:t>
      </w:r>
      <w:r w:rsidR="00A1139B" w:rsidRPr="00993041">
        <w:rPr>
          <w:sz w:val="24"/>
          <w:szCs w:val="24"/>
        </w:rPr>
        <w:t>20</w:t>
      </w:r>
      <w:r w:rsidR="00521ED6" w:rsidRPr="00993041">
        <w:rPr>
          <w:sz w:val="24"/>
          <w:szCs w:val="24"/>
        </w:rPr>
        <w:t>025</w:t>
      </w:r>
      <w:r w:rsidR="00001B47" w:rsidRPr="00993041">
        <w:rPr>
          <w:sz w:val="24"/>
          <w:szCs w:val="24"/>
        </w:rPr>
        <w:t xml:space="preserve"> человек</w:t>
      </w:r>
      <w:r w:rsidR="00A1139B" w:rsidRPr="00993041">
        <w:rPr>
          <w:sz w:val="24"/>
          <w:szCs w:val="24"/>
        </w:rPr>
        <w:t>, 2015 год – 19763 человека</w:t>
      </w:r>
      <w:r w:rsidR="00C5377D" w:rsidRPr="00993041">
        <w:rPr>
          <w:sz w:val="24"/>
          <w:szCs w:val="24"/>
        </w:rPr>
        <w:t>, 2016 год – 19625 человек</w:t>
      </w:r>
      <w:r w:rsidR="00D701CF" w:rsidRPr="00993041">
        <w:rPr>
          <w:sz w:val="24"/>
          <w:szCs w:val="24"/>
        </w:rPr>
        <w:t>, 2017 год – 19303 человека</w:t>
      </w:r>
      <w:r w:rsidR="00FA1C5F" w:rsidRPr="00993041">
        <w:rPr>
          <w:sz w:val="24"/>
          <w:szCs w:val="24"/>
        </w:rPr>
        <w:t xml:space="preserve">, 2018 – 18906 человек, 2019 - </w:t>
      </w:r>
      <w:r w:rsidR="00364A94" w:rsidRPr="00993041">
        <w:rPr>
          <w:sz w:val="24"/>
          <w:szCs w:val="24"/>
        </w:rPr>
        <w:t>1</w:t>
      </w:r>
      <w:r w:rsidR="00545DE1" w:rsidRPr="00993041">
        <w:rPr>
          <w:sz w:val="24"/>
          <w:szCs w:val="24"/>
        </w:rPr>
        <w:t>9104</w:t>
      </w:r>
      <w:r w:rsidR="00FA1C5F" w:rsidRPr="00993041">
        <w:rPr>
          <w:sz w:val="24"/>
          <w:szCs w:val="24"/>
        </w:rPr>
        <w:t>человек</w:t>
      </w:r>
      <w:r w:rsidR="00070986" w:rsidRPr="00993041">
        <w:rPr>
          <w:sz w:val="24"/>
          <w:szCs w:val="24"/>
        </w:rPr>
        <w:t>, 2020 год – 18710 человек</w:t>
      </w:r>
      <w:r w:rsidR="003542B9" w:rsidRPr="00993041">
        <w:rPr>
          <w:sz w:val="24"/>
          <w:szCs w:val="24"/>
        </w:rPr>
        <w:t>)</w:t>
      </w:r>
      <w:r w:rsidR="001541EF" w:rsidRPr="00993041">
        <w:rPr>
          <w:sz w:val="24"/>
          <w:szCs w:val="24"/>
        </w:rPr>
        <w:t>. П</w:t>
      </w:r>
      <w:r w:rsidR="0003010F" w:rsidRPr="00993041">
        <w:rPr>
          <w:sz w:val="24"/>
          <w:szCs w:val="24"/>
        </w:rPr>
        <w:t>лотность на 1</w:t>
      </w:r>
      <w:r w:rsidR="00001B47" w:rsidRPr="00993041">
        <w:rPr>
          <w:sz w:val="24"/>
          <w:szCs w:val="24"/>
        </w:rPr>
        <w:t xml:space="preserve"> км</w:t>
      </w:r>
      <w:r w:rsidR="0003010F" w:rsidRPr="00993041">
        <w:rPr>
          <w:sz w:val="24"/>
          <w:szCs w:val="24"/>
          <w:vertAlign w:val="superscript"/>
        </w:rPr>
        <w:t>2</w:t>
      </w:r>
      <w:r w:rsidR="00364A94" w:rsidRPr="00993041">
        <w:rPr>
          <w:sz w:val="24"/>
          <w:szCs w:val="24"/>
        </w:rPr>
        <w:t>–</w:t>
      </w:r>
      <w:r w:rsidR="00545DE1" w:rsidRPr="00993041">
        <w:rPr>
          <w:sz w:val="24"/>
          <w:szCs w:val="24"/>
        </w:rPr>
        <w:t>0,22</w:t>
      </w:r>
      <w:r w:rsidR="00671F47" w:rsidRPr="00993041">
        <w:rPr>
          <w:sz w:val="24"/>
          <w:szCs w:val="24"/>
        </w:rPr>
        <w:t xml:space="preserve"> человек</w:t>
      </w:r>
      <w:r w:rsidR="0091713B" w:rsidRPr="00993041">
        <w:rPr>
          <w:sz w:val="24"/>
          <w:szCs w:val="24"/>
        </w:rPr>
        <w:t>а</w:t>
      </w:r>
      <w:r w:rsidR="00671F47" w:rsidRPr="00993041">
        <w:rPr>
          <w:sz w:val="24"/>
          <w:szCs w:val="24"/>
        </w:rPr>
        <w:t xml:space="preserve"> (2013 год – 0,23 человек</w:t>
      </w:r>
      <w:r w:rsidR="003542B9" w:rsidRPr="00993041">
        <w:rPr>
          <w:sz w:val="24"/>
          <w:szCs w:val="24"/>
        </w:rPr>
        <w:t>, 2014</w:t>
      </w:r>
      <w:r w:rsidR="00214416" w:rsidRPr="00993041">
        <w:rPr>
          <w:sz w:val="24"/>
          <w:szCs w:val="24"/>
        </w:rPr>
        <w:t xml:space="preserve"> - </w:t>
      </w:r>
      <w:r w:rsidR="003369EE" w:rsidRPr="00993041">
        <w:rPr>
          <w:sz w:val="24"/>
          <w:szCs w:val="24"/>
        </w:rPr>
        <w:t>2015</w:t>
      </w:r>
      <w:r w:rsidR="003542B9" w:rsidRPr="00993041">
        <w:rPr>
          <w:sz w:val="24"/>
          <w:szCs w:val="24"/>
        </w:rPr>
        <w:t xml:space="preserve"> год</w:t>
      </w:r>
      <w:r w:rsidR="003369EE" w:rsidRPr="00993041">
        <w:rPr>
          <w:sz w:val="24"/>
          <w:szCs w:val="24"/>
        </w:rPr>
        <w:t>ы</w:t>
      </w:r>
      <w:r w:rsidR="003542B9" w:rsidRPr="00993041">
        <w:rPr>
          <w:sz w:val="24"/>
          <w:szCs w:val="24"/>
        </w:rPr>
        <w:t xml:space="preserve"> - </w:t>
      </w:r>
      <w:r w:rsidR="00521ED6" w:rsidRPr="00993041">
        <w:rPr>
          <w:sz w:val="24"/>
          <w:szCs w:val="24"/>
        </w:rPr>
        <w:t>0,21</w:t>
      </w:r>
      <w:r w:rsidR="00671F47" w:rsidRPr="00993041">
        <w:rPr>
          <w:sz w:val="24"/>
          <w:szCs w:val="24"/>
        </w:rPr>
        <w:t xml:space="preserve"> человек</w:t>
      </w:r>
      <w:r w:rsidR="00C5377D" w:rsidRPr="00993041">
        <w:rPr>
          <w:sz w:val="24"/>
          <w:szCs w:val="24"/>
        </w:rPr>
        <w:t xml:space="preserve">, 2016 </w:t>
      </w:r>
      <w:r w:rsidR="00A76D15" w:rsidRPr="00993041">
        <w:rPr>
          <w:sz w:val="24"/>
          <w:szCs w:val="24"/>
        </w:rPr>
        <w:t xml:space="preserve">-2017 </w:t>
      </w:r>
      <w:r w:rsidR="00C5377D" w:rsidRPr="00993041">
        <w:rPr>
          <w:sz w:val="24"/>
          <w:szCs w:val="24"/>
        </w:rPr>
        <w:t>год – 0,20 человек</w:t>
      </w:r>
      <w:r w:rsidR="00A53125" w:rsidRPr="00993041">
        <w:rPr>
          <w:sz w:val="24"/>
          <w:szCs w:val="24"/>
        </w:rPr>
        <w:t xml:space="preserve">, 2018 – 0,20 человека, 2019 </w:t>
      </w:r>
      <w:r w:rsidR="00364A94" w:rsidRPr="00993041">
        <w:rPr>
          <w:sz w:val="24"/>
          <w:szCs w:val="24"/>
        </w:rPr>
        <w:t>–0,22</w:t>
      </w:r>
      <w:r w:rsidR="00A53125" w:rsidRPr="00993041">
        <w:rPr>
          <w:sz w:val="24"/>
          <w:szCs w:val="24"/>
        </w:rPr>
        <w:t xml:space="preserve"> человека</w:t>
      </w:r>
      <w:r w:rsidR="003F4DDB" w:rsidRPr="00993041">
        <w:rPr>
          <w:sz w:val="24"/>
          <w:szCs w:val="24"/>
        </w:rPr>
        <w:t>, 2020 год – 0,22 человека</w:t>
      </w:r>
      <w:r w:rsidR="003542B9" w:rsidRPr="00993041">
        <w:rPr>
          <w:sz w:val="24"/>
          <w:szCs w:val="24"/>
        </w:rPr>
        <w:t>)</w:t>
      </w:r>
      <w:r w:rsidR="006332BB" w:rsidRPr="00993041">
        <w:rPr>
          <w:sz w:val="24"/>
          <w:szCs w:val="24"/>
        </w:rPr>
        <w:t>.</w:t>
      </w:r>
      <w:r w:rsidR="00966EE3" w:rsidRPr="00993041">
        <w:rPr>
          <w:sz w:val="24"/>
          <w:szCs w:val="24"/>
        </w:rPr>
        <w:t xml:space="preserve"> Демографическая ситуация в целом характеризуется продолжающимся сокращением общей численности населения, которое</w:t>
      </w:r>
      <w:r w:rsidR="00455BDC" w:rsidRPr="00993041">
        <w:rPr>
          <w:sz w:val="24"/>
          <w:szCs w:val="24"/>
        </w:rPr>
        <w:t xml:space="preserve"> в</w:t>
      </w:r>
      <w:r w:rsidR="00C06E07" w:rsidRPr="00993041">
        <w:rPr>
          <w:sz w:val="24"/>
          <w:szCs w:val="24"/>
        </w:rPr>
        <w:t xml:space="preserve"> последнее время составляет</w:t>
      </w:r>
      <w:r w:rsidR="00545DE1" w:rsidRPr="00993041">
        <w:rPr>
          <w:sz w:val="24"/>
          <w:szCs w:val="24"/>
        </w:rPr>
        <w:t xml:space="preserve"> около 3</w:t>
      </w:r>
      <w:r w:rsidR="00C62732" w:rsidRPr="00993041">
        <w:rPr>
          <w:sz w:val="24"/>
          <w:szCs w:val="24"/>
        </w:rPr>
        <w:t>00</w:t>
      </w:r>
      <w:r w:rsidR="00966EE3" w:rsidRPr="00993041">
        <w:rPr>
          <w:sz w:val="24"/>
          <w:szCs w:val="24"/>
        </w:rPr>
        <w:t xml:space="preserve"> человек в год. </w:t>
      </w:r>
      <w:r w:rsidR="00185C07" w:rsidRPr="00993041">
        <w:rPr>
          <w:sz w:val="24"/>
        </w:rPr>
        <w:t>Демографическая ситуация в январе-декабре 2021 года в районе характеризовалась процессом естественной убыли населения, обусловленным превышением числа умерших над числом родившихся</w:t>
      </w:r>
      <w:r w:rsidR="00185C07" w:rsidRPr="00993041">
        <w:t xml:space="preserve">, </w:t>
      </w:r>
      <w:r w:rsidR="00966EE3" w:rsidRPr="00993041">
        <w:rPr>
          <w:sz w:val="24"/>
          <w:szCs w:val="24"/>
        </w:rPr>
        <w:t xml:space="preserve">Причинами сокращения выступает как естественная убыль населения, так и отрицательное миграционное сальдо. </w:t>
      </w:r>
      <w:r w:rsidR="00126A4B" w:rsidRPr="00993041">
        <w:rPr>
          <w:rFonts w:cs="Arial"/>
          <w:sz w:val="24"/>
        </w:rPr>
        <w:t>Основные причины оттока населения:</w:t>
      </w:r>
    </w:p>
    <w:p w:rsidR="00126A4B" w:rsidRPr="00993041" w:rsidRDefault="00126A4B" w:rsidP="00126A4B">
      <w:pPr>
        <w:tabs>
          <w:tab w:val="left" w:pos="9072"/>
        </w:tabs>
        <w:ind w:firstLine="567"/>
        <w:jc w:val="both"/>
        <w:rPr>
          <w:rFonts w:cs="Arial"/>
          <w:sz w:val="24"/>
        </w:rPr>
      </w:pPr>
      <w:r w:rsidRPr="00993041">
        <w:rPr>
          <w:rFonts w:cs="Arial"/>
          <w:sz w:val="24"/>
        </w:rPr>
        <w:t>- стремление каргасокцев найти более высокий уровень жизни в областном центре (г.Томск) или же в других регионах (каждый человек, принимая решение изменить место жительства, руководств</w:t>
      </w:r>
      <w:r w:rsidR="00D247E9" w:rsidRPr="00993041">
        <w:rPr>
          <w:rFonts w:cs="Arial"/>
          <w:sz w:val="24"/>
        </w:rPr>
        <w:t>уется своими личными мотивами);</w:t>
      </w:r>
    </w:p>
    <w:p w:rsidR="00AC7822" w:rsidRPr="00993041" w:rsidRDefault="00126A4B" w:rsidP="002749A5">
      <w:pPr>
        <w:tabs>
          <w:tab w:val="left" w:pos="9072"/>
        </w:tabs>
        <w:ind w:firstLine="567"/>
        <w:jc w:val="both"/>
        <w:rPr>
          <w:sz w:val="24"/>
          <w:szCs w:val="24"/>
        </w:rPr>
      </w:pPr>
      <w:r w:rsidRPr="00993041">
        <w:rPr>
          <w:rFonts w:cs="Arial"/>
          <w:sz w:val="24"/>
        </w:rPr>
        <w:t>- выпускники общеобразовательных школ уезжают в областной центр (г.Томск) или же в другие р</w:t>
      </w:r>
      <w:r w:rsidR="002749A5" w:rsidRPr="00993041">
        <w:rPr>
          <w:rFonts w:cs="Arial"/>
          <w:sz w:val="24"/>
        </w:rPr>
        <w:t>егионы для дальнейшего обучения,</w:t>
      </w:r>
      <w:r w:rsidR="009A6708" w:rsidRPr="00993041">
        <w:rPr>
          <w:sz w:val="24"/>
          <w:szCs w:val="24"/>
        </w:rPr>
        <w:t xml:space="preserve"> после окончания учебного заведения получают работу и остаются.</w:t>
      </w:r>
    </w:p>
    <w:p w:rsidR="00A06F0E" w:rsidRPr="00993041" w:rsidRDefault="00001B47" w:rsidP="00A06F0E">
      <w:pPr>
        <w:pStyle w:val="af3"/>
        <w:tabs>
          <w:tab w:val="left" w:pos="9072"/>
        </w:tabs>
        <w:ind w:firstLine="567"/>
        <w:jc w:val="both"/>
        <w:rPr>
          <w:rFonts w:ascii="Times New Roman" w:hAnsi="Times New Roman"/>
          <w:b/>
          <w:sz w:val="24"/>
          <w:szCs w:val="24"/>
        </w:rPr>
      </w:pPr>
      <w:r w:rsidRPr="00993041">
        <w:rPr>
          <w:rStyle w:val="af6"/>
          <w:rFonts w:ascii="Times New Roman" w:hAnsi="Times New Roman"/>
          <w:b w:val="0"/>
          <w:sz w:val="24"/>
          <w:szCs w:val="24"/>
        </w:rPr>
        <w:t>Численность экономически акти</w:t>
      </w:r>
      <w:r w:rsidR="00683084" w:rsidRPr="00993041">
        <w:rPr>
          <w:rStyle w:val="af6"/>
          <w:rFonts w:ascii="Times New Roman" w:hAnsi="Times New Roman"/>
          <w:b w:val="0"/>
          <w:sz w:val="24"/>
          <w:szCs w:val="24"/>
        </w:rPr>
        <w:t>вн</w:t>
      </w:r>
      <w:r w:rsidR="00A1139B" w:rsidRPr="00993041">
        <w:rPr>
          <w:rStyle w:val="af6"/>
          <w:rFonts w:ascii="Times New Roman" w:hAnsi="Times New Roman"/>
          <w:b w:val="0"/>
          <w:sz w:val="24"/>
          <w:szCs w:val="24"/>
        </w:rPr>
        <w:t>ого населения района на 1 янва</w:t>
      </w:r>
      <w:r w:rsidR="00683084" w:rsidRPr="00993041">
        <w:rPr>
          <w:rStyle w:val="af6"/>
          <w:rFonts w:ascii="Times New Roman" w:hAnsi="Times New Roman"/>
          <w:b w:val="0"/>
          <w:sz w:val="24"/>
          <w:szCs w:val="24"/>
        </w:rPr>
        <w:t xml:space="preserve">ря </w:t>
      </w:r>
      <w:r w:rsidR="00793061" w:rsidRPr="00993041">
        <w:rPr>
          <w:rStyle w:val="af6"/>
          <w:rFonts w:ascii="Times New Roman" w:hAnsi="Times New Roman"/>
          <w:b w:val="0"/>
          <w:sz w:val="24"/>
          <w:szCs w:val="24"/>
        </w:rPr>
        <w:t>2021</w:t>
      </w:r>
      <w:r w:rsidR="00BB543E" w:rsidRPr="00993041">
        <w:rPr>
          <w:rStyle w:val="af6"/>
          <w:rFonts w:ascii="Times New Roman" w:hAnsi="Times New Roman"/>
          <w:b w:val="0"/>
          <w:sz w:val="24"/>
          <w:szCs w:val="24"/>
        </w:rPr>
        <w:t xml:space="preserve"> года </w:t>
      </w:r>
      <w:r w:rsidR="00BC0A44" w:rsidRPr="00993041">
        <w:rPr>
          <w:rStyle w:val="af6"/>
          <w:rFonts w:ascii="Times New Roman" w:hAnsi="Times New Roman"/>
          <w:b w:val="0"/>
          <w:sz w:val="24"/>
          <w:szCs w:val="24"/>
        </w:rPr>
        <w:t>–</w:t>
      </w:r>
      <w:r w:rsidR="00793061" w:rsidRPr="00993041">
        <w:rPr>
          <w:rStyle w:val="af6"/>
          <w:rFonts w:ascii="Times New Roman" w:hAnsi="Times New Roman"/>
          <w:b w:val="0"/>
          <w:sz w:val="24"/>
          <w:szCs w:val="24"/>
        </w:rPr>
        <w:t>11400</w:t>
      </w:r>
      <w:r w:rsidR="00671F47" w:rsidRPr="00993041">
        <w:rPr>
          <w:rStyle w:val="af6"/>
          <w:rFonts w:ascii="Times New Roman" w:hAnsi="Times New Roman"/>
          <w:b w:val="0"/>
          <w:sz w:val="24"/>
          <w:szCs w:val="24"/>
        </w:rPr>
        <w:t xml:space="preserve"> человек </w:t>
      </w:r>
      <w:r w:rsidR="00BC0A44" w:rsidRPr="00993041">
        <w:rPr>
          <w:rStyle w:val="af6"/>
          <w:rFonts w:ascii="Times New Roman" w:hAnsi="Times New Roman"/>
          <w:b w:val="0"/>
          <w:sz w:val="24"/>
          <w:szCs w:val="24"/>
        </w:rPr>
        <w:t>(2</w:t>
      </w:r>
      <w:r w:rsidR="00A1139B" w:rsidRPr="00993041">
        <w:rPr>
          <w:rStyle w:val="af6"/>
          <w:rFonts w:ascii="Times New Roman" w:hAnsi="Times New Roman"/>
          <w:b w:val="0"/>
          <w:sz w:val="24"/>
          <w:szCs w:val="24"/>
        </w:rPr>
        <w:t>013 год – 12</w:t>
      </w:r>
      <w:r w:rsidR="00BC0A44" w:rsidRPr="00993041">
        <w:rPr>
          <w:rStyle w:val="af6"/>
          <w:rFonts w:ascii="Times New Roman" w:hAnsi="Times New Roman"/>
          <w:b w:val="0"/>
          <w:sz w:val="24"/>
          <w:szCs w:val="24"/>
        </w:rPr>
        <w:t xml:space="preserve">289 человек, 2014 год - </w:t>
      </w:r>
      <w:r w:rsidRPr="00993041">
        <w:rPr>
          <w:rStyle w:val="af6"/>
          <w:rFonts w:ascii="Times New Roman" w:hAnsi="Times New Roman"/>
          <w:b w:val="0"/>
          <w:sz w:val="24"/>
          <w:szCs w:val="24"/>
        </w:rPr>
        <w:t>12</w:t>
      </w:r>
      <w:r w:rsidR="00772822" w:rsidRPr="00993041">
        <w:rPr>
          <w:rStyle w:val="af6"/>
          <w:rFonts w:ascii="Times New Roman" w:hAnsi="Times New Roman"/>
          <w:b w:val="0"/>
          <w:sz w:val="24"/>
          <w:szCs w:val="24"/>
        </w:rPr>
        <w:t>700</w:t>
      </w:r>
      <w:r w:rsidRPr="00993041">
        <w:rPr>
          <w:rStyle w:val="af6"/>
          <w:rFonts w:ascii="Times New Roman" w:hAnsi="Times New Roman"/>
          <w:b w:val="0"/>
          <w:sz w:val="24"/>
          <w:szCs w:val="24"/>
        </w:rPr>
        <w:t xml:space="preserve"> человек</w:t>
      </w:r>
      <w:r w:rsidR="00A1139B" w:rsidRPr="00993041">
        <w:rPr>
          <w:rStyle w:val="af6"/>
          <w:rFonts w:ascii="Times New Roman" w:hAnsi="Times New Roman"/>
          <w:b w:val="0"/>
          <w:sz w:val="24"/>
          <w:szCs w:val="24"/>
        </w:rPr>
        <w:t xml:space="preserve">, 2015 </w:t>
      </w:r>
      <w:r w:rsidR="002E1210" w:rsidRPr="00993041">
        <w:rPr>
          <w:rStyle w:val="af6"/>
          <w:rFonts w:ascii="Times New Roman" w:hAnsi="Times New Roman"/>
          <w:b w:val="0"/>
          <w:sz w:val="24"/>
          <w:szCs w:val="24"/>
        </w:rPr>
        <w:t xml:space="preserve">– 2016 </w:t>
      </w:r>
      <w:r w:rsidR="00A1139B" w:rsidRPr="00993041">
        <w:rPr>
          <w:rStyle w:val="af6"/>
          <w:rFonts w:ascii="Times New Roman" w:hAnsi="Times New Roman"/>
          <w:b w:val="0"/>
          <w:sz w:val="24"/>
          <w:szCs w:val="24"/>
        </w:rPr>
        <w:t>год</w:t>
      </w:r>
      <w:r w:rsidR="002E1210" w:rsidRPr="00993041">
        <w:rPr>
          <w:rStyle w:val="af6"/>
          <w:rFonts w:ascii="Times New Roman" w:hAnsi="Times New Roman"/>
          <w:b w:val="0"/>
          <w:sz w:val="24"/>
          <w:szCs w:val="24"/>
        </w:rPr>
        <w:t>ы</w:t>
      </w:r>
      <w:r w:rsidR="00A1139B" w:rsidRPr="00993041">
        <w:rPr>
          <w:rStyle w:val="af6"/>
          <w:rFonts w:ascii="Times New Roman" w:hAnsi="Times New Roman"/>
          <w:b w:val="0"/>
          <w:sz w:val="24"/>
          <w:szCs w:val="24"/>
        </w:rPr>
        <w:t xml:space="preserve"> – 12000 человек</w:t>
      </w:r>
      <w:r w:rsidR="008C7C34" w:rsidRPr="00993041">
        <w:rPr>
          <w:rStyle w:val="af6"/>
          <w:rFonts w:ascii="Times New Roman" w:hAnsi="Times New Roman"/>
          <w:b w:val="0"/>
          <w:sz w:val="24"/>
          <w:szCs w:val="24"/>
        </w:rPr>
        <w:t xml:space="preserve">, 2017 год </w:t>
      </w:r>
      <w:r w:rsidR="00AA11B1" w:rsidRPr="00993041">
        <w:rPr>
          <w:rStyle w:val="af6"/>
          <w:rFonts w:ascii="Times New Roman" w:hAnsi="Times New Roman"/>
          <w:b w:val="0"/>
          <w:sz w:val="24"/>
          <w:szCs w:val="24"/>
        </w:rPr>
        <w:t>–</w:t>
      </w:r>
      <w:r w:rsidR="008C7C34" w:rsidRPr="00993041">
        <w:rPr>
          <w:rStyle w:val="af6"/>
          <w:rFonts w:ascii="Times New Roman" w:hAnsi="Times New Roman"/>
          <w:b w:val="0"/>
          <w:sz w:val="24"/>
          <w:szCs w:val="24"/>
        </w:rPr>
        <w:t xml:space="preserve"> 12300</w:t>
      </w:r>
      <w:r w:rsidR="00AA11B1" w:rsidRPr="00993041">
        <w:rPr>
          <w:rStyle w:val="af6"/>
          <w:rFonts w:ascii="Times New Roman" w:hAnsi="Times New Roman"/>
          <w:b w:val="0"/>
          <w:sz w:val="24"/>
          <w:szCs w:val="24"/>
        </w:rPr>
        <w:t>, 20</w:t>
      </w:r>
      <w:r w:rsidR="0022132E" w:rsidRPr="00993041">
        <w:rPr>
          <w:rStyle w:val="af6"/>
          <w:rFonts w:ascii="Times New Roman" w:hAnsi="Times New Roman"/>
          <w:b w:val="0"/>
          <w:sz w:val="24"/>
          <w:szCs w:val="24"/>
        </w:rPr>
        <w:t>18 год – 11800 человек, 2019 - 10062</w:t>
      </w:r>
      <w:r w:rsidR="00AA11B1" w:rsidRPr="00993041">
        <w:rPr>
          <w:rStyle w:val="af6"/>
          <w:rFonts w:ascii="Times New Roman" w:hAnsi="Times New Roman"/>
          <w:b w:val="0"/>
          <w:sz w:val="24"/>
          <w:szCs w:val="24"/>
        </w:rPr>
        <w:t xml:space="preserve"> человек</w:t>
      </w:r>
      <w:r w:rsidR="00793061" w:rsidRPr="00993041">
        <w:rPr>
          <w:rStyle w:val="af6"/>
          <w:rFonts w:ascii="Times New Roman" w:hAnsi="Times New Roman"/>
          <w:b w:val="0"/>
          <w:sz w:val="24"/>
          <w:szCs w:val="24"/>
        </w:rPr>
        <w:t>, 2020 год – 9639 человек</w:t>
      </w:r>
      <w:r w:rsidR="00BC0A44" w:rsidRPr="00993041">
        <w:rPr>
          <w:rStyle w:val="af6"/>
          <w:rFonts w:ascii="Times New Roman" w:hAnsi="Times New Roman"/>
          <w:b w:val="0"/>
          <w:sz w:val="24"/>
          <w:szCs w:val="24"/>
        </w:rPr>
        <w:t>)</w:t>
      </w:r>
      <w:r w:rsidRPr="00993041">
        <w:rPr>
          <w:rStyle w:val="af6"/>
          <w:rFonts w:ascii="Times New Roman" w:hAnsi="Times New Roman"/>
          <w:b w:val="0"/>
          <w:sz w:val="24"/>
          <w:szCs w:val="24"/>
        </w:rPr>
        <w:t>.</w:t>
      </w:r>
      <w:r w:rsidR="00793061" w:rsidRPr="00993041">
        <w:rPr>
          <w:rFonts w:ascii="Times New Roman" w:hAnsi="Times New Roman"/>
          <w:sz w:val="24"/>
          <w:szCs w:val="24"/>
        </w:rPr>
        <w:t xml:space="preserve"> На 1 января 2021</w:t>
      </w:r>
      <w:r w:rsidR="00683084" w:rsidRPr="00993041">
        <w:rPr>
          <w:rFonts w:ascii="Times New Roman" w:hAnsi="Times New Roman"/>
          <w:sz w:val="24"/>
          <w:szCs w:val="24"/>
        </w:rPr>
        <w:t xml:space="preserve">года </w:t>
      </w:r>
      <w:r w:rsidR="00A1139B" w:rsidRPr="00993041">
        <w:rPr>
          <w:rStyle w:val="af6"/>
          <w:rFonts w:ascii="Times New Roman" w:hAnsi="Times New Roman"/>
          <w:b w:val="0"/>
          <w:sz w:val="24"/>
          <w:szCs w:val="24"/>
        </w:rPr>
        <w:t>признаны безработными</w:t>
      </w:r>
      <w:r w:rsidR="00A06F0E" w:rsidRPr="00993041">
        <w:rPr>
          <w:rStyle w:val="af6"/>
          <w:rFonts w:ascii="Times New Roman" w:hAnsi="Times New Roman"/>
          <w:b w:val="0"/>
          <w:sz w:val="24"/>
          <w:szCs w:val="24"/>
        </w:rPr>
        <w:t>337 человек</w:t>
      </w:r>
      <w:r w:rsidR="00BC0A44" w:rsidRPr="00993041">
        <w:rPr>
          <w:rStyle w:val="af6"/>
          <w:rFonts w:ascii="Times New Roman" w:hAnsi="Times New Roman"/>
          <w:b w:val="0"/>
          <w:sz w:val="24"/>
          <w:szCs w:val="24"/>
        </w:rPr>
        <w:t xml:space="preserve">(2013 год – 617 человек, 2014 год - </w:t>
      </w:r>
      <w:r w:rsidR="000D480B" w:rsidRPr="00993041">
        <w:rPr>
          <w:rStyle w:val="af6"/>
          <w:rFonts w:ascii="Times New Roman" w:hAnsi="Times New Roman"/>
          <w:b w:val="0"/>
          <w:sz w:val="24"/>
          <w:szCs w:val="24"/>
        </w:rPr>
        <w:t>5</w:t>
      </w:r>
      <w:r w:rsidR="00AB1FD0" w:rsidRPr="00993041">
        <w:rPr>
          <w:rStyle w:val="af6"/>
          <w:rFonts w:ascii="Times New Roman" w:hAnsi="Times New Roman"/>
          <w:b w:val="0"/>
          <w:sz w:val="24"/>
          <w:szCs w:val="24"/>
        </w:rPr>
        <w:t>2</w:t>
      </w:r>
      <w:r w:rsidR="000D480B" w:rsidRPr="00993041">
        <w:rPr>
          <w:rStyle w:val="af6"/>
          <w:rFonts w:ascii="Times New Roman" w:hAnsi="Times New Roman"/>
          <w:b w:val="0"/>
          <w:sz w:val="24"/>
          <w:szCs w:val="24"/>
        </w:rPr>
        <w:t>9</w:t>
      </w:r>
      <w:r w:rsidRPr="00993041">
        <w:rPr>
          <w:rStyle w:val="af6"/>
          <w:rFonts w:ascii="Times New Roman" w:hAnsi="Times New Roman"/>
          <w:b w:val="0"/>
          <w:sz w:val="24"/>
          <w:szCs w:val="24"/>
        </w:rPr>
        <w:t xml:space="preserve"> чел</w:t>
      </w:r>
      <w:r w:rsidR="00BB543E" w:rsidRPr="00993041">
        <w:rPr>
          <w:rStyle w:val="af6"/>
          <w:rFonts w:ascii="Times New Roman" w:hAnsi="Times New Roman"/>
          <w:b w:val="0"/>
          <w:sz w:val="24"/>
          <w:szCs w:val="24"/>
        </w:rPr>
        <w:t>овек</w:t>
      </w:r>
      <w:r w:rsidR="00A1139B" w:rsidRPr="00993041">
        <w:rPr>
          <w:rStyle w:val="af6"/>
          <w:rFonts w:ascii="Times New Roman" w:hAnsi="Times New Roman"/>
          <w:b w:val="0"/>
          <w:sz w:val="24"/>
          <w:szCs w:val="24"/>
        </w:rPr>
        <w:t>, 2015 год – 541 человек</w:t>
      </w:r>
      <w:r w:rsidR="00C5377D" w:rsidRPr="00993041">
        <w:rPr>
          <w:rStyle w:val="af6"/>
          <w:rFonts w:ascii="Times New Roman" w:hAnsi="Times New Roman"/>
          <w:b w:val="0"/>
          <w:sz w:val="24"/>
          <w:szCs w:val="24"/>
        </w:rPr>
        <w:t>, 2016 год – 543 человека</w:t>
      </w:r>
      <w:r w:rsidR="009D5C22" w:rsidRPr="00993041">
        <w:rPr>
          <w:rStyle w:val="af6"/>
          <w:rFonts w:ascii="Times New Roman" w:hAnsi="Times New Roman"/>
          <w:b w:val="0"/>
          <w:sz w:val="24"/>
          <w:szCs w:val="24"/>
        </w:rPr>
        <w:t>, 2017 год – 578 человек</w:t>
      </w:r>
      <w:r w:rsidR="00702927" w:rsidRPr="00993041">
        <w:rPr>
          <w:rStyle w:val="af6"/>
          <w:rFonts w:ascii="Times New Roman" w:hAnsi="Times New Roman"/>
          <w:b w:val="0"/>
          <w:sz w:val="24"/>
          <w:szCs w:val="24"/>
        </w:rPr>
        <w:t>, 2018 – 378 челов</w:t>
      </w:r>
      <w:r w:rsidR="00635F58" w:rsidRPr="00993041">
        <w:rPr>
          <w:rStyle w:val="af6"/>
          <w:rFonts w:ascii="Times New Roman" w:hAnsi="Times New Roman"/>
          <w:b w:val="0"/>
          <w:sz w:val="24"/>
          <w:szCs w:val="24"/>
        </w:rPr>
        <w:t>ек, 2019 - 332</w:t>
      </w:r>
      <w:r w:rsidR="00702927" w:rsidRPr="00993041">
        <w:rPr>
          <w:rStyle w:val="af6"/>
          <w:rFonts w:ascii="Times New Roman" w:hAnsi="Times New Roman"/>
          <w:b w:val="0"/>
          <w:sz w:val="24"/>
          <w:szCs w:val="24"/>
        </w:rPr>
        <w:t xml:space="preserve"> человек</w:t>
      </w:r>
      <w:r w:rsidR="00793061" w:rsidRPr="00993041">
        <w:rPr>
          <w:rStyle w:val="af6"/>
          <w:rFonts w:ascii="Times New Roman" w:hAnsi="Times New Roman"/>
          <w:b w:val="0"/>
          <w:sz w:val="24"/>
          <w:szCs w:val="24"/>
        </w:rPr>
        <w:t>, 2020 год – 854 человека</w:t>
      </w:r>
      <w:r w:rsidR="00BC0A44" w:rsidRPr="00993041">
        <w:rPr>
          <w:rStyle w:val="af6"/>
          <w:rFonts w:ascii="Times New Roman" w:hAnsi="Times New Roman"/>
          <w:b w:val="0"/>
          <w:sz w:val="24"/>
          <w:szCs w:val="24"/>
        </w:rPr>
        <w:t>)</w:t>
      </w:r>
      <w:r w:rsidR="006B7E1C" w:rsidRPr="00993041">
        <w:rPr>
          <w:rStyle w:val="af6"/>
          <w:rFonts w:ascii="Times New Roman" w:hAnsi="Times New Roman"/>
          <w:b w:val="0"/>
          <w:sz w:val="24"/>
          <w:szCs w:val="24"/>
        </w:rPr>
        <w:t xml:space="preserve">. </w:t>
      </w:r>
      <w:r w:rsidRPr="00993041">
        <w:rPr>
          <w:rStyle w:val="af6"/>
          <w:rFonts w:ascii="Times New Roman" w:hAnsi="Times New Roman"/>
          <w:b w:val="0"/>
          <w:sz w:val="24"/>
          <w:szCs w:val="24"/>
        </w:rPr>
        <w:t>Уровень регистрируемой безработицы</w:t>
      </w:r>
      <w:r w:rsidR="00D16F87" w:rsidRPr="00993041">
        <w:rPr>
          <w:rFonts w:ascii="Times New Roman" w:hAnsi="Times New Roman"/>
          <w:sz w:val="24"/>
          <w:szCs w:val="24"/>
        </w:rPr>
        <w:t xml:space="preserve"> в</w:t>
      </w:r>
      <w:r w:rsidR="00AA2467" w:rsidRPr="00993041">
        <w:rPr>
          <w:rFonts w:ascii="Times New Roman" w:hAnsi="Times New Roman"/>
          <w:sz w:val="24"/>
          <w:szCs w:val="24"/>
        </w:rPr>
        <w:t xml:space="preserve"> 2020</w:t>
      </w:r>
      <w:r w:rsidR="000D480B" w:rsidRPr="00993041">
        <w:rPr>
          <w:rFonts w:ascii="Times New Roman" w:hAnsi="Times New Roman"/>
          <w:sz w:val="24"/>
          <w:szCs w:val="24"/>
        </w:rPr>
        <w:t xml:space="preserve"> году</w:t>
      </w:r>
      <w:r w:rsidR="00BB543E" w:rsidRPr="00993041">
        <w:rPr>
          <w:rFonts w:ascii="Times New Roman" w:hAnsi="Times New Roman"/>
          <w:sz w:val="24"/>
          <w:szCs w:val="24"/>
        </w:rPr>
        <w:t xml:space="preserve"> составил</w:t>
      </w:r>
      <w:r w:rsidR="00A06F0E" w:rsidRPr="00993041">
        <w:rPr>
          <w:rFonts w:ascii="Times New Roman" w:hAnsi="Times New Roman"/>
          <w:sz w:val="24"/>
          <w:szCs w:val="24"/>
        </w:rPr>
        <w:t>3,0</w:t>
      </w:r>
      <w:r w:rsidR="00671F47" w:rsidRPr="00993041">
        <w:rPr>
          <w:rFonts w:ascii="Times New Roman" w:hAnsi="Times New Roman"/>
          <w:sz w:val="24"/>
          <w:szCs w:val="24"/>
        </w:rPr>
        <w:t xml:space="preserve">% </w:t>
      </w:r>
      <w:r w:rsidR="003A34BD" w:rsidRPr="00993041">
        <w:rPr>
          <w:rFonts w:ascii="Times New Roman" w:hAnsi="Times New Roman"/>
          <w:sz w:val="24"/>
          <w:szCs w:val="24"/>
        </w:rPr>
        <w:t xml:space="preserve">(2013 год – 3,8%, 2014 год - </w:t>
      </w:r>
      <w:r w:rsidR="000D480B" w:rsidRPr="00993041">
        <w:rPr>
          <w:rStyle w:val="af6"/>
          <w:rFonts w:ascii="Times New Roman" w:hAnsi="Times New Roman"/>
          <w:b w:val="0"/>
          <w:sz w:val="24"/>
          <w:szCs w:val="24"/>
        </w:rPr>
        <w:t>3,7</w:t>
      </w:r>
      <w:r w:rsidRPr="00993041">
        <w:rPr>
          <w:rStyle w:val="af6"/>
          <w:rFonts w:ascii="Times New Roman" w:hAnsi="Times New Roman"/>
          <w:b w:val="0"/>
          <w:sz w:val="24"/>
          <w:szCs w:val="24"/>
        </w:rPr>
        <w:t>%</w:t>
      </w:r>
      <w:r w:rsidR="009571BD" w:rsidRPr="00993041">
        <w:rPr>
          <w:rStyle w:val="af6"/>
          <w:rFonts w:ascii="Times New Roman" w:hAnsi="Times New Roman"/>
          <w:b w:val="0"/>
          <w:sz w:val="24"/>
          <w:szCs w:val="24"/>
        </w:rPr>
        <w:t>, 2015</w:t>
      </w:r>
      <w:r w:rsidR="00A1139B" w:rsidRPr="00993041">
        <w:rPr>
          <w:rStyle w:val="af6"/>
          <w:rFonts w:ascii="Times New Roman" w:hAnsi="Times New Roman"/>
          <w:b w:val="0"/>
          <w:sz w:val="24"/>
          <w:szCs w:val="24"/>
        </w:rPr>
        <w:t xml:space="preserve"> –</w:t>
      </w:r>
      <w:r w:rsidR="00D16F87" w:rsidRPr="00993041">
        <w:rPr>
          <w:rStyle w:val="af6"/>
          <w:rFonts w:ascii="Times New Roman" w:hAnsi="Times New Roman"/>
          <w:b w:val="0"/>
          <w:sz w:val="24"/>
          <w:szCs w:val="24"/>
        </w:rPr>
        <w:t>2016 год</w:t>
      </w:r>
      <w:r w:rsidR="009571BD" w:rsidRPr="00993041">
        <w:rPr>
          <w:rStyle w:val="af6"/>
          <w:rFonts w:ascii="Times New Roman" w:hAnsi="Times New Roman"/>
          <w:b w:val="0"/>
          <w:sz w:val="24"/>
          <w:szCs w:val="24"/>
        </w:rPr>
        <w:t>ы</w:t>
      </w:r>
      <w:r w:rsidR="00D16F87" w:rsidRPr="00993041">
        <w:rPr>
          <w:rStyle w:val="af6"/>
          <w:rFonts w:ascii="Times New Roman" w:hAnsi="Times New Roman"/>
          <w:b w:val="0"/>
          <w:sz w:val="24"/>
          <w:szCs w:val="24"/>
        </w:rPr>
        <w:t xml:space="preserve"> – 4,5%</w:t>
      </w:r>
      <w:r w:rsidR="00B2394F" w:rsidRPr="00993041">
        <w:rPr>
          <w:rStyle w:val="af6"/>
          <w:rFonts w:ascii="Times New Roman" w:hAnsi="Times New Roman"/>
          <w:b w:val="0"/>
          <w:sz w:val="24"/>
          <w:szCs w:val="24"/>
        </w:rPr>
        <w:t>, 2017 год – 3,9%</w:t>
      </w:r>
      <w:r w:rsidR="00AA2467" w:rsidRPr="00993041">
        <w:rPr>
          <w:rStyle w:val="af6"/>
          <w:rFonts w:ascii="Times New Roman" w:hAnsi="Times New Roman"/>
          <w:b w:val="0"/>
          <w:sz w:val="24"/>
          <w:szCs w:val="24"/>
        </w:rPr>
        <w:t>, 2018-2019</w:t>
      </w:r>
      <w:r w:rsidR="00635F58" w:rsidRPr="00993041">
        <w:rPr>
          <w:rStyle w:val="af6"/>
          <w:rFonts w:ascii="Times New Roman" w:hAnsi="Times New Roman"/>
          <w:b w:val="0"/>
          <w:sz w:val="24"/>
          <w:szCs w:val="24"/>
        </w:rPr>
        <w:t xml:space="preserve"> – 2,8</w:t>
      </w:r>
      <w:r w:rsidR="00AA2467" w:rsidRPr="00993041">
        <w:rPr>
          <w:rStyle w:val="af6"/>
          <w:rFonts w:ascii="Times New Roman" w:hAnsi="Times New Roman"/>
          <w:b w:val="0"/>
          <w:sz w:val="24"/>
          <w:szCs w:val="24"/>
        </w:rPr>
        <w:t>%</w:t>
      </w:r>
      <w:r w:rsidR="00A06F0E" w:rsidRPr="00993041">
        <w:rPr>
          <w:rStyle w:val="af6"/>
          <w:rFonts w:ascii="Times New Roman" w:hAnsi="Times New Roman"/>
          <w:b w:val="0"/>
          <w:sz w:val="24"/>
          <w:szCs w:val="24"/>
        </w:rPr>
        <w:t>, 2020 год – 7,4%</w:t>
      </w:r>
      <w:r w:rsidR="003A34BD" w:rsidRPr="00993041">
        <w:rPr>
          <w:rStyle w:val="af6"/>
          <w:rFonts w:ascii="Times New Roman" w:hAnsi="Times New Roman"/>
          <w:b w:val="0"/>
          <w:sz w:val="24"/>
          <w:szCs w:val="24"/>
        </w:rPr>
        <w:t>)</w:t>
      </w:r>
      <w:r w:rsidRPr="00993041">
        <w:rPr>
          <w:rFonts w:ascii="Times New Roman" w:hAnsi="Times New Roman"/>
          <w:sz w:val="24"/>
          <w:szCs w:val="24"/>
        </w:rPr>
        <w:t xml:space="preserve"> от экономически активного населения</w:t>
      </w:r>
      <w:r w:rsidRPr="00993041">
        <w:rPr>
          <w:rStyle w:val="af2"/>
          <w:rFonts w:ascii="Times New Roman" w:hAnsi="Times New Roman"/>
          <w:sz w:val="24"/>
          <w:szCs w:val="24"/>
        </w:rPr>
        <w:t>.</w:t>
      </w:r>
      <w:r w:rsidR="00A06F0E" w:rsidRPr="00993041">
        <w:rPr>
          <w:rFonts w:ascii="Times New Roman" w:hAnsi="Times New Roman"/>
          <w:sz w:val="24"/>
          <w:szCs w:val="24"/>
        </w:rPr>
        <w:t xml:space="preserve"> Особенностью структуры занятых в Каргасокском районе является то, что из общей численности занятых в экономике, часть трудовых ресурсов привлечено с других территорий для работы вахтовым методом на предприятиях нефтегазового комплекса и подрядных организаций.</w:t>
      </w:r>
    </w:p>
    <w:p w:rsidR="003E24E7" w:rsidRPr="00993041" w:rsidRDefault="003E24E7" w:rsidP="000C6ABB">
      <w:pPr>
        <w:pStyle w:val="af5"/>
        <w:spacing w:before="0" w:beforeAutospacing="0" w:after="0" w:afterAutospacing="0"/>
        <w:ind w:firstLine="567"/>
        <w:jc w:val="both"/>
        <w:rPr>
          <w:rStyle w:val="af2"/>
        </w:rPr>
      </w:pPr>
    </w:p>
    <w:p w:rsidR="00B06B80" w:rsidRPr="00993041" w:rsidRDefault="00EA6022" w:rsidP="00B06B80">
      <w:pPr>
        <w:pStyle w:val="af"/>
        <w:spacing w:after="0" w:line="240" w:lineRule="auto"/>
        <w:ind w:left="0" w:firstLine="709"/>
        <w:jc w:val="both"/>
        <w:rPr>
          <w:rFonts w:ascii="Times New Roman" w:hAnsi="Times New Roman"/>
          <w:sz w:val="24"/>
          <w:szCs w:val="24"/>
        </w:rPr>
      </w:pPr>
      <w:r w:rsidRPr="00993041">
        <w:rPr>
          <w:rFonts w:ascii="Times New Roman" w:hAnsi="Times New Roman" w:cs="Times New Roman"/>
          <w:sz w:val="24"/>
          <w:szCs w:val="24"/>
        </w:rPr>
        <w:t>Система образования Каргасокского района оказывает определённое влияние на социально-экономическое развитие муниципалитета. Наибольший объём расходов бюджета района приходится на финансирование отрасли «Образование»</w:t>
      </w:r>
      <w:r w:rsidR="00292264" w:rsidRPr="00993041">
        <w:rPr>
          <w:rFonts w:ascii="Times New Roman" w:hAnsi="Times New Roman" w:cs="Times New Roman"/>
          <w:sz w:val="24"/>
          <w:szCs w:val="24"/>
        </w:rPr>
        <w:t xml:space="preserve">. </w:t>
      </w:r>
      <w:r w:rsidR="00B06B80" w:rsidRPr="00993041">
        <w:rPr>
          <w:rFonts w:ascii="Times New Roman" w:hAnsi="Times New Roman"/>
          <w:sz w:val="24"/>
          <w:szCs w:val="24"/>
        </w:rPr>
        <w:t xml:space="preserve">Общий объем финансирования </w:t>
      </w:r>
      <w:r w:rsidR="00B06B80" w:rsidRPr="00993041">
        <w:rPr>
          <w:rFonts w:ascii="Times New Roman" w:hAnsi="Times New Roman"/>
          <w:sz w:val="24"/>
          <w:szCs w:val="24"/>
        </w:rPr>
        <w:lastRenderedPageBreak/>
        <w:t>образовательных организаций муниципального образования «Каргасокский район» в 2021 году составил 838 098,1</w:t>
      </w:r>
      <w:r w:rsidR="00522C86" w:rsidRPr="00993041">
        <w:rPr>
          <w:rFonts w:ascii="Times New Roman" w:hAnsi="Times New Roman"/>
          <w:sz w:val="24"/>
          <w:szCs w:val="24"/>
        </w:rPr>
        <w:t xml:space="preserve"> тыс.рублей</w:t>
      </w:r>
      <w:r w:rsidR="00B06B80" w:rsidRPr="00993041">
        <w:rPr>
          <w:rFonts w:ascii="Times New Roman" w:hAnsi="Times New Roman"/>
          <w:sz w:val="24"/>
          <w:szCs w:val="24"/>
        </w:rPr>
        <w:t>, что на 6,7</w:t>
      </w:r>
      <w:r w:rsidR="00DA5D66" w:rsidRPr="00993041">
        <w:rPr>
          <w:rFonts w:ascii="Times New Roman" w:hAnsi="Times New Roman"/>
          <w:sz w:val="24"/>
          <w:szCs w:val="24"/>
        </w:rPr>
        <w:t>% больше</w:t>
      </w:r>
      <w:r w:rsidR="00B06B80" w:rsidRPr="00993041">
        <w:rPr>
          <w:rFonts w:ascii="Times New Roman" w:hAnsi="Times New Roman"/>
          <w:sz w:val="24"/>
          <w:szCs w:val="24"/>
        </w:rPr>
        <w:t xml:space="preserve"> в сравнении с прошлым годом. Было израсходовано 98% выделенных средств, что составило 820 991,4 тыс</w:t>
      </w:r>
      <w:r w:rsidR="003D26F9" w:rsidRPr="00993041">
        <w:rPr>
          <w:rFonts w:ascii="Times New Roman" w:hAnsi="Times New Roman"/>
          <w:sz w:val="24"/>
          <w:szCs w:val="24"/>
        </w:rPr>
        <w:t>.</w:t>
      </w:r>
      <w:r w:rsidR="00B06B80" w:rsidRPr="00993041">
        <w:rPr>
          <w:rFonts w:ascii="Times New Roman" w:hAnsi="Times New Roman"/>
          <w:sz w:val="24"/>
          <w:szCs w:val="24"/>
        </w:rPr>
        <w:t>рублей. Основное увеличение произошло в фонде заработной платы в связи с увеличением минимального размера оплаты труда на 5</w:t>
      </w:r>
      <w:r w:rsidR="003D26F9" w:rsidRPr="00993041">
        <w:rPr>
          <w:rFonts w:ascii="Times New Roman" w:hAnsi="Times New Roman"/>
          <w:sz w:val="24"/>
          <w:szCs w:val="24"/>
        </w:rPr>
        <w:t>,5</w:t>
      </w:r>
      <w:r w:rsidR="00B06B80" w:rsidRPr="00993041">
        <w:rPr>
          <w:rFonts w:ascii="Times New Roman" w:hAnsi="Times New Roman"/>
          <w:sz w:val="24"/>
          <w:szCs w:val="24"/>
        </w:rPr>
        <w:t>% (2020</w:t>
      </w:r>
      <w:r w:rsidR="003D26F9" w:rsidRPr="00993041">
        <w:rPr>
          <w:rFonts w:ascii="Times New Roman" w:hAnsi="Times New Roman"/>
          <w:sz w:val="24"/>
          <w:szCs w:val="24"/>
        </w:rPr>
        <w:t xml:space="preserve"> год</w:t>
      </w:r>
      <w:r w:rsidR="00B06B80" w:rsidRPr="00993041">
        <w:rPr>
          <w:rFonts w:ascii="Times New Roman" w:hAnsi="Times New Roman"/>
          <w:sz w:val="24"/>
          <w:szCs w:val="24"/>
        </w:rPr>
        <w:t xml:space="preserve"> – 24 260,00 рублей</w:t>
      </w:r>
      <w:r w:rsidR="003D26F9" w:rsidRPr="00993041">
        <w:rPr>
          <w:rFonts w:ascii="Times New Roman" w:hAnsi="Times New Roman"/>
          <w:sz w:val="24"/>
          <w:szCs w:val="24"/>
        </w:rPr>
        <w:t xml:space="preserve">, </w:t>
      </w:r>
      <w:r w:rsidR="00B06B80" w:rsidRPr="00993041">
        <w:rPr>
          <w:rFonts w:ascii="Times New Roman" w:hAnsi="Times New Roman"/>
          <w:sz w:val="24"/>
          <w:szCs w:val="24"/>
        </w:rPr>
        <w:t>2021</w:t>
      </w:r>
      <w:r w:rsidR="003D26F9" w:rsidRPr="00993041">
        <w:rPr>
          <w:rFonts w:ascii="Times New Roman" w:hAnsi="Times New Roman"/>
          <w:sz w:val="24"/>
          <w:szCs w:val="24"/>
        </w:rPr>
        <w:t xml:space="preserve"> год</w:t>
      </w:r>
      <w:r w:rsidR="00B06B80" w:rsidRPr="00993041">
        <w:rPr>
          <w:rFonts w:ascii="Times New Roman" w:hAnsi="Times New Roman"/>
          <w:sz w:val="24"/>
          <w:szCs w:val="24"/>
        </w:rPr>
        <w:t xml:space="preserve"> – 25 584,00 рублей), а также в связи с увеличением уровня средней заработной платы педагогического персонала образовательных организаций.</w:t>
      </w:r>
    </w:p>
    <w:p w:rsidR="00847252" w:rsidRPr="00993041" w:rsidRDefault="00847252" w:rsidP="00847252">
      <w:pPr>
        <w:pStyle w:val="af"/>
        <w:spacing w:after="0" w:line="240" w:lineRule="auto"/>
        <w:ind w:left="0"/>
        <w:jc w:val="right"/>
        <w:rPr>
          <w:rFonts w:ascii="Times New Roman" w:hAnsi="Times New Roman"/>
        </w:rPr>
      </w:pPr>
      <w:r w:rsidRPr="00993041">
        <w:rPr>
          <w:rFonts w:ascii="Times New Roman" w:hAnsi="Times New Roman"/>
          <w:sz w:val="24"/>
        </w:rPr>
        <w:t>тыс. руб</w:t>
      </w:r>
      <w:r w:rsidRPr="00993041">
        <w:rPr>
          <w:rFonts w:ascii="Times New Roman" w:hAnsi="Times New Roman"/>
        </w:rPr>
        <w:t>.</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1275"/>
        <w:gridCol w:w="1276"/>
        <w:gridCol w:w="1134"/>
        <w:gridCol w:w="1276"/>
        <w:gridCol w:w="1134"/>
        <w:gridCol w:w="1134"/>
      </w:tblGrid>
      <w:tr w:rsidR="003D26F9" w:rsidRPr="00993041" w:rsidTr="003D26F9">
        <w:tc>
          <w:tcPr>
            <w:tcW w:w="2694" w:type="dxa"/>
            <w:vMerge w:val="restart"/>
            <w:shd w:val="clear" w:color="auto" w:fill="B6DDE8"/>
          </w:tcPr>
          <w:p w:rsidR="003D26F9" w:rsidRPr="00993041" w:rsidRDefault="003D26F9" w:rsidP="004C3FA7">
            <w:pPr>
              <w:rPr>
                <w:b/>
              </w:rPr>
            </w:pPr>
          </w:p>
        </w:tc>
        <w:tc>
          <w:tcPr>
            <w:tcW w:w="2551" w:type="dxa"/>
            <w:gridSpan w:val="2"/>
            <w:shd w:val="clear" w:color="auto" w:fill="B6DDE8"/>
          </w:tcPr>
          <w:p w:rsidR="003D26F9" w:rsidRPr="00993041" w:rsidRDefault="003D26F9" w:rsidP="004C3FA7">
            <w:pPr>
              <w:jc w:val="center"/>
              <w:rPr>
                <w:b/>
              </w:rPr>
            </w:pPr>
            <w:r w:rsidRPr="00993041">
              <w:rPr>
                <w:b/>
              </w:rPr>
              <w:t>Общеобразовательные организации</w:t>
            </w:r>
          </w:p>
        </w:tc>
        <w:tc>
          <w:tcPr>
            <w:tcW w:w="2410" w:type="dxa"/>
            <w:gridSpan w:val="2"/>
            <w:shd w:val="clear" w:color="auto" w:fill="B6DDE8"/>
          </w:tcPr>
          <w:p w:rsidR="003D26F9" w:rsidRPr="00993041" w:rsidRDefault="003D26F9" w:rsidP="004C3FA7">
            <w:pPr>
              <w:jc w:val="center"/>
              <w:rPr>
                <w:b/>
              </w:rPr>
            </w:pPr>
            <w:r w:rsidRPr="00993041">
              <w:rPr>
                <w:b/>
              </w:rPr>
              <w:t>Организации дошкольного образования</w:t>
            </w:r>
          </w:p>
        </w:tc>
        <w:tc>
          <w:tcPr>
            <w:tcW w:w="2268" w:type="dxa"/>
            <w:gridSpan w:val="2"/>
            <w:shd w:val="clear" w:color="auto" w:fill="B6DDE8"/>
          </w:tcPr>
          <w:p w:rsidR="003D26F9" w:rsidRPr="00993041" w:rsidRDefault="003D26F9" w:rsidP="004C3FA7">
            <w:pPr>
              <w:jc w:val="center"/>
              <w:rPr>
                <w:b/>
              </w:rPr>
            </w:pPr>
            <w:r w:rsidRPr="00993041">
              <w:rPr>
                <w:b/>
              </w:rPr>
              <w:t>Организации дополнительного образования</w:t>
            </w:r>
          </w:p>
        </w:tc>
      </w:tr>
      <w:tr w:rsidR="003D26F9" w:rsidRPr="00993041" w:rsidTr="003D26F9">
        <w:tc>
          <w:tcPr>
            <w:tcW w:w="2694" w:type="dxa"/>
            <w:vMerge/>
            <w:shd w:val="clear" w:color="auto" w:fill="B6DDE8"/>
          </w:tcPr>
          <w:p w:rsidR="003D26F9" w:rsidRPr="00993041" w:rsidRDefault="003D26F9" w:rsidP="004C3FA7">
            <w:pPr>
              <w:rPr>
                <w:b/>
              </w:rPr>
            </w:pPr>
          </w:p>
        </w:tc>
        <w:tc>
          <w:tcPr>
            <w:tcW w:w="1275" w:type="dxa"/>
            <w:shd w:val="clear" w:color="auto" w:fill="B6DDE8"/>
          </w:tcPr>
          <w:p w:rsidR="003D26F9" w:rsidRPr="00993041" w:rsidRDefault="003D26F9" w:rsidP="004C3FA7">
            <w:pPr>
              <w:jc w:val="center"/>
              <w:rPr>
                <w:b/>
              </w:rPr>
            </w:pPr>
            <w:r w:rsidRPr="00993041">
              <w:rPr>
                <w:b/>
              </w:rPr>
              <w:t>2020год</w:t>
            </w:r>
          </w:p>
        </w:tc>
        <w:tc>
          <w:tcPr>
            <w:tcW w:w="1276" w:type="dxa"/>
            <w:shd w:val="clear" w:color="auto" w:fill="B6DDE8"/>
          </w:tcPr>
          <w:p w:rsidR="003D26F9" w:rsidRPr="00993041" w:rsidRDefault="003D26F9" w:rsidP="004C3FA7">
            <w:pPr>
              <w:jc w:val="center"/>
              <w:rPr>
                <w:b/>
              </w:rPr>
            </w:pPr>
            <w:r w:rsidRPr="00993041">
              <w:rPr>
                <w:b/>
              </w:rPr>
              <w:t>2021год</w:t>
            </w:r>
          </w:p>
        </w:tc>
        <w:tc>
          <w:tcPr>
            <w:tcW w:w="1134" w:type="dxa"/>
            <w:shd w:val="clear" w:color="auto" w:fill="B6DDE8"/>
          </w:tcPr>
          <w:p w:rsidR="003D26F9" w:rsidRPr="00993041" w:rsidRDefault="003D26F9" w:rsidP="004C3FA7">
            <w:pPr>
              <w:jc w:val="center"/>
              <w:rPr>
                <w:b/>
              </w:rPr>
            </w:pPr>
            <w:r w:rsidRPr="00993041">
              <w:rPr>
                <w:b/>
              </w:rPr>
              <w:t>2020 год</w:t>
            </w:r>
          </w:p>
        </w:tc>
        <w:tc>
          <w:tcPr>
            <w:tcW w:w="1276" w:type="dxa"/>
            <w:shd w:val="clear" w:color="auto" w:fill="B6DDE8"/>
          </w:tcPr>
          <w:p w:rsidR="003D26F9" w:rsidRPr="00993041" w:rsidRDefault="003D26F9" w:rsidP="004C3FA7">
            <w:pPr>
              <w:jc w:val="center"/>
              <w:rPr>
                <w:b/>
              </w:rPr>
            </w:pPr>
            <w:r w:rsidRPr="00993041">
              <w:rPr>
                <w:b/>
              </w:rPr>
              <w:t>2021 год</w:t>
            </w:r>
          </w:p>
        </w:tc>
        <w:tc>
          <w:tcPr>
            <w:tcW w:w="1134" w:type="dxa"/>
            <w:shd w:val="clear" w:color="auto" w:fill="B6DDE8"/>
          </w:tcPr>
          <w:p w:rsidR="003D26F9" w:rsidRPr="00993041" w:rsidRDefault="003D26F9" w:rsidP="004C3FA7">
            <w:pPr>
              <w:jc w:val="center"/>
              <w:rPr>
                <w:b/>
              </w:rPr>
            </w:pPr>
            <w:r w:rsidRPr="00993041">
              <w:rPr>
                <w:b/>
              </w:rPr>
              <w:t>2020 год</w:t>
            </w:r>
          </w:p>
        </w:tc>
        <w:tc>
          <w:tcPr>
            <w:tcW w:w="1134" w:type="dxa"/>
            <w:shd w:val="clear" w:color="auto" w:fill="B6DDE8"/>
          </w:tcPr>
          <w:p w:rsidR="003D26F9" w:rsidRPr="00993041" w:rsidRDefault="003D26F9" w:rsidP="004C3FA7">
            <w:pPr>
              <w:jc w:val="center"/>
              <w:rPr>
                <w:b/>
              </w:rPr>
            </w:pPr>
            <w:r w:rsidRPr="00993041">
              <w:rPr>
                <w:b/>
              </w:rPr>
              <w:t>2021 год</w:t>
            </w:r>
          </w:p>
        </w:tc>
      </w:tr>
      <w:tr w:rsidR="003D26F9" w:rsidRPr="00993041" w:rsidTr="003D26F9">
        <w:tc>
          <w:tcPr>
            <w:tcW w:w="2694" w:type="dxa"/>
          </w:tcPr>
          <w:p w:rsidR="003D26F9" w:rsidRPr="00993041" w:rsidRDefault="003D26F9" w:rsidP="003D26F9">
            <w:pPr>
              <w:jc w:val="both"/>
              <w:rPr>
                <w:b/>
              </w:rPr>
            </w:pPr>
            <w:r w:rsidRPr="00993041">
              <w:rPr>
                <w:b/>
              </w:rPr>
              <w:t>Общее финансирование (план)</w:t>
            </w:r>
          </w:p>
        </w:tc>
        <w:tc>
          <w:tcPr>
            <w:tcW w:w="1275" w:type="dxa"/>
            <w:vAlign w:val="center"/>
          </w:tcPr>
          <w:p w:rsidR="003D26F9" w:rsidRPr="00993041" w:rsidRDefault="003D26F9" w:rsidP="004C3FA7">
            <w:pPr>
              <w:jc w:val="center"/>
              <w:rPr>
                <w:b/>
              </w:rPr>
            </w:pPr>
            <w:r w:rsidRPr="00993041">
              <w:rPr>
                <w:b/>
              </w:rPr>
              <w:t>560 072,9</w:t>
            </w:r>
          </w:p>
        </w:tc>
        <w:tc>
          <w:tcPr>
            <w:tcW w:w="1276" w:type="dxa"/>
            <w:vAlign w:val="center"/>
          </w:tcPr>
          <w:p w:rsidR="003D26F9" w:rsidRPr="00993041" w:rsidRDefault="003D26F9" w:rsidP="004C3FA7">
            <w:pPr>
              <w:jc w:val="center"/>
              <w:rPr>
                <w:b/>
              </w:rPr>
            </w:pPr>
            <w:r w:rsidRPr="00993041">
              <w:rPr>
                <w:b/>
              </w:rPr>
              <w:t>604 977,7</w:t>
            </w:r>
          </w:p>
        </w:tc>
        <w:tc>
          <w:tcPr>
            <w:tcW w:w="1134" w:type="dxa"/>
            <w:vAlign w:val="center"/>
          </w:tcPr>
          <w:p w:rsidR="003D26F9" w:rsidRPr="00993041" w:rsidRDefault="003D26F9" w:rsidP="004C3FA7">
            <w:pPr>
              <w:jc w:val="center"/>
              <w:rPr>
                <w:b/>
              </w:rPr>
            </w:pPr>
            <w:r w:rsidRPr="00993041">
              <w:rPr>
                <w:b/>
              </w:rPr>
              <w:t>188 061,9</w:t>
            </w:r>
          </w:p>
        </w:tc>
        <w:tc>
          <w:tcPr>
            <w:tcW w:w="1276" w:type="dxa"/>
            <w:vAlign w:val="center"/>
          </w:tcPr>
          <w:p w:rsidR="003D26F9" w:rsidRPr="00993041" w:rsidRDefault="003D26F9" w:rsidP="004C3FA7">
            <w:pPr>
              <w:jc w:val="center"/>
              <w:rPr>
                <w:b/>
              </w:rPr>
            </w:pPr>
            <w:r w:rsidRPr="00993041">
              <w:rPr>
                <w:b/>
              </w:rPr>
              <w:t>191 525,1</w:t>
            </w:r>
          </w:p>
        </w:tc>
        <w:tc>
          <w:tcPr>
            <w:tcW w:w="1134" w:type="dxa"/>
            <w:vAlign w:val="center"/>
          </w:tcPr>
          <w:p w:rsidR="003D26F9" w:rsidRPr="00993041" w:rsidRDefault="003D26F9" w:rsidP="004C3FA7">
            <w:pPr>
              <w:jc w:val="center"/>
              <w:rPr>
                <w:b/>
              </w:rPr>
            </w:pPr>
            <w:r w:rsidRPr="00993041">
              <w:rPr>
                <w:b/>
              </w:rPr>
              <w:t>37 484,8</w:t>
            </w:r>
          </w:p>
        </w:tc>
        <w:tc>
          <w:tcPr>
            <w:tcW w:w="1134" w:type="dxa"/>
            <w:vAlign w:val="center"/>
          </w:tcPr>
          <w:p w:rsidR="003D26F9" w:rsidRPr="00993041" w:rsidRDefault="003D26F9" w:rsidP="004C3FA7">
            <w:pPr>
              <w:jc w:val="center"/>
              <w:rPr>
                <w:b/>
              </w:rPr>
            </w:pPr>
            <w:r w:rsidRPr="00993041">
              <w:rPr>
                <w:b/>
              </w:rPr>
              <w:t>41 595,3</w:t>
            </w:r>
          </w:p>
        </w:tc>
      </w:tr>
      <w:tr w:rsidR="003D26F9" w:rsidRPr="00993041" w:rsidTr="003D26F9">
        <w:tc>
          <w:tcPr>
            <w:tcW w:w="2694" w:type="dxa"/>
          </w:tcPr>
          <w:p w:rsidR="003D26F9" w:rsidRPr="00993041" w:rsidRDefault="003D26F9" w:rsidP="003D26F9">
            <w:pPr>
              <w:jc w:val="both"/>
              <w:rPr>
                <w:b/>
              </w:rPr>
            </w:pPr>
            <w:r w:rsidRPr="00993041">
              <w:rPr>
                <w:b/>
              </w:rPr>
              <w:t>Фактически израсходовано</w:t>
            </w:r>
          </w:p>
        </w:tc>
        <w:tc>
          <w:tcPr>
            <w:tcW w:w="1275" w:type="dxa"/>
            <w:vAlign w:val="center"/>
          </w:tcPr>
          <w:p w:rsidR="003D26F9" w:rsidRPr="00993041" w:rsidRDefault="003D26F9" w:rsidP="004C3FA7">
            <w:pPr>
              <w:jc w:val="center"/>
              <w:rPr>
                <w:b/>
              </w:rPr>
            </w:pPr>
            <w:r w:rsidRPr="00993041">
              <w:rPr>
                <w:b/>
              </w:rPr>
              <w:t>553 850,1</w:t>
            </w:r>
          </w:p>
        </w:tc>
        <w:tc>
          <w:tcPr>
            <w:tcW w:w="1276" w:type="dxa"/>
            <w:vAlign w:val="center"/>
          </w:tcPr>
          <w:p w:rsidR="003D26F9" w:rsidRPr="00993041" w:rsidRDefault="003D26F9" w:rsidP="004C3FA7">
            <w:pPr>
              <w:jc w:val="center"/>
              <w:rPr>
                <w:b/>
              </w:rPr>
            </w:pPr>
            <w:r w:rsidRPr="00993041">
              <w:rPr>
                <w:b/>
              </w:rPr>
              <w:t>591 361,5</w:t>
            </w:r>
          </w:p>
        </w:tc>
        <w:tc>
          <w:tcPr>
            <w:tcW w:w="1134" w:type="dxa"/>
            <w:vAlign w:val="center"/>
          </w:tcPr>
          <w:p w:rsidR="003D26F9" w:rsidRPr="00993041" w:rsidRDefault="003D26F9" w:rsidP="004C3FA7">
            <w:pPr>
              <w:jc w:val="center"/>
              <w:rPr>
                <w:b/>
              </w:rPr>
            </w:pPr>
            <w:r w:rsidRPr="00993041">
              <w:rPr>
                <w:b/>
              </w:rPr>
              <w:t>185 621,9</w:t>
            </w:r>
          </w:p>
        </w:tc>
        <w:tc>
          <w:tcPr>
            <w:tcW w:w="1276" w:type="dxa"/>
            <w:vAlign w:val="center"/>
          </w:tcPr>
          <w:p w:rsidR="003D26F9" w:rsidRPr="00993041" w:rsidRDefault="003D26F9" w:rsidP="004C3FA7">
            <w:pPr>
              <w:jc w:val="center"/>
              <w:rPr>
                <w:b/>
              </w:rPr>
            </w:pPr>
            <w:r w:rsidRPr="00993041">
              <w:rPr>
                <w:b/>
              </w:rPr>
              <w:t>188 789,8</w:t>
            </w:r>
          </w:p>
        </w:tc>
        <w:tc>
          <w:tcPr>
            <w:tcW w:w="1134" w:type="dxa"/>
            <w:vAlign w:val="center"/>
          </w:tcPr>
          <w:p w:rsidR="003D26F9" w:rsidRPr="00993041" w:rsidRDefault="003D26F9" w:rsidP="004C3FA7">
            <w:pPr>
              <w:jc w:val="center"/>
              <w:rPr>
                <w:b/>
              </w:rPr>
            </w:pPr>
            <w:r w:rsidRPr="00993041">
              <w:rPr>
                <w:b/>
              </w:rPr>
              <w:t>37 463,9</w:t>
            </w:r>
          </w:p>
        </w:tc>
        <w:tc>
          <w:tcPr>
            <w:tcW w:w="1134" w:type="dxa"/>
            <w:vAlign w:val="center"/>
          </w:tcPr>
          <w:p w:rsidR="003D26F9" w:rsidRPr="00993041" w:rsidRDefault="003D26F9" w:rsidP="004C3FA7">
            <w:pPr>
              <w:jc w:val="center"/>
              <w:rPr>
                <w:b/>
              </w:rPr>
            </w:pPr>
            <w:r w:rsidRPr="00993041">
              <w:rPr>
                <w:b/>
              </w:rPr>
              <w:t>40 840,1</w:t>
            </w:r>
          </w:p>
        </w:tc>
      </w:tr>
      <w:tr w:rsidR="003D26F9" w:rsidRPr="00993041" w:rsidTr="003D26F9">
        <w:tc>
          <w:tcPr>
            <w:tcW w:w="2694" w:type="dxa"/>
          </w:tcPr>
          <w:p w:rsidR="003D26F9" w:rsidRPr="00993041" w:rsidRDefault="003D26F9" w:rsidP="003D26F9">
            <w:pPr>
              <w:jc w:val="both"/>
              <w:rPr>
                <w:sz w:val="18"/>
              </w:rPr>
            </w:pPr>
            <w:r w:rsidRPr="00993041">
              <w:rPr>
                <w:sz w:val="18"/>
              </w:rPr>
              <w:t>из них:</w:t>
            </w:r>
          </w:p>
        </w:tc>
        <w:tc>
          <w:tcPr>
            <w:tcW w:w="1275" w:type="dxa"/>
            <w:vAlign w:val="center"/>
          </w:tcPr>
          <w:p w:rsidR="003D26F9" w:rsidRPr="00993041" w:rsidRDefault="003D26F9" w:rsidP="004C3FA7">
            <w:pPr>
              <w:jc w:val="center"/>
              <w:rPr>
                <w:sz w:val="18"/>
              </w:rPr>
            </w:pPr>
          </w:p>
        </w:tc>
        <w:tc>
          <w:tcPr>
            <w:tcW w:w="1276" w:type="dxa"/>
            <w:vAlign w:val="center"/>
          </w:tcPr>
          <w:p w:rsidR="003D26F9" w:rsidRPr="00993041" w:rsidRDefault="003D26F9" w:rsidP="004C3FA7">
            <w:pPr>
              <w:jc w:val="center"/>
              <w:rPr>
                <w:sz w:val="18"/>
              </w:rPr>
            </w:pPr>
          </w:p>
        </w:tc>
        <w:tc>
          <w:tcPr>
            <w:tcW w:w="1134" w:type="dxa"/>
            <w:vAlign w:val="center"/>
          </w:tcPr>
          <w:p w:rsidR="003D26F9" w:rsidRPr="00993041" w:rsidRDefault="003D26F9" w:rsidP="004C3FA7">
            <w:pPr>
              <w:jc w:val="center"/>
              <w:rPr>
                <w:sz w:val="18"/>
              </w:rPr>
            </w:pPr>
          </w:p>
        </w:tc>
        <w:tc>
          <w:tcPr>
            <w:tcW w:w="1276" w:type="dxa"/>
            <w:vAlign w:val="center"/>
          </w:tcPr>
          <w:p w:rsidR="003D26F9" w:rsidRPr="00993041" w:rsidRDefault="003D26F9" w:rsidP="004C3FA7">
            <w:pPr>
              <w:jc w:val="center"/>
              <w:rPr>
                <w:sz w:val="18"/>
              </w:rPr>
            </w:pPr>
          </w:p>
        </w:tc>
        <w:tc>
          <w:tcPr>
            <w:tcW w:w="1134" w:type="dxa"/>
            <w:vAlign w:val="center"/>
          </w:tcPr>
          <w:p w:rsidR="003D26F9" w:rsidRPr="00993041" w:rsidRDefault="003D26F9" w:rsidP="004C3FA7">
            <w:pPr>
              <w:jc w:val="center"/>
              <w:rPr>
                <w:sz w:val="18"/>
              </w:rPr>
            </w:pPr>
          </w:p>
        </w:tc>
        <w:tc>
          <w:tcPr>
            <w:tcW w:w="1134" w:type="dxa"/>
            <w:vAlign w:val="center"/>
          </w:tcPr>
          <w:p w:rsidR="003D26F9" w:rsidRPr="00993041" w:rsidRDefault="003D26F9" w:rsidP="004C3FA7">
            <w:pPr>
              <w:jc w:val="center"/>
              <w:rPr>
                <w:sz w:val="18"/>
              </w:rPr>
            </w:pPr>
          </w:p>
        </w:tc>
      </w:tr>
      <w:tr w:rsidR="003D26F9" w:rsidRPr="00993041" w:rsidTr="003D26F9">
        <w:tc>
          <w:tcPr>
            <w:tcW w:w="2694" w:type="dxa"/>
          </w:tcPr>
          <w:p w:rsidR="003D26F9" w:rsidRPr="00993041" w:rsidRDefault="003D26F9" w:rsidP="003D26F9">
            <w:pPr>
              <w:jc w:val="both"/>
              <w:rPr>
                <w:sz w:val="18"/>
              </w:rPr>
            </w:pPr>
            <w:r w:rsidRPr="00993041">
              <w:rPr>
                <w:sz w:val="18"/>
              </w:rPr>
              <w:t>фонд заработной платы</w:t>
            </w:r>
          </w:p>
        </w:tc>
        <w:tc>
          <w:tcPr>
            <w:tcW w:w="1275" w:type="dxa"/>
            <w:vAlign w:val="center"/>
          </w:tcPr>
          <w:p w:rsidR="003D26F9" w:rsidRPr="00993041" w:rsidRDefault="003D26F9" w:rsidP="004C3FA7">
            <w:pPr>
              <w:jc w:val="center"/>
              <w:rPr>
                <w:sz w:val="18"/>
              </w:rPr>
            </w:pPr>
            <w:r w:rsidRPr="00993041">
              <w:rPr>
                <w:sz w:val="18"/>
              </w:rPr>
              <w:t>400 767,1</w:t>
            </w:r>
          </w:p>
        </w:tc>
        <w:tc>
          <w:tcPr>
            <w:tcW w:w="1276" w:type="dxa"/>
            <w:vAlign w:val="center"/>
          </w:tcPr>
          <w:p w:rsidR="003D26F9" w:rsidRPr="00993041" w:rsidRDefault="003D26F9" w:rsidP="004C3FA7">
            <w:pPr>
              <w:jc w:val="center"/>
              <w:rPr>
                <w:sz w:val="18"/>
              </w:rPr>
            </w:pPr>
            <w:r w:rsidRPr="00993041">
              <w:rPr>
                <w:sz w:val="18"/>
              </w:rPr>
              <w:t>434 247,6</w:t>
            </w:r>
          </w:p>
        </w:tc>
        <w:tc>
          <w:tcPr>
            <w:tcW w:w="1134" w:type="dxa"/>
            <w:vAlign w:val="center"/>
          </w:tcPr>
          <w:p w:rsidR="003D26F9" w:rsidRPr="00993041" w:rsidRDefault="003D26F9" w:rsidP="004C3FA7">
            <w:pPr>
              <w:jc w:val="center"/>
              <w:rPr>
                <w:sz w:val="18"/>
              </w:rPr>
            </w:pPr>
            <w:r w:rsidRPr="00993041">
              <w:rPr>
                <w:sz w:val="18"/>
              </w:rPr>
              <w:t>154 555,2</w:t>
            </w:r>
          </w:p>
        </w:tc>
        <w:tc>
          <w:tcPr>
            <w:tcW w:w="1276" w:type="dxa"/>
            <w:vAlign w:val="center"/>
          </w:tcPr>
          <w:p w:rsidR="003D26F9" w:rsidRPr="00993041" w:rsidRDefault="003D26F9" w:rsidP="004C3FA7">
            <w:pPr>
              <w:jc w:val="center"/>
              <w:rPr>
                <w:sz w:val="18"/>
              </w:rPr>
            </w:pPr>
            <w:r w:rsidRPr="00993041">
              <w:rPr>
                <w:sz w:val="18"/>
              </w:rPr>
              <w:t>162 188,2</w:t>
            </w:r>
          </w:p>
        </w:tc>
        <w:tc>
          <w:tcPr>
            <w:tcW w:w="1134" w:type="dxa"/>
            <w:vAlign w:val="center"/>
          </w:tcPr>
          <w:p w:rsidR="003D26F9" w:rsidRPr="00993041" w:rsidRDefault="003D26F9" w:rsidP="004C3FA7">
            <w:pPr>
              <w:jc w:val="center"/>
              <w:rPr>
                <w:sz w:val="18"/>
              </w:rPr>
            </w:pPr>
            <w:r w:rsidRPr="00993041">
              <w:rPr>
                <w:sz w:val="18"/>
              </w:rPr>
              <w:t>27 640,8</w:t>
            </w:r>
          </w:p>
        </w:tc>
        <w:tc>
          <w:tcPr>
            <w:tcW w:w="1134" w:type="dxa"/>
            <w:vAlign w:val="center"/>
          </w:tcPr>
          <w:p w:rsidR="003D26F9" w:rsidRPr="00993041" w:rsidRDefault="003D26F9" w:rsidP="004C3FA7">
            <w:pPr>
              <w:jc w:val="center"/>
              <w:rPr>
                <w:sz w:val="18"/>
              </w:rPr>
            </w:pPr>
            <w:r w:rsidRPr="00993041">
              <w:rPr>
                <w:sz w:val="18"/>
              </w:rPr>
              <w:t>29 387,5</w:t>
            </w:r>
          </w:p>
        </w:tc>
      </w:tr>
      <w:tr w:rsidR="003D26F9" w:rsidRPr="00993041" w:rsidTr="003D26F9">
        <w:tc>
          <w:tcPr>
            <w:tcW w:w="2694" w:type="dxa"/>
          </w:tcPr>
          <w:p w:rsidR="003D26F9" w:rsidRPr="00993041" w:rsidRDefault="003D26F9" w:rsidP="003D26F9">
            <w:pPr>
              <w:jc w:val="both"/>
              <w:rPr>
                <w:sz w:val="18"/>
              </w:rPr>
            </w:pPr>
            <w:r w:rsidRPr="00993041">
              <w:rPr>
                <w:sz w:val="18"/>
              </w:rPr>
              <w:t>оплата по договорам</w:t>
            </w:r>
          </w:p>
        </w:tc>
        <w:tc>
          <w:tcPr>
            <w:tcW w:w="1275" w:type="dxa"/>
            <w:vAlign w:val="center"/>
          </w:tcPr>
          <w:p w:rsidR="003D26F9" w:rsidRPr="00993041" w:rsidRDefault="003D26F9" w:rsidP="004C3FA7">
            <w:pPr>
              <w:jc w:val="center"/>
              <w:rPr>
                <w:sz w:val="18"/>
              </w:rPr>
            </w:pPr>
            <w:r w:rsidRPr="00993041">
              <w:rPr>
                <w:sz w:val="18"/>
              </w:rPr>
              <w:t>18 640,6</w:t>
            </w:r>
          </w:p>
        </w:tc>
        <w:tc>
          <w:tcPr>
            <w:tcW w:w="1276" w:type="dxa"/>
            <w:vAlign w:val="center"/>
          </w:tcPr>
          <w:p w:rsidR="003D26F9" w:rsidRPr="00993041" w:rsidRDefault="003D26F9" w:rsidP="004C3FA7">
            <w:pPr>
              <w:jc w:val="center"/>
              <w:rPr>
                <w:sz w:val="18"/>
              </w:rPr>
            </w:pPr>
            <w:r w:rsidRPr="00993041">
              <w:rPr>
                <w:sz w:val="18"/>
              </w:rPr>
              <w:t>33 120,0</w:t>
            </w:r>
          </w:p>
        </w:tc>
        <w:tc>
          <w:tcPr>
            <w:tcW w:w="1134" w:type="dxa"/>
            <w:vAlign w:val="center"/>
          </w:tcPr>
          <w:p w:rsidR="003D26F9" w:rsidRPr="00993041" w:rsidRDefault="003D26F9" w:rsidP="004C3FA7">
            <w:pPr>
              <w:jc w:val="center"/>
              <w:rPr>
                <w:sz w:val="18"/>
              </w:rPr>
            </w:pPr>
            <w:r w:rsidRPr="00993041">
              <w:rPr>
                <w:sz w:val="18"/>
              </w:rPr>
              <w:t>3 822,8</w:t>
            </w:r>
          </w:p>
        </w:tc>
        <w:tc>
          <w:tcPr>
            <w:tcW w:w="1276" w:type="dxa"/>
            <w:vAlign w:val="center"/>
          </w:tcPr>
          <w:p w:rsidR="003D26F9" w:rsidRPr="00993041" w:rsidRDefault="003D26F9" w:rsidP="004C3FA7">
            <w:pPr>
              <w:jc w:val="center"/>
              <w:rPr>
                <w:sz w:val="18"/>
              </w:rPr>
            </w:pPr>
            <w:r w:rsidRPr="00993041">
              <w:rPr>
                <w:sz w:val="18"/>
              </w:rPr>
              <w:t>5 856,5</w:t>
            </w:r>
          </w:p>
        </w:tc>
        <w:tc>
          <w:tcPr>
            <w:tcW w:w="1134" w:type="dxa"/>
            <w:vAlign w:val="center"/>
          </w:tcPr>
          <w:p w:rsidR="003D26F9" w:rsidRPr="00993041" w:rsidRDefault="003D26F9" w:rsidP="004C3FA7">
            <w:pPr>
              <w:jc w:val="center"/>
              <w:rPr>
                <w:sz w:val="18"/>
              </w:rPr>
            </w:pPr>
            <w:r w:rsidRPr="00993041">
              <w:rPr>
                <w:sz w:val="18"/>
              </w:rPr>
              <w:t>4 670,6</w:t>
            </w:r>
          </w:p>
        </w:tc>
        <w:tc>
          <w:tcPr>
            <w:tcW w:w="1134" w:type="dxa"/>
            <w:vAlign w:val="center"/>
          </w:tcPr>
          <w:p w:rsidR="003D26F9" w:rsidRPr="00993041" w:rsidRDefault="003D26F9" w:rsidP="004C3FA7">
            <w:pPr>
              <w:jc w:val="center"/>
              <w:rPr>
                <w:sz w:val="18"/>
              </w:rPr>
            </w:pPr>
            <w:r w:rsidRPr="00993041">
              <w:rPr>
                <w:sz w:val="18"/>
              </w:rPr>
              <w:t>7 138,5</w:t>
            </w:r>
          </w:p>
        </w:tc>
      </w:tr>
      <w:tr w:rsidR="003D26F9" w:rsidRPr="00993041" w:rsidTr="003D26F9">
        <w:tc>
          <w:tcPr>
            <w:tcW w:w="2694" w:type="dxa"/>
          </w:tcPr>
          <w:p w:rsidR="003D26F9" w:rsidRPr="00993041" w:rsidRDefault="003D26F9" w:rsidP="003D26F9">
            <w:pPr>
              <w:jc w:val="both"/>
              <w:rPr>
                <w:sz w:val="18"/>
              </w:rPr>
            </w:pPr>
            <w:r w:rsidRPr="00993041">
              <w:rPr>
                <w:sz w:val="18"/>
              </w:rPr>
              <w:t>оплата коммунальных услуг</w:t>
            </w:r>
          </w:p>
        </w:tc>
        <w:tc>
          <w:tcPr>
            <w:tcW w:w="1275" w:type="dxa"/>
            <w:vAlign w:val="center"/>
          </w:tcPr>
          <w:p w:rsidR="003D26F9" w:rsidRPr="00993041" w:rsidRDefault="003D26F9" w:rsidP="004C3FA7">
            <w:pPr>
              <w:jc w:val="center"/>
              <w:rPr>
                <w:sz w:val="18"/>
              </w:rPr>
            </w:pPr>
            <w:r w:rsidRPr="00993041">
              <w:rPr>
                <w:sz w:val="18"/>
              </w:rPr>
              <w:t>57 394,01</w:t>
            </w:r>
          </w:p>
        </w:tc>
        <w:tc>
          <w:tcPr>
            <w:tcW w:w="1276" w:type="dxa"/>
            <w:vAlign w:val="center"/>
          </w:tcPr>
          <w:p w:rsidR="003D26F9" w:rsidRPr="00993041" w:rsidRDefault="003D26F9" w:rsidP="004C3FA7">
            <w:pPr>
              <w:jc w:val="center"/>
              <w:rPr>
                <w:sz w:val="18"/>
              </w:rPr>
            </w:pPr>
            <w:r w:rsidRPr="00993041">
              <w:rPr>
                <w:sz w:val="18"/>
              </w:rPr>
              <w:t>61 418,7</w:t>
            </w:r>
          </w:p>
        </w:tc>
        <w:tc>
          <w:tcPr>
            <w:tcW w:w="1134" w:type="dxa"/>
            <w:vAlign w:val="center"/>
          </w:tcPr>
          <w:p w:rsidR="003D26F9" w:rsidRPr="00993041" w:rsidRDefault="003D26F9" w:rsidP="004C3FA7">
            <w:pPr>
              <w:jc w:val="center"/>
              <w:rPr>
                <w:sz w:val="18"/>
              </w:rPr>
            </w:pPr>
            <w:r w:rsidRPr="00993041">
              <w:rPr>
                <w:sz w:val="18"/>
              </w:rPr>
              <w:t>16 065,2</w:t>
            </w:r>
          </w:p>
        </w:tc>
        <w:tc>
          <w:tcPr>
            <w:tcW w:w="1276" w:type="dxa"/>
            <w:vAlign w:val="center"/>
          </w:tcPr>
          <w:p w:rsidR="003D26F9" w:rsidRPr="00993041" w:rsidRDefault="003D26F9" w:rsidP="004C3FA7">
            <w:pPr>
              <w:jc w:val="center"/>
              <w:rPr>
                <w:sz w:val="18"/>
              </w:rPr>
            </w:pPr>
            <w:r w:rsidRPr="00993041">
              <w:rPr>
                <w:sz w:val="18"/>
              </w:rPr>
              <w:t>15 842,9</w:t>
            </w:r>
          </w:p>
        </w:tc>
        <w:tc>
          <w:tcPr>
            <w:tcW w:w="1134" w:type="dxa"/>
            <w:vAlign w:val="center"/>
          </w:tcPr>
          <w:p w:rsidR="003D26F9" w:rsidRPr="00993041" w:rsidRDefault="003D26F9" w:rsidP="004C3FA7">
            <w:pPr>
              <w:jc w:val="center"/>
              <w:rPr>
                <w:sz w:val="18"/>
              </w:rPr>
            </w:pPr>
            <w:r w:rsidRPr="00993041">
              <w:rPr>
                <w:sz w:val="18"/>
              </w:rPr>
              <w:t>1 161,3</w:t>
            </w:r>
          </w:p>
        </w:tc>
        <w:tc>
          <w:tcPr>
            <w:tcW w:w="1134" w:type="dxa"/>
            <w:vAlign w:val="center"/>
          </w:tcPr>
          <w:p w:rsidR="003D26F9" w:rsidRPr="00993041" w:rsidRDefault="003D26F9" w:rsidP="004C3FA7">
            <w:pPr>
              <w:jc w:val="center"/>
              <w:rPr>
                <w:sz w:val="18"/>
              </w:rPr>
            </w:pPr>
            <w:r w:rsidRPr="00993041">
              <w:rPr>
                <w:sz w:val="18"/>
              </w:rPr>
              <w:t>1 542,3</w:t>
            </w:r>
          </w:p>
        </w:tc>
      </w:tr>
      <w:tr w:rsidR="003D26F9" w:rsidRPr="00993041" w:rsidTr="003D26F9">
        <w:tc>
          <w:tcPr>
            <w:tcW w:w="2694" w:type="dxa"/>
          </w:tcPr>
          <w:p w:rsidR="003D26F9" w:rsidRPr="00993041" w:rsidRDefault="003D26F9" w:rsidP="003D26F9">
            <w:pPr>
              <w:jc w:val="both"/>
              <w:rPr>
                <w:sz w:val="18"/>
              </w:rPr>
            </w:pPr>
            <w:r w:rsidRPr="00993041">
              <w:rPr>
                <w:sz w:val="18"/>
              </w:rPr>
              <w:t>на приобретение основных средств</w:t>
            </w:r>
          </w:p>
        </w:tc>
        <w:tc>
          <w:tcPr>
            <w:tcW w:w="1275" w:type="dxa"/>
            <w:vAlign w:val="center"/>
          </w:tcPr>
          <w:p w:rsidR="003D26F9" w:rsidRPr="00993041" w:rsidRDefault="003D26F9" w:rsidP="004C3FA7">
            <w:pPr>
              <w:jc w:val="center"/>
              <w:rPr>
                <w:sz w:val="18"/>
              </w:rPr>
            </w:pPr>
            <w:r w:rsidRPr="00993041">
              <w:rPr>
                <w:sz w:val="18"/>
              </w:rPr>
              <w:t>43 986,7</w:t>
            </w:r>
          </w:p>
        </w:tc>
        <w:tc>
          <w:tcPr>
            <w:tcW w:w="1276" w:type="dxa"/>
            <w:vAlign w:val="center"/>
          </w:tcPr>
          <w:p w:rsidR="003D26F9" w:rsidRPr="00993041" w:rsidRDefault="003D26F9" w:rsidP="004C3FA7">
            <w:pPr>
              <w:jc w:val="center"/>
              <w:rPr>
                <w:sz w:val="18"/>
              </w:rPr>
            </w:pPr>
            <w:r w:rsidRPr="00993041">
              <w:rPr>
                <w:sz w:val="18"/>
              </w:rPr>
              <w:t>29 275,7</w:t>
            </w:r>
          </w:p>
        </w:tc>
        <w:tc>
          <w:tcPr>
            <w:tcW w:w="1134" w:type="dxa"/>
            <w:vAlign w:val="center"/>
          </w:tcPr>
          <w:p w:rsidR="003D26F9" w:rsidRPr="00993041" w:rsidRDefault="003D26F9" w:rsidP="004C3FA7">
            <w:pPr>
              <w:jc w:val="center"/>
              <w:rPr>
                <w:sz w:val="18"/>
              </w:rPr>
            </w:pPr>
            <w:r w:rsidRPr="00993041">
              <w:rPr>
                <w:sz w:val="18"/>
              </w:rPr>
              <w:t>3 370,7</w:t>
            </w:r>
          </w:p>
        </w:tc>
        <w:tc>
          <w:tcPr>
            <w:tcW w:w="1276" w:type="dxa"/>
            <w:vAlign w:val="center"/>
          </w:tcPr>
          <w:p w:rsidR="003D26F9" w:rsidRPr="00993041" w:rsidRDefault="003D26F9" w:rsidP="004C3FA7">
            <w:pPr>
              <w:jc w:val="center"/>
              <w:rPr>
                <w:sz w:val="18"/>
              </w:rPr>
            </w:pPr>
            <w:r w:rsidRPr="00993041">
              <w:rPr>
                <w:sz w:val="18"/>
              </w:rPr>
              <w:t>584,7</w:t>
            </w:r>
          </w:p>
        </w:tc>
        <w:tc>
          <w:tcPr>
            <w:tcW w:w="1134" w:type="dxa"/>
            <w:vAlign w:val="center"/>
          </w:tcPr>
          <w:p w:rsidR="003D26F9" w:rsidRPr="00993041" w:rsidRDefault="003D26F9" w:rsidP="004C3FA7">
            <w:pPr>
              <w:jc w:val="center"/>
              <w:rPr>
                <w:sz w:val="18"/>
              </w:rPr>
            </w:pPr>
            <w:r w:rsidRPr="00993041">
              <w:rPr>
                <w:sz w:val="18"/>
              </w:rPr>
              <w:t>1 424,9</w:t>
            </w:r>
          </w:p>
        </w:tc>
        <w:tc>
          <w:tcPr>
            <w:tcW w:w="1134" w:type="dxa"/>
            <w:vAlign w:val="center"/>
          </w:tcPr>
          <w:p w:rsidR="003D26F9" w:rsidRPr="00993041" w:rsidRDefault="003D26F9" w:rsidP="004C3FA7">
            <w:pPr>
              <w:jc w:val="center"/>
              <w:rPr>
                <w:sz w:val="18"/>
              </w:rPr>
            </w:pPr>
            <w:r w:rsidRPr="00993041">
              <w:rPr>
                <w:sz w:val="18"/>
              </w:rPr>
              <w:t>1 164,8</w:t>
            </w:r>
          </w:p>
        </w:tc>
      </w:tr>
      <w:tr w:rsidR="003D26F9" w:rsidRPr="00993041" w:rsidTr="003D26F9">
        <w:tc>
          <w:tcPr>
            <w:tcW w:w="2694" w:type="dxa"/>
          </w:tcPr>
          <w:p w:rsidR="003D26F9" w:rsidRPr="00993041" w:rsidRDefault="003D26F9" w:rsidP="003D26F9">
            <w:pPr>
              <w:jc w:val="both"/>
              <w:rPr>
                <w:sz w:val="18"/>
              </w:rPr>
            </w:pPr>
            <w:r w:rsidRPr="00993041">
              <w:rPr>
                <w:sz w:val="18"/>
              </w:rPr>
              <w:t>на приобретение материальных запасов</w:t>
            </w:r>
          </w:p>
        </w:tc>
        <w:tc>
          <w:tcPr>
            <w:tcW w:w="1275" w:type="dxa"/>
            <w:vAlign w:val="center"/>
          </w:tcPr>
          <w:p w:rsidR="003D26F9" w:rsidRPr="00993041" w:rsidRDefault="003D26F9" w:rsidP="004C3FA7">
            <w:pPr>
              <w:jc w:val="center"/>
              <w:rPr>
                <w:sz w:val="18"/>
              </w:rPr>
            </w:pPr>
            <w:r w:rsidRPr="00993041">
              <w:rPr>
                <w:sz w:val="18"/>
              </w:rPr>
              <w:t>10 195,5</w:t>
            </w:r>
          </w:p>
        </w:tc>
        <w:tc>
          <w:tcPr>
            <w:tcW w:w="1276" w:type="dxa"/>
            <w:vAlign w:val="center"/>
          </w:tcPr>
          <w:p w:rsidR="003D26F9" w:rsidRPr="00993041" w:rsidRDefault="003D26F9" w:rsidP="004C3FA7">
            <w:pPr>
              <w:jc w:val="center"/>
              <w:rPr>
                <w:sz w:val="18"/>
              </w:rPr>
            </w:pPr>
            <w:r w:rsidRPr="00993041">
              <w:rPr>
                <w:sz w:val="18"/>
              </w:rPr>
              <w:t>25 367,2</w:t>
            </w:r>
          </w:p>
        </w:tc>
        <w:tc>
          <w:tcPr>
            <w:tcW w:w="1134" w:type="dxa"/>
            <w:vAlign w:val="center"/>
          </w:tcPr>
          <w:p w:rsidR="003D26F9" w:rsidRPr="00993041" w:rsidRDefault="003D26F9" w:rsidP="004C3FA7">
            <w:pPr>
              <w:jc w:val="center"/>
              <w:rPr>
                <w:sz w:val="18"/>
              </w:rPr>
            </w:pPr>
            <w:r w:rsidRPr="00993041">
              <w:rPr>
                <w:sz w:val="18"/>
              </w:rPr>
              <w:t>1 458,8</w:t>
            </w:r>
          </w:p>
          <w:p w:rsidR="003D26F9" w:rsidRPr="00993041" w:rsidRDefault="003D26F9" w:rsidP="004C3FA7">
            <w:pPr>
              <w:jc w:val="center"/>
              <w:rPr>
                <w:sz w:val="18"/>
              </w:rPr>
            </w:pPr>
          </w:p>
        </w:tc>
        <w:tc>
          <w:tcPr>
            <w:tcW w:w="1276" w:type="dxa"/>
            <w:vAlign w:val="center"/>
          </w:tcPr>
          <w:p w:rsidR="003D26F9" w:rsidRPr="00993041" w:rsidRDefault="003D26F9" w:rsidP="004C3FA7">
            <w:pPr>
              <w:jc w:val="center"/>
              <w:rPr>
                <w:sz w:val="18"/>
              </w:rPr>
            </w:pPr>
            <w:r w:rsidRPr="00993041">
              <w:rPr>
                <w:sz w:val="18"/>
              </w:rPr>
              <w:t>1 711,6</w:t>
            </w:r>
          </w:p>
          <w:p w:rsidR="003D26F9" w:rsidRPr="00993041" w:rsidRDefault="003D26F9" w:rsidP="004C3FA7">
            <w:pPr>
              <w:jc w:val="center"/>
              <w:rPr>
                <w:sz w:val="18"/>
              </w:rPr>
            </w:pPr>
          </w:p>
        </w:tc>
        <w:tc>
          <w:tcPr>
            <w:tcW w:w="1134" w:type="dxa"/>
            <w:vAlign w:val="center"/>
          </w:tcPr>
          <w:p w:rsidR="003D26F9" w:rsidRPr="00993041" w:rsidRDefault="003D26F9" w:rsidP="004C3FA7">
            <w:pPr>
              <w:jc w:val="center"/>
              <w:rPr>
                <w:sz w:val="18"/>
              </w:rPr>
            </w:pPr>
            <w:r w:rsidRPr="00993041">
              <w:rPr>
                <w:sz w:val="18"/>
              </w:rPr>
              <w:t>320,9</w:t>
            </w:r>
          </w:p>
        </w:tc>
        <w:tc>
          <w:tcPr>
            <w:tcW w:w="1134" w:type="dxa"/>
            <w:vAlign w:val="center"/>
          </w:tcPr>
          <w:p w:rsidR="003D26F9" w:rsidRPr="00993041" w:rsidRDefault="003D26F9" w:rsidP="004C3FA7">
            <w:pPr>
              <w:jc w:val="center"/>
              <w:rPr>
                <w:sz w:val="18"/>
              </w:rPr>
            </w:pPr>
            <w:r w:rsidRPr="00993041">
              <w:rPr>
                <w:sz w:val="18"/>
              </w:rPr>
              <w:t>1 034,7</w:t>
            </w:r>
          </w:p>
        </w:tc>
      </w:tr>
      <w:tr w:rsidR="003D26F9" w:rsidRPr="00993041" w:rsidTr="003D26F9">
        <w:tc>
          <w:tcPr>
            <w:tcW w:w="2694" w:type="dxa"/>
          </w:tcPr>
          <w:p w:rsidR="003D26F9" w:rsidRPr="00993041" w:rsidRDefault="003D26F9" w:rsidP="003D26F9">
            <w:pPr>
              <w:jc w:val="both"/>
              <w:rPr>
                <w:sz w:val="18"/>
              </w:rPr>
            </w:pPr>
            <w:r w:rsidRPr="00993041">
              <w:rPr>
                <w:sz w:val="18"/>
              </w:rPr>
              <w:t>прочие выплаты</w:t>
            </w:r>
          </w:p>
        </w:tc>
        <w:tc>
          <w:tcPr>
            <w:tcW w:w="1275" w:type="dxa"/>
            <w:vAlign w:val="center"/>
          </w:tcPr>
          <w:p w:rsidR="003D26F9" w:rsidRPr="00993041" w:rsidRDefault="003D26F9" w:rsidP="004C3FA7">
            <w:pPr>
              <w:jc w:val="center"/>
              <w:rPr>
                <w:sz w:val="18"/>
              </w:rPr>
            </w:pPr>
            <w:r w:rsidRPr="00993041">
              <w:rPr>
                <w:sz w:val="18"/>
              </w:rPr>
              <w:t>13 461,1</w:t>
            </w:r>
          </w:p>
        </w:tc>
        <w:tc>
          <w:tcPr>
            <w:tcW w:w="1276" w:type="dxa"/>
            <w:vAlign w:val="center"/>
          </w:tcPr>
          <w:p w:rsidR="003D26F9" w:rsidRPr="00993041" w:rsidRDefault="003D26F9" w:rsidP="004C3FA7">
            <w:pPr>
              <w:jc w:val="center"/>
              <w:rPr>
                <w:sz w:val="18"/>
              </w:rPr>
            </w:pPr>
            <w:r w:rsidRPr="00993041">
              <w:rPr>
                <w:sz w:val="18"/>
              </w:rPr>
              <w:t>6 951,8</w:t>
            </w:r>
          </w:p>
        </w:tc>
        <w:tc>
          <w:tcPr>
            <w:tcW w:w="1134" w:type="dxa"/>
            <w:vAlign w:val="center"/>
          </w:tcPr>
          <w:p w:rsidR="003D26F9" w:rsidRPr="00993041" w:rsidRDefault="003D26F9" w:rsidP="004C3FA7">
            <w:pPr>
              <w:jc w:val="center"/>
              <w:rPr>
                <w:sz w:val="18"/>
              </w:rPr>
            </w:pPr>
            <w:r w:rsidRPr="00993041">
              <w:rPr>
                <w:sz w:val="18"/>
              </w:rPr>
              <w:t>769,4</w:t>
            </w:r>
          </w:p>
        </w:tc>
        <w:tc>
          <w:tcPr>
            <w:tcW w:w="1276" w:type="dxa"/>
            <w:vAlign w:val="center"/>
          </w:tcPr>
          <w:p w:rsidR="003D26F9" w:rsidRPr="00993041" w:rsidRDefault="003D26F9" w:rsidP="004C3FA7">
            <w:pPr>
              <w:jc w:val="center"/>
              <w:rPr>
                <w:sz w:val="18"/>
              </w:rPr>
            </w:pPr>
            <w:r w:rsidRPr="00993041">
              <w:rPr>
                <w:sz w:val="18"/>
              </w:rPr>
              <w:t>2 582,6</w:t>
            </w:r>
          </w:p>
        </w:tc>
        <w:tc>
          <w:tcPr>
            <w:tcW w:w="1134" w:type="dxa"/>
            <w:vAlign w:val="center"/>
          </w:tcPr>
          <w:p w:rsidR="003D26F9" w:rsidRPr="00993041" w:rsidRDefault="003D26F9" w:rsidP="004C3FA7">
            <w:pPr>
              <w:jc w:val="center"/>
              <w:rPr>
                <w:sz w:val="18"/>
              </w:rPr>
            </w:pPr>
            <w:r w:rsidRPr="00993041">
              <w:rPr>
                <w:sz w:val="18"/>
              </w:rPr>
              <w:t>565,02</w:t>
            </w:r>
          </w:p>
        </w:tc>
        <w:tc>
          <w:tcPr>
            <w:tcW w:w="1134" w:type="dxa"/>
            <w:vAlign w:val="center"/>
          </w:tcPr>
          <w:p w:rsidR="003D26F9" w:rsidRPr="00993041" w:rsidRDefault="003D26F9" w:rsidP="004C3FA7">
            <w:pPr>
              <w:jc w:val="center"/>
              <w:rPr>
                <w:sz w:val="18"/>
              </w:rPr>
            </w:pPr>
            <w:r w:rsidRPr="00993041">
              <w:rPr>
                <w:sz w:val="18"/>
              </w:rPr>
              <w:t>483,9</w:t>
            </w:r>
          </w:p>
        </w:tc>
      </w:tr>
      <w:tr w:rsidR="003D26F9" w:rsidRPr="00993041" w:rsidTr="003D26F9">
        <w:tc>
          <w:tcPr>
            <w:tcW w:w="2694" w:type="dxa"/>
          </w:tcPr>
          <w:p w:rsidR="003D26F9" w:rsidRPr="00993041" w:rsidRDefault="003D26F9" w:rsidP="003D26F9">
            <w:pPr>
              <w:jc w:val="both"/>
              <w:rPr>
                <w:sz w:val="18"/>
              </w:rPr>
            </w:pPr>
            <w:r w:rsidRPr="00993041">
              <w:rPr>
                <w:sz w:val="18"/>
              </w:rPr>
              <w:t>прочие расходы</w:t>
            </w:r>
          </w:p>
        </w:tc>
        <w:tc>
          <w:tcPr>
            <w:tcW w:w="1275" w:type="dxa"/>
            <w:vAlign w:val="center"/>
          </w:tcPr>
          <w:p w:rsidR="003D26F9" w:rsidRPr="00993041" w:rsidRDefault="003D26F9" w:rsidP="004C3FA7">
            <w:pPr>
              <w:jc w:val="center"/>
              <w:rPr>
                <w:sz w:val="18"/>
              </w:rPr>
            </w:pPr>
            <w:r w:rsidRPr="00993041">
              <w:rPr>
                <w:sz w:val="18"/>
              </w:rPr>
              <w:t>9 405,03</w:t>
            </w:r>
          </w:p>
        </w:tc>
        <w:tc>
          <w:tcPr>
            <w:tcW w:w="1276" w:type="dxa"/>
            <w:vAlign w:val="center"/>
          </w:tcPr>
          <w:p w:rsidR="003D26F9" w:rsidRPr="00993041" w:rsidRDefault="003D26F9" w:rsidP="004C3FA7">
            <w:pPr>
              <w:jc w:val="center"/>
              <w:rPr>
                <w:sz w:val="18"/>
              </w:rPr>
            </w:pPr>
            <w:r w:rsidRPr="00993041">
              <w:rPr>
                <w:sz w:val="18"/>
              </w:rPr>
              <w:t>980 ,5</w:t>
            </w:r>
          </w:p>
        </w:tc>
        <w:tc>
          <w:tcPr>
            <w:tcW w:w="1134" w:type="dxa"/>
            <w:vAlign w:val="center"/>
          </w:tcPr>
          <w:p w:rsidR="003D26F9" w:rsidRPr="00993041" w:rsidRDefault="003D26F9" w:rsidP="004C3FA7">
            <w:pPr>
              <w:jc w:val="center"/>
              <w:rPr>
                <w:sz w:val="18"/>
              </w:rPr>
            </w:pPr>
            <w:r w:rsidRPr="00993041">
              <w:rPr>
                <w:sz w:val="18"/>
              </w:rPr>
              <w:t>5 444,4</w:t>
            </w:r>
          </w:p>
        </w:tc>
        <w:tc>
          <w:tcPr>
            <w:tcW w:w="1276" w:type="dxa"/>
            <w:vAlign w:val="center"/>
          </w:tcPr>
          <w:p w:rsidR="003D26F9" w:rsidRPr="00993041" w:rsidRDefault="003D26F9" w:rsidP="004C3FA7">
            <w:pPr>
              <w:jc w:val="center"/>
              <w:rPr>
                <w:sz w:val="18"/>
              </w:rPr>
            </w:pPr>
            <w:r w:rsidRPr="00993041">
              <w:rPr>
                <w:sz w:val="18"/>
              </w:rPr>
              <w:t>23,3</w:t>
            </w:r>
          </w:p>
        </w:tc>
        <w:tc>
          <w:tcPr>
            <w:tcW w:w="1134" w:type="dxa"/>
            <w:vAlign w:val="center"/>
          </w:tcPr>
          <w:p w:rsidR="003D26F9" w:rsidRPr="00993041" w:rsidRDefault="003D26F9" w:rsidP="004C3FA7">
            <w:pPr>
              <w:jc w:val="center"/>
              <w:rPr>
                <w:sz w:val="18"/>
              </w:rPr>
            </w:pPr>
            <w:r w:rsidRPr="00993041">
              <w:rPr>
                <w:sz w:val="18"/>
              </w:rPr>
              <w:t>1 680,3</w:t>
            </w:r>
          </w:p>
        </w:tc>
        <w:tc>
          <w:tcPr>
            <w:tcW w:w="1134" w:type="dxa"/>
            <w:vAlign w:val="center"/>
          </w:tcPr>
          <w:p w:rsidR="003D26F9" w:rsidRPr="00993041" w:rsidRDefault="003D26F9" w:rsidP="004C3FA7">
            <w:pPr>
              <w:jc w:val="center"/>
              <w:rPr>
                <w:sz w:val="18"/>
              </w:rPr>
            </w:pPr>
            <w:r w:rsidRPr="00993041">
              <w:rPr>
                <w:sz w:val="18"/>
              </w:rPr>
              <w:t>88,4</w:t>
            </w:r>
          </w:p>
        </w:tc>
      </w:tr>
      <w:tr w:rsidR="003D26F9" w:rsidRPr="00993041" w:rsidTr="003D26F9">
        <w:tc>
          <w:tcPr>
            <w:tcW w:w="2694" w:type="dxa"/>
          </w:tcPr>
          <w:p w:rsidR="003D26F9" w:rsidRPr="00993041" w:rsidRDefault="003D26F9" w:rsidP="003D26F9">
            <w:pPr>
              <w:jc w:val="both"/>
              <w:rPr>
                <w:b/>
              </w:rPr>
            </w:pPr>
            <w:r w:rsidRPr="00993041">
              <w:rPr>
                <w:b/>
              </w:rPr>
              <w:t>Исполнение сметы составляет, в %</w:t>
            </w:r>
          </w:p>
        </w:tc>
        <w:tc>
          <w:tcPr>
            <w:tcW w:w="1275" w:type="dxa"/>
            <w:vAlign w:val="center"/>
          </w:tcPr>
          <w:p w:rsidR="003D26F9" w:rsidRPr="00993041" w:rsidRDefault="003D26F9" w:rsidP="004C3FA7">
            <w:pPr>
              <w:jc w:val="center"/>
              <w:rPr>
                <w:b/>
              </w:rPr>
            </w:pPr>
            <w:r w:rsidRPr="00993041">
              <w:rPr>
                <w:b/>
              </w:rPr>
              <w:t>98,9</w:t>
            </w:r>
          </w:p>
        </w:tc>
        <w:tc>
          <w:tcPr>
            <w:tcW w:w="1276" w:type="dxa"/>
            <w:vAlign w:val="center"/>
          </w:tcPr>
          <w:p w:rsidR="003D26F9" w:rsidRPr="00993041" w:rsidRDefault="003D26F9" w:rsidP="004C3FA7">
            <w:pPr>
              <w:jc w:val="center"/>
              <w:rPr>
                <w:b/>
              </w:rPr>
            </w:pPr>
            <w:r w:rsidRPr="00993041">
              <w:rPr>
                <w:b/>
              </w:rPr>
              <w:t>97,7</w:t>
            </w:r>
          </w:p>
        </w:tc>
        <w:tc>
          <w:tcPr>
            <w:tcW w:w="1134" w:type="dxa"/>
            <w:vAlign w:val="center"/>
          </w:tcPr>
          <w:p w:rsidR="003D26F9" w:rsidRPr="00993041" w:rsidRDefault="003D26F9" w:rsidP="004C3FA7">
            <w:pPr>
              <w:jc w:val="center"/>
              <w:rPr>
                <w:b/>
              </w:rPr>
            </w:pPr>
            <w:r w:rsidRPr="00993041">
              <w:rPr>
                <w:b/>
              </w:rPr>
              <w:t>98,7</w:t>
            </w:r>
          </w:p>
        </w:tc>
        <w:tc>
          <w:tcPr>
            <w:tcW w:w="1276" w:type="dxa"/>
            <w:vAlign w:val="bottom"/>
          </w:tcPr>
          <w:p w:rsidR="003D26F9" w:rsidRPr="00993041" w:rsidRDefault="003D26F9" w:rsidP="004C3FA7">
            <w:pPr>
              <w:jc w:val="center"/>
              <w:rPr>
                <w:b/>
              </w:rPr>
            </w:pPr>
          </w:p>
          <w:p w:rsidR="003D26F9" w:rsidRPr="00993041" w:rsidRDefault="003D26F9" w:rsidP="004C3FA7">
            <w:pPr>
              <w:jc w:val="center"/>
              <w:rPr>
                <w:b/>
              </w:rPr>
            </w:pPr>
            <w:r w:rsidRPr="00993041">
              <w:rPr>
                <w:b/>
              </w:rPr>
              <w:t>98,6</w:t>
            </w:r>
          </w:p>
          <w:p w:rsidR="003D26F9" w:rsidRPr="00993041" w:rsidRDefault="003D26F9" w:rsidP="004C3FA7">
            <w:pPr>
              <w:jc w:val="center"/>
              <w:rPr>
                <w:b/>
              </w:rPr>
            </w:pPr>
          </w:p>
        </w:tc>
        <w:tc>
          <w:tcPr>
            <w:tcW w:w="1134" w:type="dxa"/>
            <w:vAlign w:val="center"/>
          </w:tcPr>
          <w:p w:rsidR="003D26F9" w:rsidRPr="00993041" w:rsidRDefault="003D26F9" w:rsidP="004C3FA7">
            <w:pPr>
              <w:jc w:val="center"/>
              <w:rPr>
                <w:b/>
              </w:rPr>
            </w:pPr>
            <w:r w:rsidRPr="00993041">
              <w:rPr>
                <w:b/>
              </w:rPr>
              <w:t>99,9</w:t>
            </w:r>
          </w:p>
        </w:tc>
        <w:tc>
          <w:tcPr>
            <w:tcW w:w="1134" w:type="dxa"/>
            <w:vAlign w:val="center"/>
          </w:tcPr>
          <w:p w:rsidR="003D26F9" w:rsidRPr="00993041" w:rsidRDefault="003D26F9" w:rsidP="004C3FA7">
            <w:pPr>
              <w:jc w:val="center"/>
              <w:rPr>
                <w:b/>
              </w:rPr>
            </w:pPr>
            <w:r w:rsidRPr="00993041">
              <w:rPr>
                <w:b/>
              </w:rPr>
              <w:t>98,2</w:t>
            </w:r>
          </w:p>
        </w:tc>
      </w:tr>
    </w:tbl>
    <w:p w:rsidR="003D26F9" w:rsidRPr="00993041" w:rsidRDefault="003D26F9" w:rsidP="00B06B80">
      <w:pPr>
        <w:pStyle w:val="af"/>
        <w:spacing w:after="0" w:line="240" w:lineRule="auto"/>
        <w:ind w:left="0" w:firstLine="709"/>
        <w:jc w:val="both"/>
        <w:rPr>
          <w:rFonts w:ascii="Times New Roman" w:hAnsi="Times New Roman"/>
          <w:sz w:val="24"/>
          <w:szCs w:val="24"/>
        </w:rPr>
      </w:pPr>
    </w:p>
    <w:p w:rsidR="004C24A4" w:rsidRPr="00993041" w:rsidRDefault="004C24A4" w:rsidP="004C24A4">
      <w:pPr>
        <w:jc w:val="center"/>
        <w:rPr>
          <w:sz w:val="24"/>
        </w:rPr>
      </w:pPr>
      <w:r w:rsidRPr="00993041">
        <w:rPr>
          <w:sz w:val="24"/>
        </w:rPr>
        <w:t>Общее расходование средств в динамике трех лет и прогноз на 2022 год по уровням бюджета</w:t>
      </w:r>
    </w:p>
    <w:p w:rsidR="004C24A4" w:rsidRPr="00993041" w:rsidRDefault="004C24A4" w:rsidP="004C24A4">
      <w:pPr>
        <w:jc w:val="right"/>
        <w:rPr>
          <w:sz w:val="24"/>
        </w:rPr>
      </w:pPr>
      <w:r w:rsidRPr="00993041">
        <w:rPr>
          <w:sz w:val="24"/>
        </w:rPr>
        <w:t>тыс. руб.</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0"/>
        <w:gridCol w:w="1061"/>
        <w:gridCol w:w="1134"/>
        <w:gridCol w:w="1134"/>
        <w:gridCol w:w="1134"/>
        <w:gridCol w:w="3260"/>
      </w:tblGrid>
      <w:tr w:rsidR="004C24A4" w:rsidRPr="00993041" w:rsidTr="00803964">
        <w:tc>
          <w:tcPr>
            <w:tcW w:w="2200" w:type="dxa"/>
          </w:tcPr>
          <w:p w:rsidR="004C24A4" w:rsidRPr="00993041" w:rsidRDefault="004C24A4" w:rsidP="004C3FA7">
            <w:pPr>
              <w:jc w:val="center"/>
              <w:rPr>
                <w:b/>
              </w:rPr>
            </w:pPr>
            <w:r w:rsidRPr="00993041">
              <w:rPr>
                <w:b/>
              </w:rPr>
              <w:t>Уровни бюджета</w:t>
            </w:r>
          </w:p>
        </w:tc>
        <w:tc>
          <w:tcPr>
            <w:tcW w:w="1061" w:type="dxa"/>
          </w:tcPr>
          <w:p w:rsidR="004C24A4" w:rsidRPr="00993041" w:rsidRDefault="004C24A4" w:rsidP="004C3FA7">
            <w:pPr>
              <w:jc w:val="center"/>
              <w:rPr>
                <w:b/>
              </w:rPr>
            </w:pPr>
            <w:r w:rsidRPr="00993041">
              <w:rPr>
                <w:b/>
              </w:rPr>
              <w:t>2019 год</w:t>
            </w:r>
          </w:p>
        </w:tc>
        <w:tc>
          <w:tcPr>
            <w:tcW w:w="1134" w:type="dxa"/>
          </w:tcPr>
          <w:p w:rsidR="004C24A4" w:rsidRPr="00993041" w:rsidRDefault="004C24A4" w:rsidP="004C3FA7">
            <w:pPr>
              <w:jc w:val="center"/>
              <w:rPr>
                <w:b/>
              </w:rPr>
            </w:pPr>
            <w:r w:rsidRPr="00993041">
              <w:rPr>
                <w:b/>
              </w:rPr>
              <w:t>2020 год</w:t>
            </w:r>
          </w:p>
        </w:tc>
        <w:tc>
          <w:tcPr>
            <w:tcW w:w="1134" w:type="dxa"/>
          </w:tcPr>
          <w:p w:rsidR="004C24A4" w:rsidRPr="00993041" w:rsidRDefault="004C24A4" w:rsidP="004C3FA7">
            <w:pPr>
              <w:jc w:val="center"/>
              <w:rPr>
                <w:b/>
              </w:rPr>
            </w:pPr>
            <w:r w:rsidRPr="00993041">
              <w:rPr>
                <w:b/>
              </w:rPr>
              <w:t>2021 год</w:t>
            </w:r>
          </w:p>
        </w:tc>
        <w:tc>
          <w:tcPr>
            <w:tcW w:w="1134" w:type="dxa"/>
          </w:tcPr>
          <w:p w:rsidR="004C24A4" w:rsidRPr="00993041" w:rsidRDefault="004C24A4" w:rsidP="004C3FA7">
            <w:pPr>
              <w:jc w:val="center"/>
              <w:rPr>
                <w:b/>
              </w:rPr>
            </w:pPr>
            <w:r w:rsidRPr="00993041">
              <w:rPr>
                <w:b/>
              </w:rPr>
              <w:t>Прогноз 2022 года</w:t>
            </w:r>
          </w:p>
        </w:tc>
        <w:tc>
          <w:tcPr>
            <w:tcW w:w="3260" w:type="dxa"/>
          </w:tcPr>
          <w:p w:rsidR="004C24A4" w:rsidRPr="00993041" w:rsidRDefault="004C24A4" w:rsidP="004C3FA7">
            <w:pPr>
              <w:jc w:val="center"/>
              <w:rPr>
                <w:b/>
              </w:rPr>
            </w:pPr>
            <w:r w:rsidRPr="00993041">
              <w:rPr>
                <w:b/>
              </w:rPr>
              <w:t>Примечание к 2022 году</w:t>
            </w:r>
          </w:p>
        </w:tc>
      </w:tr>
      <w:tr w:rsidR="004C24A4" w:rsidRPr="00993041" w:rsidTr="00803964">
        <w:trPr>
          <w:trHeight w:val="1212"/>
        </w:trPr>
        <w:tc>
          <w:tcPr>
            <w:tcW w:w="2200" w:type="dxa"/>
          </w:tcPr>
          <w:p w:rsidR="004C24A4" w:rsidRPr="00993041" w:rsidRDefault="004C24A4" w:rsidP="004C24A4">
            <w:pPr>
              <w:jc w:val="center"/>
              <w:rPr>
                <w:sz w:val="18"/>
              </w:rPr>
            </w:pPr>
            <w:r w:rsidRPr="00993041">
              <w:rPr>
                <w:sz w:val="18"/>
              </w:rPr>
              <w:t>Федеральный, тыс. руб.</w:t>
            </w:r>
          </w:p>
        </w:tc>
        <w:tc>
          <w:tcPr>
            <w:tcW w:w="1061" w:type="dxa"/>
          </w:tcPr>
          <w:p w:rsidR="004C24A4" w:rsidRPr="00993041" w:rsidRDefault="004C24A4" w:rsidP="004C24A4">
            <w:pPr>
              <w:jc w:val="center"/>
              <w:rPr>
                <w:sz w:val="18"/>
              </w:rPr>
            </w:pPr>
            <w:r w:rsidRPr="00993041">
              <w:rPr>
                <w:sz w:val="18"/>
              </w:rPr>
              <w:t>3 200,6</w:t>
            </w:r>
          </w:p>
        </w:tc>
        <w:tc>
          <w:tcPr>
            <w:tcW w:w="1134" w:type="dxa"/>
          </w:tcPr>
          <w:p w:rsidR="004C24A4" w:rsidRPr="00993041" w:rsidRDefault="004C24A4" w:rsidP="004C24A4">
            <w:pPr>
              <w:jc w:val="center"/>
              <w:rPr>
                <w:sz w:val="18"/>
              </w:rPr>
            </w:pPr>
            <w:r w:rsidRPr="00993041">
              <w:rPr>
                <w:sz w:val="18"/>
              </w:rPr>
              <w:t>23 413,7</w:t>
            </w:r>
          </w:p>
        </w:tc>
        <w:tc>
          <w:tcPr>
            <w:tcW w:w="1134" w:type="dxa"/>
          </w:tcPr>
          <w:p w:rsidR="004C24A4" w:rsidRPr="00993041" w:rsidRDefault="004C24A4" w:rsidP="004C24A4">
            <w:pPr>
              <w:jc w:val="center"/>
              <w:rPr>
                <w:sz w:val="18"/>
              </w:rPr>
            </w:pPr>
            <w:r w:rsidRPr="00993041">
              <w:rPr>
                <w:sz w:val="18"/>
              </w:rPr>
              <w:t>50 281,7</w:t>
            </w:r>
          </w:p>
        </w:tc>
        <w:tc>
          <w:tcPr>
            <w:tcW w:w="1134" w:type="dxa"/>
          </w:tcPr>
          <w:p w:rsidR="004C24A4" w:rsidRPr="00993041" w:rsidRDefault="004C24A4" w:rsidP="004C24A4">
            <w:pPr>
              <w:jc w:val="center"/>
              <w:rPr>
                <w:sz w:val="18"/>
              </w:rPr>
            </w:pPr>
            <w:r w:rsidRPr="00993041">
              <w:rPr>
                <w:sz w:val="18"/>
              </w:rPr>
              <w:t>49 624,8</w:t>
            </w:r>
          </w:p>
        </w:tc>
        <w:tc>
          <w:tcPr>
            <w:tcW w:w="3260" w:type="dxa"/>
          </w:tcPr>
          <w:p w:rsidR="004C24A4" w:rsidRPr="00993041" w:rsidRDefault="004C24A4" w:rsidP="004C24A4">
            <w:pPr>
              <w:jc w:val="center"/>
              <w:rPr>
                <w:sz w:val="18"/>
              </w:rPr>
            </w:pPr>
            <w:r w:rsidRPr="00993041">
              <w:rPr>
                <w:sz w:val="18"/>
              </w:rPr>
              <w:t>Материально-техническое оснащение «Точки Роста» (1 637,9 тыс.руб.), ЦОС (652,4 тыс.руб.), денежного вознаграждения за классное рук-во пед.работникам (34 841,5 тыс.руб.),  горячее питание 1-4 кл.(11 058,0 тыс.руб.), горячее питание 1-4 кл. ОВЗ (1435,0 тыс.руб.)</w:t>
            </w:r>
          </w:p>
        </w:tc>
      </w:tr>
      <w:tr w:rsidR="004C24A4" w:rsidRPr="00993041" w:rsidTr="00803964">
        <w:trPr>
          <w:trHeight w:val="1661"/>
        </w:trPr>
        <w:tc>
          <w:tcPr>
            <w:tcW w:w="2200" w:type="dxa"/>
          </w:tcPr>
          <w:p w:rsidR="004C24A4" w:rsidRPr="00993041" w:rsidRDefault="004C24A4" w:rsidP="004C24A4">
            <w:pPr>
              <w:jc w:val="center"/>
              <w:rPr>
                <w:sz w:val="18"/>
              </w:rPr>
            </w:pPr>
            <w:r w:rsidRPr="00993041">
              <w:rPr>
                <w:sz w:val="18"/>
              </w:rPr>
              <w:t>Областной, тыс. руб.</w:t>
            </w:r>
          </w:p>
        </w:tc>
        <w:tc>
          <w:tcPr>
            <w:tcW w:w="1061" w:type="dxa"/>
          </w:tcPr>
          <w:p w:rsidR="004C24A4" w:rsidRPr="00993041" w:rsidRDefault="004C24A4" w:rsidP="004C24A4">
            <w:pPr>
              <w:jc w:val="center"/>
              <w:rPr>
                <w:sz w:val="18"/>
              </w:rPr>
            </w:pPr>
            <w:r w:rsidRPr="00993041">
              <w:rPr>
                <w:sz w:val="18"/>
              </w:rPr>
              <w:t>536 895,8</w:t>
            </w:r>
          </w:p>
        </w:tc>
        <w:tc>
          <w:tcPr>
            <w:tcW w:w="1134" w:type="dxa"/>
          </w:tcPr>
          <w:p w:rsidR="004C24A4" w:rsidRPr="00993041" w:rsidRDefault="004C24A4" w:rsidP="004C24A4">
            <w:pPr>
              <w:jc w:val="center"/>
              <w:rPr>
                <w:sz w:val="18"/>
              </w:rPr>
            </w:pPr>
            <w:r w:rsidRPr="00993041">
              <w:rPr>
                <w:sz w:val="18"/>
              </w:rPr>
              <w:t>575 877,3</w:t>
            </w:r>
          </w:p>
        </w:tc>
        <w:tc>
          <w:tcPr>
            <w:tcW w:w="1134" w:type="dxa"/>
          </w:tcPr>
          <w:p w:rsidR="004C24A4" w:rsidRPr="00993041" w:rsidRDefault="004C24A4" w:rsidP="004C24A4">
            <w:pPr>
              <w:jc w:val="center"/>
              <w:rPr>
                <w:sz w:val="18"/>
              </w:rPr>
            </w:pPr>
            <w:r w:rsidRPr="00993041">
              <w:rPr>
                <w:sz w:val="18"/>
              </w:rPr>
              <w:t>594 129,4</w:t>
            </w:r>
          </w:p>
        </w:tc>
        <w:tc>
          <w:tcPr>
            <w:tcW w:w="1134" w:type="dxa"/>
          </w:tcPr>
          <w:p w:rsidR="004C24A4" w:rsidRPr="00993041" w:rsidRDefault="004C24A4" w:rsidP="004C24A4">
            <w:pPr>
              <w:jc w:val="center"/>
              <w:rPr>
                <w:sz w:val="18"/>
              </w:rPr>
            </w:pPr>
            <w:r w:rsidRPr="00993041">
              <w:rPr>
                <w:sz w:val="18"/>
              </w:rPr>
              <w:t>590 173,5</w:t>
            </w:r>
          </w:p>
        </w:tc>
        <w:tc>
          <w:tcPr>
            <w:tcW w:w="3260" w:type="dxa"/>
          </w:tcPr>
          <w:p w:rsidR="004C24A4" w:rsidRPr="00993041" w:rsidRDefault="004C24A4" w:rsidP="004C24A4">
            <w:pPr>
              <w:jc w:val="center"/>
              <w:rPr>
                <w:sz w:val="18"/>
              </w:rPr>
            </w:pPr>
            <w:r w:rsidRPr="00993041">
              <w:rPr>
                <w:sz w:val="18"/>
              </w:rPr>
              <w:t>Уменьшение финансирования в связи с уменьшением целевой субсидии на на повышение заработной платы пед.работников общеобразовательных организаций (2021 год – 14 689,7 тыс.руб., 2022 год – 1 685,7 тыс.руб.) ЦОС операционные расходы ( 2021 год - 1745,35 тыс.руб., 2022 год -524,0 тыс.руб.)</w:t>
            </w:r>
          </w:p>
        </w:tc>
      </w:tr>
      <w:tr w:rsidR="004C24A4" w:rsidRPr="00993041" w:rsidTr="00803964">
        <w:tc>
          <w:tcPr>
            <w:tcW w:w="2200" w:type="dxa"/>
          </w:tcPr>
          <w:p w:rsidR="004C24A4" w:rsidRPr="00993041" w:rsidRDefault="004C24A4" w:rsidP="004C24A4">
            <w:pPr>
              <w:jc w:val="center"/>
              <w:rPr>
                <w:sz w:val="18"/>
              </w:rPr>
            </w:pPr>
            <w:r w:rsidRPr="00993041">
              <w:rPr>
                <w:sz w:val="18"/>
              </w:rPr>
              <w:t>Районный, тыс. руб.</w:t>
            </w:r>
          </w:p>
        </w:tc>
        <w:tc>
          <w:tcPr>
            <w:tcW w:w="1061" w:type="dxa"/>
          </w:tcPr>
          <w:p w:rsidR="004C24A4" w:rsidRPr="00993041" w:rsidRDefault="004C24A4" w:rsidP="004C24A4">
            <w:pPr>
              <w:jc w:val="center"/>
              <w:rPr>
                <w:sz w:val="18"/>
              </w:rPr>
            </w:pPr>
            <w:r w:rsidRPr="00993041">
              <w:rPr>
                <w:sz w:val="18"/>
              </w:rPr>
              <w:t>202 128,1</w:t>
            </w:r>
          </w:p>
        </w:tc>
        <w:tc>
          <w:tcPr>
            <w:tcW w:w="1134" w:type="dxa"/>
          </w:tcPr>
          <w:p w:rsidR="004C24A4" w:rsidRPr="00993041" w:rsidRDefault="004C24A4" w:rsidP="004C24A4">
            <w:pPr>
              <w:jc w:val="center"/>
              <w:rPr>
                <w:sz w:val="18"/>
              </w:rPr>
            </w:pPr>
            <w:r w:rsidRPr="00993041">
              <w:rPr>
                <w:sz w:val="18"/>
              </w:rPr>
              <w:t>186 861,3</w:t>
            </w:r>
          </w:p>
        </w:tc>
        <w:tc>
          <w:tcPr>
            <w:tcW w:w="1134" w:type="dxa"/>
          </w:tcPr>
          <w:p w:rsidR="004C24A4" w:rsidRPr="00993041" w:rsidRDefault="004C24A4" w:rsidP="004C24A4">
            <w:pPr>
              <w:jc w:val="center"/>
              <w:rPr>
                <w:sz w:val="18"/>
              </w:rPr>
            </w:pPr>
            <w:r w:rsidRPr="00993041">
              <w:rPr>
                <w:sz w:val="18"/>
              </w:rPr>
              <w:t>183 785,5</w:t>
            </w:r>
          </w:p>
        </w:tc>
        <w:tc>
          <w:tcPr>
            <w:tcW w:w="1134" w:type="dxa"/>
          </w:tcPr>
          <w:p w:rsidR="004C24A4" w:rsidRPr="00993041" w:rsidRDefault="004C24A4" w:rsidP="004C24A4">
            <w:pPr>
              <w:jc w:val="center"/>
              <w:rPr>
                <w:sz w:val="18"/>
              </w:rPr>
            </w:pPr>
            <w:r w:rsidRPr="00993041">
              <w:rPr>
                <w:sz w:val="18"/>
              </w:rPr>
              <w:t>155 777,9</w:t>
            </w:r>
          </w:p>
        </w:tc>
        <w:tc>
          <w:tcPr>
            <w:tcW w:w="3260" w:type="dxa"/>
          </w:tcPr>
          <w:p w:rsidR="004C24A4" w:rsidRPr="00993041" w:rsidRDefault="004C24A4" w:rsidP="004C24A4">
            <w:pPr>
              <w:jc w:val="center"/>
              <w:rPr>
                <w:sz w:val="18"/>
              </w:rPr>
            </w:pPr>
            <w:r w:rsidRPr="00993041">
              <w:rPr>
                <w:sz w:val="18"/>
              </w:rPr>
              <w:t>Уменьшение финансирования связано с дефицитом местного бюджета</w:t>
            </w:r>
          </w:p>
        </w:tc>
      </w:tr>
      <w:tr w:rsidR="004C24A4" w:rsidRPr="00993041" w:rsidTr="00803964">
        <w:trPr>
          <w:trHeight w:val="669"/>
        </w:trPr>
        <w:tc>
          <w:tcPr>
            <w:tcW w:w="2200" w:type="dxa"/>
          </w:tcPr>
          <w:p w:rsidR="004C24A4" w:rsidRPr="00993041" w:rsidRDefault="004C24A4" w:rsidP="004C24A4">
            <w:pPr>
              <w:jc w:val="center"/>
              <w:rPr>
                <w:sz w:val="18"/>
              </w:rPr>
            </w:pPr>
            <w:r w:rsidRPr="00993041">
              <w:rPr>
                <w:sz w:val="18"/>
              </w:rPr>
              <w:t>Внебюджет, тыс. руб.</w:t>
            </w:r>
          </w:p>
        </w:tc>
        <w:tc>
          <w:tcPr>
            <w:tcW w:w="1061" w:type="dxa"/>
          </w:tcPr>
          <w:p w:rsidR="004C24A4" w:rsidRPr="00993041" w:rsidRDefault="004C24A4" w:rsidP="004C24A4">
            <w:pPr>
              <w:jc w:val="center"/>
              <w:rPr>
                <w:sz w:val="18"/>
              </w:rPr>
            </w:pPr>
            <w:r w:rsidRPr="00993041">
              <w:rPr>
                <w:sz w:val="18"/>
              </w:rPr>
              <w:t>22 010,5</w:t>
            </w:r>
          </w:p>
        </w:tc>
        <w:tc>
          <w:tcPr>
            <w:tcW w:w="1134" w:type="dxa"/>
          </w:tcPr>
          <w:p w:rsidR="004C24A4" w:rsidRPr="00993041" w:rsidRDefault="004C24A4" w:rsidP="004C24A4">
            <w:pPr>
              <w:jc w:val="center"/>
              <w:rPr>
                <w:sz w:val="18"/>
              </w:rPr>
            </w:pPr>
            <w:r w:rsidRPr="00993041">
              <w:rPr>
                <w:sz w:val="18"/>
              </w:rPr>
              <w:t>22 183,5</w:t>
            </w:r>
          </w:p>
        </w:tc>
        <w:tc>
          <w:tcPr>
            <w:tcW w:w="1134" w:type="dxa"/>
          </w:tcPr>
          <w:p w:rsidR="004C24A4" w:rsidRPr="00993041" w:rsidRDefault="004C24A4" w:rsidP="004C24A4">
            <w:pPr>
              <w:jc w:val="center"/>
              <w:rPr>
                <w:sz w:val="18"/>
              </w:rPr>
            </w:pPr>
            <w:r w:rsidRPr="00993041">
              <w:rPr>
                <w:sz w:val="18"/>
              </w:rPr>
              <w:t>23 615,4</w:t>
            </w:r>
          </w:p>
        </w:tc>
        <w:tc>
          <w:tcPr>
            <w:tcW w:w="1134" w:type="dxa"/>
          </w:tcPr>
          <w:p w:rsidR="004C24A4" w:rsidRPr="00993041" w:rsidRDefault="004C24A4" w:rsidP="004C24A4">
            <w:pPr>
              <w:jc w:val="center"/>
              <w:rPr>
                <w:sz w:val="18"/>
              </w:rPr>
            </w:pPr>
            <w:r w:rsidRPr="00993041">
              <w:rPr>
                <w:sz w:val="18"/>
              </w:rPr>
              <w:t>26 466,1</w:t>
            </w:r>
          </w:p>
        </w:tc>
        <w:tc>
          <w:tcPr>
            <w:tcW w:w="3260" w:type="dxa"/>
          </w:tcPr>
          <w:p w:rsidR="004C24A4" w:rsidRPr="00993041" w:rsidRDefault="004C24A4" w:rsidP="004C24A4">
            <w:pPr>
              <w:jc w:val="center"/>
              <w:rPr>
                <w:sz w:val="18"/>
              </w:rPr>
            </w:pPr>
            <w:r w:rsidRPr="00993041">
              <w:rPr>
                <w:sz w:val="18"/>
              </w:rPr>
              <w:t>План больше на 2022 год в связи с увеличением стоимости родительской платы на 3,2%</w:t>
            </w:r>
          </w:p>
        </w:tc>
      </w:tr>
      <w:tr w:rsidR="004C24A4" w:rsidRPr="00993041" w:rsidTr="00803964">
        <w:tc>
          <w:tcPr>
            <w:tcW w:w="2200" w:type="dxa"/>
          </w:tcPr>
          <w:p w:rsidR="004C24A4" w:rsidRPr="00993041" w:rsidRDefault="004C24A4" w:rsidP="004C3FA7">
            <w:pPr>
              <w:jc w:val="center"/>
              <w:rPr>
                <w:b/>
              </w:rPr>
            </w:pPr>
            <w:r w:rsidRPr="00993041">
              <w:rPr>
                <w:b/>
              </w:rPr>
              <w:t>ИТОГО:</w:t>
            </w:r>
          </w:p>
        </w:tc>
        <w:tc>
          <w:tcPr>
            <w:tcW w:w="1061" w:type="dxa"/>
          </w:tcPr>
          <w:p w:rsidR="004C24A4" w:rsidRPr="00993041" w:rsidRDefault="004C24A4" w:rsidP="004C3FA7">
            <w:pPr>
              <w:jc w:val="center"/>
              <w:rPr>
                <w:b/>
                <w:bCs/>
              </w:rPr>
            </w:pPr>
            <w:r w:rsidRPr="00993041">
              <w:rPr>
                <w:b/>
                <w:bCs/>
              </w:rPr>
              <w:t>764 235,0</w:t>
            </w:r>
          </w:p>
        </w:tc>
        <w:tc>
          <w:tcPr>
            <w:tcW w:w="1134" w:type="dxa"/>
          </w:tcPr>
          <w:p w:rsidR="004C24A4" w:rsidRPr="00993041" w:rsidRDefault="004C24A4" w:rsidP="004C3FA7">
            <w:pPr>
              <w:jc w:val="center"/>
              <w:rPr>
                <w:b/>
                <w:bCs/>
              </w:rPr>
            </w:pPr>
            <w:r w:rsidRPr="00993041">
              <w:rPr>
                <w:b/>
                <w:bCs/>
              </w:rPr>
              <w:t>808 335,8</w:t>
            </w:r>
          </w:p>
        </w:tc>
        <w:tc>
          <w:tcPr>
            <w:tcW w:w="1134" w:type="dxa"/>
          </w:tcPr>
          <w:p w:rsidR="004C24A4" w:rsidRPr="00993041" w:rsidRDefault="004C24A4" w:rsidP="004C3FA7">
            <w:pPr>
              <w:jc w:val="center"/>
              <w:rPr>
                <w:b/>
                <w:bCs/>
              </w:rPr>
            </w:pPr>
            <w:r w:rsidRPr="00993041">
              <w:rPr>
                <w:b/>
                <w:bCs/>
              </w:rPr>
              <w:t>851 812,0</w:t>
            </w:r>
          </w:p>
        </w:tc>
        <w:tc>
          <w:tcPr>
            <w:tcW w:w="1134" w:type="dxa"/>
          </w:tcPr>
          <w:p w:rsidR="004C24A4" w:rsidRPr="00993041" w:rsidRDefault="004C24A4" w:rsidP="004C3FA7">
            <w:pPr>
              <w:jc w:val="center"/>
              <w:rPr>
                <w:b/>
                <w:bCs/>
              </w:rPr>
            </w:pPr>
            <w:r w:rsidRPr="00993041">
              <w:rPr>
                <w:b/>
                <w:bCs/>
              </w:rPr>
              <w:t>822 042,3</w:t>
            </w:r>
          </w:p>
        </w:tc>
        <w:tc>
          <w:tcPr>
            <w:tcW w:w="3260" w:type="dxa"/>
          </w:tcPr>
          <w:p w:rsidR="004C24A4" w:rsidRPr="00993041" w:rsidRDefault="004C24A4" w:rsidP="004C3FA7">
            <w:pPr>
              <w:rPr>
                <w:b/>
                <w:bCs/>
                <w:sz w:val="16"/>
              </w:rPr>
            </w:pPr>
          </w:p>
        </w:tc>
      </w:tr>
    </w:tbl>
    <w:p w:rsidR="004C24A4" w:rsidRPr="00993041" w:rsidRDefault="004C24A4" w:rsidP="004C24A4">
      <w:pPr>
        <w:ind w:firstLine="567"/>
        <w:jc w:val="both"/>
        <w:rPr>
          <w:sz w:val="24"/>
        </w:rPr>
      </w:pPr>
      <w:r w:rsidRPr="00993041">
        <w:rPr>
          <w:sz w:val="24"/>
        </w:rPr>
        <w:t>Расходы средств федерального бюджета в 2021 году увеличились на 114,7% в связи с введением денежного вознаграждения за классное руководство (из расчета 10 000,00 рублей за один класс), а также обеспечением горячим питанием обучающихся начальных классов (стоимость питания с 01.01.2021 составила 60,91 руб./день, с 01.09.2021 – 76,00 руб./день, 16.12.2021-31.12.2021 – 136,00 руб./день).</w:t>
      </w:r>
    </w:p>
    <w:p w:rsidR="004C24A4" w:rsidRPr="00993041" w:rsidRDefault="004C24A4" w:rsidP="004C24A4">
      <w:pPr>
        <w:ind w:firstLine="709"/>
        <w:jc w:val="both"/>
        <w:rPr>
          <w:sz w:val="24"/>
        </w:rPr>
      </w:pPr>
      <w:r w:rsidRPr="00993041">
        <w:rPr>
          <w:sz w:val="24"/>
        </w:rPr>
        <w:t xml:space="preserve">Объем расходов средств местного бюджета уменьшился на 1,6% в 2021 году в сравнении с 2020 </w:t>
      </w:r>
      <w:r w:rsidR="00262E01" w:rsidRPr="00993041">
        <w:rPr>
          <w:sz w:val="24"/>
        </w:rPr>
        <w:t>годом</w:t>
      </w:r>
      <w:r w:rsidRPr="00993041">
        <w:rPr>
          <w:sz w:val="24"/>
        </w:rPr>
        <w:t xml:space="preserve"> в связи сокращением расходов по питанию отдельных категорий детей (перевод </w:t>
      </w:r>
      <w:r w:rsidRPr="00993041">
        <w:rPr>
          <w:sz w:val="24"/>
        </w:rPr>
        <w:lastRenderedPageBreak/>
        <w:t>детей на дистанционное обучение, карантины), э</w:t>
      </w:r>
      <w:r w:rsidR="00505D68" w:rsidRPr="00993041">
        <w:rPr>
          <w:sz w:val="24"/>
        </w:rPr>
        <w:t>кономия по коммунальным услугам</w:t>
      </w:r>
      <w:r w:rsidRPr="00993041">
        <w:rPr>
          <w:sz w:val="24"/>
        </w:rPr>
        <w:t xml:space="preserve"> в связи с установкой приборов учета тепла</w:t>
      </w:r>
      <w:r w:rsidR="00505D68" w:rsidRPr="00993041">
        <w:rPr>
          <w:sz w:val="24"/>
        </w:rPr>
        <w:t>.</w:t>
      </w:r>
    </w:p>
    <w:p w:rsidR="004C24A4" w:rsidRPr="00993041" w:rsidRDefault="004C24A4" w:rsidP="004C24A4">
      <w:pPr>
        <w:ind w:firstLine="709"/>
        <w:jc w:val="both"/>
        <w:rPr>
          <w:sz w:val="24"/>
        </w:rPr>
      </w:pPr>
      <w:r w:rsidRPr="00993041">
        <w:rPr>
          <w:sz w:val="24"/>
        </w:rPr>
        <w:t>Расходы областного бюджета в 2021году в сравнении с предыдущим годом выросли на 3,2% в связи с увеличением средней заработной платы педагогических работников на 4,3%, увеличением МРОТ на 5,5%.</w:t>
      </w:r>
    </w:p>
    <w:p w:rsidR="004C24A4" w:rsidRPr="00993041" w:rsidRDefault="004C24A4" w:rsidP="004C24A4">
      <w:pPr>
        <w:ind w:firstLine="709"/>
        <w:jc w:val="both"/>
        <w:rPr>
          <w:sz w:val="24"/>
        </w:rPr>
      </w:pPr>
      <w:r w:rsidRPr="00993041">
        <w:rPr>
          <w:sz w:val="24"/>
        </w:rPr>
        <w:t>Расходы внебюджетных средств увеличились на 6,5% в связи с переводом заработной платы</w:t>
      </w:r>
      <w:r w:rsidR="00205154" w:rsidRPr="00993041">
        <w:rPr>
          <w:sz w:val="24"/>
        </w:rPr>
        <w:t xml:space="preserve"> с местного бюджета на </w:t>
      </w:r>
      <w:r w:rsidRPr="00993041">
        <w:rPr>
          <w:sz w:val="24"/>
        </w:rPr>
        <w:t>внебюджет по следующим должностям: кастелянша и машинист по стирке и ремонту одежды, увеличение стоимости родительской платы с 01.09.2021 года, а также введением платных услуг МБДОУ «Каргасокский д/с №27».</w:t>
      </w:r>
    </w:p>
    <w:p w:rsidR="004C24A4" w:rsidRPr="00993041" w:rsidRDefault="004C24A4" w:rsidP="00376F1A">
      <w:pPr>
        <w:ind w:firstLine="709"/>
        <w:jc w:val="both"/>
        <w:rPr>
          <w:sz w:val="24"/>
        </w:rPr>
      </w:pPr>
      <w:r w:rsidRPr="00993041">
        <w:rPr>
          <w:sz w:val="24"/>
        </w:rPr>
        <w:t>С 2019 года бюджет по всем уровням финансирования растет, кроме финансирования за счет местного бюджета, который стремительно падает.</w:t>
      </w:r>
    </w:p>
    <w:p w:rsidR="00B874BD" w:rsidRPr="00993041" w:rsidRDefault="00B874BD" w:rsidP="0055198D">
      <w:pPr>
        <w:ind w:firstLine="709"/>
        <w:jc w:val="both"/>
        <w:rPr>
          <w:sz w:val="24"/>
          <w:szCs w:val="24"/>
        </w:rPr>
      </w:pPr>
      <w:r w:rsidRPr="00993041">
        <w:rPr>
          <w:sz w:val="24"/>
          <w:szCs w:val="24"/>
        </w:rPr>
        <w:t xml:space="preserve">Являясь самым большим потребителем бюджетных средств, отрасль обеспечивает доступное бесплатное дошкольное, общее и дополнительное образование. В муниципальных образовательных организациях создано </w:t>
      </w:r>
      <w:r w:rsidR="004E0984" w:rsidRPr="00993041">
        <w:rPr>
          <w:sz w:val="24"/>
          <w:szCs w:val="24"/>
        </w:rPr>
        <w:t>990</w:t>
      </w:r>
      <w:r w:rsidR="00732EF5" w:rsidRPr="00993041">
        <w:rPr>
          <w:sz w:val="24"/>
          <w:szCs w:val="24"/>
        </w:rPr>
        <w:t xml:space="preserve"> рабочих</w:t>
      </w:r>
      <w:r w:rsidRPr="00993041">
        <w:rPr>
          <w:sz w:val="24"/>
          <w:szCs w:val="24"/>
        </w:rPr>
        <w:t xml:space="preserve"> мест для жителей района. Система общего образования обеспечивает необходимый уровень подготовки выпускников школ для дальнейшего продолжения образо</w:t>
      </w:r>
      <w:r w:rsidR="00182E4B" w:rsidRPr="00993041">
        <w:rPr>
          <w:sz w:val="24"/>
          <w:szCs w:val="24"/>
        </w:rPr>
        <w:t>вания, в т.ч. в профессиональном учреждении</w:t>
      </w:r>
      <w:r w:rsidRPr="00993041">
        <w:rPr>
          <w:sz w:val="24"/>
          <w:szCs w:val="24"/>
        </w:rPr>
        <w:t xml:space="preserve"> своего района</w:t>
      </w:r>
      <w:r w:rsidR="0052325C" w:rsidRPr="00993041">
        <w:rPr>
          <w:sz w:val="24"/>
          <w:szCs w:val="24"/>
        </w:rPr>
        <w:t xml:space="preserve"> (областное государственное бюджетное профессиональное образовательное учреждение «Каргасокский техникум промышленности и речного транспорта»).</w:t>
      </w:r>
    </w:p>
    <w:p w:rsidR="00AA15F0" w:rsidRPr="00993041" w:rsidRDefault="00AA15F0" w:rsidP="008D25E9">
      <w:pPr>
        <w:tabs>
          <w:tab w:val="left" w:pos="567"/>
        </w:tabs>
        <w:ind w:firstLine="567"/>
        <w:jc w:val="both"/>
        <w:rPr>
          <w:sz w:val="24"/>
          <w:szCs w:val="24"/>
        </w:rPr>
      </w:pPr>
    </w:p>
    <w:p w:rsidR="00F2360C" w:rsidRPr="00993041" w:rsidRDefault="00F2360C" w:rsidP="008D25E9">
      <w:pPr>
        <w:tabs>
          <w:tab w:val="left" w:pos="567"/>
        </w:tabs>
        <w:ind w:firstLine="567"/>
        <w:jc w:val="both"/>
        <w:rPr>
          <w:sz w:val="24"/>
          <w:szCs w:val="24"/>
        </w:rPr>
      </w:pPr>
      <w:r w:rsidRPr="00993041">
        <w:rPr>
          <w:sz w:val="24"/>
          <w:szCs w:val="24"/>
        </w:rPr>
        <w:t>Деятельность муниципальной с</w:t>
      </w:r>
      <w:r w:rsidR="00030AFF" w:rsidRPr="00993041">
        <w:rPr>
          <w:sz w:val="24"/>
          <w:szCs w:val="24"/>
        </w:rPr>
        <w:t>истемы образо</w:t>
      </w:r>
      <w:r w:rsidR="00A93128" w:rsidRPr="00993041">
        <w:rPr>
          <w:sz w:val="24"/>
          <w:szCs w:val="24"/>
        </w:rPr>
        <w:t>вания района в 2021</w:t>
      </w:r>
      <w:r w:rsidRPr="00993041">
        <w:rPr>
          <w:sz w:val="24"/>
          <w:szCs w:val="24"/>
        </w:rPr>
        <w:t xml:space="preserve"> году осуществлялась в соответствии с основными направлениями и приоритетами образовательной политики в Российской Федерации.</w:t>
      </w:r>
    </w:p>
    <w:p w:rsidR="00046615" w:rsidRPr="00993041" w:rsidRDefault="00561F9B" w:rsidP="0014104F">
      <w:pPr>
        <w:pStyle w:val="af3"/>
        <w:ind w:firstLine="567"/>
        <w:jc w:val="both"/>
        <w:rPr>
          <w:rFonts w:ascii="Times New Roman" w:hAnsi="Times New Roman"/>
          <w:sz w:val="24"/>
          <w:szCs w:val="24"/>
        </w:rPr>
      </w:pPr>
      <w:r w:rsidRPr="00993041">
        <w:rPr>
          <w:rFonts w:ascii="Times New Roman" w:hAnsi="Times New Roman"/>
          <w:sz w:val="24"/>
          <w:szCs w:val="24"/>
        </w:rPr>
        <w:t>Основными приоритетными направлениями деятельности являются:</w:t>
      </w:r>
    </w:p>
    <w:p w:rsidR="000B611E" w:rsidRPr="00993041" w:rsidRDefault="00561F9B" w:rsidP="00821986">
      <w:pPr>
        <w:pStyle w:val="af3"/>
        <w:numPr>
          <w:ilvl w:val="0"/>
          <w:numId w:val="12"/>
        </w:numPr>
        <w:jc w:val="both"/>
        <w:rPr>
          <w:rFonts w:ascii="Times New Roman" w:hAnsi="Times New Roman"/>
          <w:bCs/>
          <w:sz w:val="24"/>
          <w:szCs w:val="24"/>
        </w:rPr>
      </w:pPr>
      <w:r w:rsidRPr="00993041">
        <w:rPr>
          <w:rFonts w:ascii="Times New Roman" w:hAnsi="Times New Roman"/>
          <w:sz w:val="24"/>
          <w:szCs w:val="24"/>
        </w:rPr>
        <w:t>Организация деятельности образовательных организаций в соответствии с требованиями Федерального Закона «Об образовании в Российской Федерации»</w:t>
      </w:r>
      <w:r w:rsidR="0014104F" w:rsidRPr="00993041">
        <w:rPr>
          <w:rFonts w:ascii="Times New Roman" w:hAnsi="Times New Roman"/>
          <w:bCs/>
          <w:sz w:val="24"/>
          <w:szCs w:val="24"/>
        </w:rPr>
        <w:t>.</w:t>
      </w:r>
    </w:p>
    <w:p w:rsidR="0014104F" w:rsidRPr="00993041" w:rsidRDefault="0016471E" w:rsidP="00821986">
      <w:pPr>
        <w:pStyle w:val="af"/>
        <w:widowControl w:val="0"/>
        <w:numPr>
          <w:ilvl w:val="0"/>
          <w:numId w:val="12"/>
        </w:numPr>
        <w:shd w:val="clear" w:color="auto" w:fill="FFFFFF"/>
        <w:suppressAutoHyphens/>
        <w:spacing w:after="0" w:line="240" w:lineRule="auto"/>
        <w:jc w:val="both"/>
        <w:rPr>
          <w:rStyle w:val="af6"/>
          <w:rFonts w:ascii="Times New Roman" w:hAnsi="Times New Roman" w:cs="Times New Roman"/>
          <w:b w:val="0"/>
          <w:bCs w:val="0"/>
          <w:sz w:val="24"/>
          <w:szCs w:val="24"/>
        </w:rPr>
      </w:pPr>
      <w:r w:rsidRPr="00993041">
        <w:rPr>
          <w:rFonts w:ascii="Times New Roman" w:eastAsia="Calibri" w:hAnsi="Times New Roman" w:cs="Times New Roman"/>
          <w:sz w:val="24"/>
          <w:szCs w:val="24"/>
          <w:lang w:eastAsia="en-US"/>
        </w:rPr>
        <w:t xml:space="preserve">Реализация Указа Президента Российской Федерации от 07 мая 2018 года № 204 </w:t>
      </w:r>
      <w:r w:rsidRPr="00993041">
        <w:rPr>
          <w:rStyle w:val="af6"/>
          <w:rFonts w:ascii="Times New Roman" w:hAnsi="Times New Roman" w:cs="Times New Roman"/>
          <w:b w:val="0"/>
          <w:bCs w:val="0"/>
          <w:sz w:val="24"/>
          <w:szCs w:val="24"/>
        </w:rPr>
        <w:t>«О национальных целях и стратегических задачах развития Российской Федерации на период до 2024 года».</w:t>
      </w:r>
    </w:p>
    <w:p w:rsidR="0014104F" w:rsidRPr="00993041" w:rsidRDefault="0016471E" w:rsidP="00821986">
      <w:pPr>
        <w:pStyle w:val="af"/>
        <w:widowControl w:val="0"/>
        <w:numPr>
          <w:ilvl w:val="0"/>
          <w:numId w:val="12"/>
        </w:numPr>
        <w:shd w:val="clear" w:color="auto" w:fill="FFFFFF"/>
        <w:suppressAutoHyphens/>
        <w:spacing w:after="0" w:line="240" w:lineRule="auto"/>
        <w:jc w:val="both"/>
        <w:rPr>
          <w:rFonts w:ascii="Times New Roman" w:hAnsi="Times New Roman" w:cs="Times New Roman"/>
          <w:sz w:val="24"/>
          <w:szCs w:val="24"/>
        </w:rPr>
      </w:pPr>
      <w:r w:rsidRPr="00993041">
        <w:rPr>
          <w:rFonts w:ascii="Times New Roman" w:hAnsi="Times New Roman" w:cs="Times New Roman"/>
          <w:bCs/>
          <w:sz w:val="24"/>
          <w:szCs w:val="24"/>
        </w:rPr>
        <w:t>Обновление методик, стандарта и технологий обучения.</w:t>
      </w:r>
    </w:p>
    <w:p w:rsidR="0014104F" w:rsidRPr="00993041" w:rsidRDefault="0016471E" w:rsidP="00821986">
      <w:pPr>
        <w:pStyle w:val="af"/>
        <w:widowControl w:val="0"/>
        <w:numPr>
          <w:ilvl w:val="0"/>
          <w:numId w:val="12"/>
        </w:numPr>
        <w:shd w:val="clear" w:color="auto" w:fill="FFFFFF"/>
        <w:suppressAutoHyphens/>
        <w:spacing w:after="0" w:line="240" w:lineRule="auto"/>
        <w:jc w:val="both"/>
        <w:rPr>
          <w:rFonts w:ascii="Times New Roman" w:hAnsi="Times New Roman" w:cs="Times New Roman"/>
          <w:bCs/>
          <w:sz w:val="24"/>
          <w:szCs w:val="24"/>
        </w:rPr>
      </w:pPr>
      <w:r w:rsidRPr="00993041">
        <w:rPr>
          <w:rFonts w:ascii="Times New Roman" w:hAnsi="Times New Roman" w:cs="Times New Roman"/>
          <w:bCs/>
          <w:sz w:val="24"/>
          <w:szCs w:val="24"/>
        </w:rPr>
        <w:t>Создание условий для освоения обучающимися отдельных предметов и образовательных модулей.</w:t>
      </w:r>
    </w:p>
    <w:p w:rsidR="0014104F" w:rsidRPr="00993041" w:rsidRDefault="0016471E" w:rsidP="00821986">
      <w:pPr>
        <w:pStyle w:val="af"/>
        <w:widowControl w:val="0"/>
        <w:numPr>
          <w:ilvl w:val="0"/>
          <w:numId w:val="12"/>
        </w:numPr>
        <w:shd w:val="clear" w:color="auto" w:fill="FFFFFF"/>
        <w:suppressAutoHyphens/>
        <w:spacing w:after="0" w:line="240" w:lineRule="auto"/>
        <w:jc w:val="both"/>
        <w:rPr>
          <w:rFonts w:ascii="Times New Roman" w:hAnsi="Times New Roman" w:cs="Times New Roman"/>
          <w:b/>
          <w:bCs/>
          <w:sz w:val="24"/>
          <w:szCs w:val="24"/>
        </w:rPr>
      </w:pPr>
      <w:r w:rsidRPr="00993041">
        <w:rPr>
          <w:rFonts w:ascii="Times New Roman" w:hAnsi="Times New Roman" w:cs="Times New Roman"/>
          <w:bCs/>
          <w:sz w:val="24"/>
          <w:szCs w:val="24"/>
        </w:rPr>
        <w:t>Сохранение существующих мест в общеобразовательных организациях.</w:t>
      </w:r>
    </w:p>
    <w:p w:rsidR="0014104F" w:rsidRPr="00993041" w:rsidRDefault="0016471E" w:rsidP="00821986">
      <w:pPr>
        <w:pStyle w:val="af"/>
        <w:widowControl w:val="0"/>
        <w:numPr>
          <w:ilvl w:val="0"/>
          <w:numId w:val="12"/>
        </w:numPr>
        <w:shd w:val="clear" w:color="auto" w:fill="FFFFFF"/>
        <w:suppressAutoHyphens/>
        <w:spacing w:after="0" w:line="240" w:lineRule="auto"/>
        <w:jc w:val="both"/>
        <w:rPr>
          <w:rFonts w:ascii="Times New Roman" w:hAnsi="Times New Roman" w:cs="Times New Roman"/>
          <w:b/>
          <w:bCs/>
          <w:sz w:val="24"/>
          <w:szCs w:val="24"/>
        </w:rPr>
      </w:pPr>
      <w:r w:rsidRPr="00993041">
        <w:rPr>
          <w:rFonts w:ascii="Times New Roman" w:hAnsi="Times New Roman" w:cs="Times New Roman"/>
          <w:bCs/>
          <w:sz w:val="24"/>
          <w:szCs w:val="24"/>
        </w:rPr>
        <w:t>Осуществление подготовки педагогических кадров по обновленным программам повышения квалификации.</w:t>
      </w:r>
    </w:p>
    <w:p w:rsidR="0014104F" w:rsidRPr="00993041" w:rsidRDefault="000E6026" w:rsidP="00821986">
      <w:pPr>
        <w:pStyle w:val="af"/>
        <w:widowControl w:val="0"/>
        <w:numPr>
          <w:ilvl w:val="0"/>
          <w:numId w:val="12"/>
        </w:numPr>
        <w:shd w:val="clear" w:color="auto" w:fill="FFFFFF"/>
        <w:suppressAutoHyphens/>
        <w:spacing w:after="0" w:line="240" w:lineRule="auto"/>
        <w:jc w:val="both"/>
        <w:rPr>
          <w:rFonts w:ascii="Times New Roman" w:hAnsi="Times New Roman" w:cs="Times New Roman"/>
          <w:b/>
          <w:bCs/>
          <w:sz w:val="24"/>
          <w:szCs w:val="24"/>
        </w:rPr>
      </w:pPr>
      <w:r w:rsidRPr="00993041">
        <w:rPr>
          <w:rFonts w:ascii="Times New Roman" w:hAnsi="Times New Roman" w:cs="Times New Roman"/>
          <w:sz w:val="24"/>
          <w:szCs w:val="24"/>
        </w:rPr>
        <w:t>Реализация муниципальной</w:t>
      </w:r>
      <w:r w:rsidR="0016471E" w:rsidRPr="00993041">
        <w:rPr>
          <w:rFonts w:ascii="Times New Roman" w:hAnsi="Times New Roman" w:cs="Times New Roman"/>
          <w:sz w:val="24"/>
          <w:szCs w:val="24"/>
        </w:rPr>
        <w:t xml:space="preserve"> программ</w:t>
      </w:r>
      <w:r w:rsidRPr="00993041">
        <w:rPr>
          <w:rFonts w:ascii="Times New Roman" w:hAnsi="Times New Roman" w:cs="Times New Roman"/>
          <w:sz w:val="24"/>
          <w:szCs w:val="24"/>
        </w:rPr>
        <w:t>ы</w:t>
      </w:r>
      <w:r w:rsidR="0016471E" w:rsidRPr="00993041">
        <w:rPr>
          <w:rFonts w:ascii="Times New Roman" w:hAnsi="Times New Roman" w:cs="Times New Roman"/>
          <w:sz w:val="24"/>
          <w:szCs w:val="24"/>
        </w:rPr>
        <w:t xml:space="preserve"> системы образования.</w:t>
      </w:r>
    </w:p>
    <w:p w:rsidR="0014104F" w:rsidRPr="00993041" w:rsidRDefault="0016471E" w:rsidP="00821986">
      <w:pPr>
        <w:pStyle w:val="af"/>
        <w:widowControl w:val="0"/>
        <w:numPr>
          <w:ilvl w:val="0"/>
          <w:numId w:val="12"/>
        </w:numPr>
        <w:shd w:val="clear" w:color="auto" w:fill="FFFFFF"/>
        <w:suppressAutoHyphens/>
        <w:spacing w:after="0" w:line="240" w:lineRule="auto"/>
        <w:jc w:val="both"/>
        <w:rPr>
          <w:rFonts w:ascii="Times New Roman" w:hAnsi="Times New Roman" w:cs="Times New Roman"/>
          <w:b/>
          <w:bCs/>
          <w:sz w:val="24"/>
          <w:szCs w:val="24"/>
        </w:rPr>
      </w:pPr>
      <w:r w:rsidRPr="00993041">
        <w:rPr>
          <w:rFonts w:ascii="Times New Roman" w:hAnsi="Times New Roman" w:cs="Times New Roman"/>
          <w:sz w:val="24"/>
          <w:szCs w:val="24"/>
        </w:rPr>
        <w:t>Обеспечение права каждого на образование, закреплённое в Федеральном Законе от 29 декабря 2012 года № 273 – ФЗ «Об образовании в Российской Федерации».</w:t>
      </w:r>
    </w:p>
    <w:p w:rsidR="0014104F" w:rsidRPr="00993041" w:rsidRDefault="0016471E" w:rsidP="00821986">
      <w:pPr>
        <w:pStyle w:val="af"/>
        <w:widowControl w:val="0"/>
        <w:numPr>
          <w:ilvl w:val="0"/>
          <w:numId w:val="12"/>
        </w:numPr>
        <w:shd w:val="clear" w:color="auto" w:fill="FFFFFF"/>
        <w:suppressAutoHyphens/>
        <w:spacing w:after="0" w:line="240" w:lineRule="auto"/>
        <w:jc w:val="both"/>
        <w:rPr>
          <w:rFonts w:ascii="Times New Roman" w:hAnsi="Times New Roman" w:cs="Times New Roman"/>
          <w:b/>
          <w:bCs/>
          <w:sz w:val="24"/>
          <w:szCs w:val="24"/>
        </w:rPr>
      </w:pPr>
      <w:r w:rsidRPr="00993041">
        <w:rPr>
          <w:rFonts w:ascii="Times New Roman" w:hAnsi="Times New Roman" w:cs="Times New Roman"/>
          <w:sz w:val="24"/>
          <w:szCs w:val="24"/>
        </w:rPr>
        <w:t>Создание условий доступности получ</w:t>
      </w:r>
      <w:r w:rsidR="000E6026" w:rsidRPr="00993041">
        <w:rPr>
          <w:rFonts w:ascii="Times New Roman" w:hAnsi="Times New Roman" w:cs="Times New Roman"/>
          <w:sz w:val="24"/>
          <w:szCs w:val="24"/>
        </w:rPr>
        <w:t xml:space="preserve">ения качественного </w:t>
      </w:r>
      <w:r w:rsidRPr="00993041">
        <w:rPr>
          <w:rFonts w:ascii="Times New Roman" w:hAnsi="Times New Roman" w:cs="Times New Roman"/>
          <w:sz w:val="24"/>
          <w:szCs w:val="24"/>
        </w:rPr>
        <w:t>общего образования в соответствии с требованиями ФГОС, дополнительного образования.</w:t>
      </w:r>
    </w:p>
    <w:p w:rsidR="0014104F" w:rsidRPr="00993041" w:rsidRDefault="0016471E" w:rsidP="00821986">
      <w:pPr>
        <w:pStyle w:val="af"/>
        <w:widowControl w:val="0"/>
        <w:numPr>
          <w:ilvl w:val="0"/>
          <w:numId w:val="12"/>
        </w:numPr>
        <w:shd w:val="clear" w:color="auto" w:fill="FFFFFF"/>
        <w:suppressAutoHyphens/>
        <w:spacing w:after="0" w:line="240" w:lineRule="auto"/>
        <w:jc w:val="both"/>
        <w:rPr>
          <w:rFonts w:ascii="Times New Roman" w:hAnsi="Times New Roman" w:cs="Times New Roman"/>
          <w:b/>
          <w:bCs/>
          <w:sz w:val="24"/>
          <w:szCs w:val="24"/>
        </w:rPr>
      </w:pPr>
      <w:r w:rsidRPr="00993041">
        <w:rPr>
          <w:rFonts w:ascii="Times New Roman" w:eastAsia="+mn-ea" w:hAnsi="Times New Roman" w:cs="Times New Roman"/>
          <w:bCs/>
          <w:sz w:val="24"/>
          <w:szCs w:val="24"/>
        </w:rPr>
        <w:t>Развитие системы оценки качества образования.</w:t>
      </w:r>
    </w:p>
    <w:p w:rsidR="0014104F" w:rsidRPr="00993041" w:rsidRDefault="0016471E" w:rsidP="00821986">
      <w:pPr>
        <w:pStyle w:val="af"/>
        <w:widowControl w:val="0"/>
        <w:numPr>
          <w:ilvl w:val="0"/>
          <w:numId w:val="12"/>
        </w:numPr>
        <w:shd w:val="clear" w:color="auto" w:fill="FFFFFF"/>
        <w:suppressAutoHyphens/>
        <w:spacing w:after="0" w:line="240" w:lineRule="auto"/>
        <w:jc w:val="both"/>
        <w:rPr>
          <w:rFonts w:ascii="Times New Roman" w:hAnsi="Times New Roman" w:cs="Times New Roman"/>
          <w:b/>
          <w:bCs/>
          <w:sz w:val="24"/>
          <w:szCs w:val="24"/>
        </w:rPr>
      </w:pPr>
      <w:r w:rsidRPr="00993041">
        <w:rPr>
          <w:rFonts w:ascii="Times New Roman" w:eastAsia="+mn-ea" w:hAnsi="Times New Roman" w:cs="Times New Roman"/>
          <w:bCs/>
          <w:sz w:val="24"/>
          <w:szCs w:val="24"/>
        </w:rPr>
        <w:t>Р</w:t>
      </w:r>
      <w:r w:rsidRPr="00993041">
        <w:rPr>
          <w:rFonts w:ascii="Times New Roman" w:hAnsi="Times New Roman" w:cs="Times New Roman"/>
          <w:bCs/>
          <w:sz w:val="24"/>
          <w:szCs w:val="24"/>
        </w:rPr>
        <w:t>еализация инклюзивного образования на территории района.</w:t>
      </w:r>
    </w:p>
    <w:p w:rsidR="0016471E" w:rsidRPr="00993041" w:rsidRDefault="0016471E" w:rsidP="00821986">
      <w:pPr>
        <w:pStyle w:val="af"/>
        <w:widowControl w:val="0"/>
        <w:numPr>
          <w:ilvl w:val="0"/>
          <w:numId w:val="12"/>
        </w:numPr>
        <w:shd w:val="clear" w:color="auto" w:fill="FFFFFF"/>
        <w:suppressAutoHyphens/>
        <w:spacing w:after="0" w:line="240" w:lineRule="auto"/>
        <w:jc w:val="both"/>
        <w:rPr>
          <w:rFonts w:ascii="Times New Roman" w:hAnsi="Times New Roman" w:cs="Times New Roman"/>
          <w:b/>
          <w:bCs/>
          <w:sz w:val="24"/>
          <w:szCs w:val="24"/>
        </w:rPr>
      </w:pPr>
      <w:r w:rsidRPr="00993041">
        <w:rPr>
          <w:rFonts w:ascii="Times New Roman" w:eastAsia="+mn-ea" w:hAnsi="Times New Roman" w:cs="Times New Roman"/>
          <w:bCs/>
          <w:sz w:val="24"/>
          <w:szCs w:val="24"/>
        </w:rPr>
        <w:t>П</w:t>
      </w:r>
      <w:r w:rsidRPr="00993041">
        <w:rPr>
          <w:rFonts w:ascii="Times New Roman" w:hAnsi="Times New Roman" w:cs="Times New Roman"/>
          <w:sz w:val="24"/>
          <w:szCs w:val="24"/>
        </w:rPr>
        <w:t>овышение эффективности использования ф</w:t>
      </w:r>
      <w:r w:rsidR="0014104F" w:rsidRPr="00993041">
        <w:rPr>
          <w:rFonts w:ascii="Times New Roman" w:hAnsi="Times New Roman" w:cs="Times New Roman"/>
          <w:sz w:val="24"/>
          <w:szCs w:val="24"/>
        </w:rPr>
        <w:t xml:space="preserve">инансовых ресурсов, вариативных </w:t>
      </w:r>
      <w:r w:rsidRPr="00993041">
        <w:rPr>
          <w:rFonts w:ascii="Times New Roman" w:hAnsi="Times New Roman" w:cs="Times New Roman"/>
          <w:sz w:val="24"/>
          <w:szCs w:val="24"/>
        </w:rPr>
        <w:t>образовательных программ, общественного участия.</w:t>
      </w:r>
    </w:p>
    <w:p w:rsidR="00561F9B" w:rsidRPr="00993041" w:rsidRDefault="00561F9B" w:rsidP="00821986">
      <w:pPr>
        <w:pStyle w:val="af3"/>
        <w:numPr>
          <w:ilvl w:val="0"/>
          <w:numId w:val="12"/>
        </w:numPr>
        <w:jc w:val="both"/>
        <w:rPr>
          <w:rFonts w:ascii="Times New Roman" w:hAnsi="Times New Roman"/>
          <w:sz w:val="24"/>
          <w:szCs w:val="24"/>
        </w:rPr>
      </w:pPr>
      <w:r w:rsidRPr="00993041">
        <w:rPr>
          <w:rFonts w:ascii="Times New Roman" w:hAnsi="Times New Roman"/>
          <w:sz w:val="24"/>
          <w:szCs w:val="24"/>
        </w:rPr>
        <w:t>Обеспечение выполнения показателей</w:t>
      </w:r>
      <w:r w:rsidR="002C5D1F" w:rsidRPr="00993041">
        <w:rPr>
          <w:rFonts w:ascii="Times New Roman" w:hAnsi="Times New Roman"/>
          <w:sz w:val="24"/>
          <w:szCs w:val="24"/>
        </w:rPr>
        <w:t xml:space="preserve"> Плана мероприятий</w:t>
      </w:r>
      <w:r w:rsidR="006075CD" w:rsidRPr="00993041">
        <w:rPr>
          <w:rFonts w:ascii="Times New Roman" w:hAnsi="Times New Roman"/>
          <w:sz w:val="24"/>
          <w:szCs w:val="24"/>
        </w:rPr>
        <w:t xml:space="preserve"> </w:t>
      </w:r>
      <w:r w:rsidR="002C5D1F" w:rsidRPr="00993041">
        <w:rPr>
          <w:rFonts w:ascii="Times New Roman" w:hAnsi="Times New Roman"/>
          <w:sz w:val="24"/>
          <w:szCs w:val="24"/>
        </w:rPr>
        <w:t>(«д</w:t>
      </w:r>
      <w:r w:rsidRPr="00993041">
        <w:rPr>
          <w:rFonts w:ascii="Times New Roman" w:hAnsi="Times New Roman"/>
          <w:sz w:val="24"/>
          <w:szCs w:val="24"/>
        </w:rPr>
        <w:t>орожной карты»</w:t>
      </w:r>
      <w:r w:rsidR="002C5D1F" w:rsidRPr="00993041">
        <w:rPr>
          <w:rFonts w:ascii="Times New Roman" w:hAnsi="Times New Roman"/>
          <w:sz w:val="24"/>
          <w:szCs w:val="24"/>
        </w:rPr>
        <w:t>)</w:t>
      </w:r>
      <w:r w:rsidR="0014104F" w:rsidRPr="00993041">
        <w:rPr>
          <w:rFonts w:ascii="Times New Roman" w:hAnsi="Times New Roman"/>
          <w:sz w:val="24"/>
          <w:szCs w:val="24"/>
        </w:rPr>
        <w:t xml:space="preserve"> по всем уровням </w:t>
      </w:r>
      <w:r w:rsidRPr="00993041">
        <w:rPr>
          <w:rFonts w:ascii="Times New Roman" w:hAnsi="Times New Roman"/>
          <w:sz w:val="24"/>
          <w:szCs w:val="24"/>
        </w:rPr>
        <w:t>образования</w:t>
      </w:r>
      <w:r w:rsidR="002C5D1F" w:rsidRPr="00993041">
        <w:rPr>
          <w:rFonts w:ascii="Times New Roman" w:hAnsi="Times New Roman"/>
          <w:sz w:val="24"/>
          <w:szCs w:val="24"/>
        </w:rPr>
        <w:t>.</w:t>
      </w:r>
    </w:p>
    <w:p w:rsidR="00A23018" w:rsidRPr="00993041" w:rsidRDefault="00A23018" w:rsidP="00821986">
      <w:pPr>
        <w:pStyle w:val="af3"/>
        <w:numPr>
          <w:ilvl w:val="0"/>
          <w:numId w:val="12"/>
        </w:numPr>
        <w:jc w:val="both"/>
        <w:rPr>
          <w:rFonts w:ascii="Times New Roman" w:hAnsi="Times New Roman"/>
          <w:sz w:val="24"/>
          <w:szCs w:val="24"/>
        </w:rPr>
      </w:pPr>
      <w:r w:rsidRPr="00993041">
        <w:rPr>
          <w:rFonts w:ascii="Times New Roman" w:hAnsi="Times New Roman"/>
          <w:sz w:val="24"/>
          <w:szCs w:val="24"/>
        </w:rPr>
        <w:t>Развитие школьной инфраструктуры, обеспечивающей выполнение требований к санитарно-бытовым условиям и охране здоровья обучающихся</w:t>
      </w:r>
      <w:r w:rsidR="00EB3ACD" w:rsidRPr="00993041">
        <w:rPr>
          <w:rFonts w:ascii="Times New Roman" w:hAnsi="Times New Roman"/>
          <w:sz w:val="24"/>
          <w:szCs w:val="24"/>
        </w:rPr>
        <w:t xml:space="preserve">, </w:t>
      </w:r>
      <w:r w:rsidR="00543260" w:rsidRPr="00993041">
        <w:rPr>
          <w:rFonts w:ascii="Times New Roman" w:hAnsi="Times New Roman"/>
          <w:sz w:val="24"/>
          <w:szCs w:val="24"/>
        </w:rPr>
        <w:t xml:space="preserve">качественному питанию, </w:t>
      </w:r>
      <w:r w:rsidR="00EB3ACD" w:rsidRPr="00993041">
        <w:rPr>
          <w:rFonts w:ascii="Times New Roman" w:hAnsi="Times New Roman"/>
          <w:sz w:val="24"/>
          <w:szCs w:val="24"/>
        </w:rPr>
        <w:t>к созданию условий для безопасного и комфортного пребывания обучающихся, повышению эффективности профилактической работы по предупреждению детского травматизма</w:t>
      </w:r>
      <w:r w:rsidRPr="00993041">
        <w:rPr>
          <w:rFonts w:ascii="Times New Roman" w:hAnsi="Times New Roman"/>
          <w:sz w:val="24"/>
          <w:szCs w:val="24"/>
        </w:rPr>
        <w:t xml:space="preserve">, занятиям физкультурой и спортом, </w:t>
      </w:r>
      <w:r w:rsidR="000B611E" w:rsidRPr="00993041">
        <w:rPr>
          <w:rFonts w:ascii="Times New Roman" w:hAnsi="Times New Roman"/>
          <w:sz w:val="24"/>
          <w:szCs w:val="24"/>
        </w:rPr>
        <w:t>в том числе за счёт улучшения оснащённости общеобразовательных орган</w:t>
      </w:r>
      <w:r w:rsidR="00543260" w:rsidRPr="00993041">
        <w:rPr>
          <w:rFonts w:ascii="Times New Roman" w:hAnsi="Times New Roman"/>
          <w:sz w:val="24"/>
          <w:szCs w:val="24"/>
        </w:rPr>
        <w:t>изаций спортивным оборудованием</w:t>
      </w:r>
      <w:r w:rsidRPr="00993041">
        <w:rPr>
          <w:rFonts w:ascii="Times New Roman" w:hAnsi="Times New Roman"/>
          <w:sz w:val="24"/>
          <w:szCs w:val="24"/>
        </w:rPr>
        <w:t>.</w:t>
      </w:r>
    </w:p>
    <w:p w:rsidR="00FD4F6F" w:rsidRPr="00993041" w:rsidRDefault="00FD4F6F" w:rsidP="00821986">
      <w:pPr>
        <w:pStyle w:val="af3"/>
        <w:numPr>
          <w:ilvl w:val="0"/>
          <w:numId w:val="12"/>
        </w:numPr>
        <w:jc w:val="both"/>
        <w:rPr>
          <w:rFonts w:ascii="Times New Roman" w:hAnsi="Times New Roman"/>
          <w:sz w:val="24"/>
          <w:szCs w:val="24"/>
        </w:rPr>
      </w:pPr>
      <w:r w:rsidRPr="00993041">
        <w:rPr>
          <w:rFonts w:ascii="Times New Roman" w:hAnsi="Times New Roman"/>
          <w:sz w:val="24"/>
          <w:szCs w:val="24"/>
        </w:rPr>
        <w:t>Обновление содержания дополнительного образования.</w:t>
      </w:r>
    </w:p>
    <w:p w:rsidR="002C5D1F" w:rsidRPr="00993041" w:rsidRDefault="00561F9B" w:rsidP="00821986">
      <w:pPr>
        <w:pStyle w:val="af3"/>
        <w:numPr>
          <w:ilvl w:val="0"/>
          <w:numId w:val="12"/>
        </w:numPr>
        <w:jc w:val="both"/>
        <w:rPr>
          <w:rFonts w:ascii="Times New Roman" w:hAnsi="Times New Roman"/>
          <w:sz w:val="24"/>
          <w:szCs w:val="24"/>
        </w:rPr>
      </w:pPr>
      <w:r w:rsidRPr="00993041">
        <w:rPr>
          <w:rFonts w:ascii="Times New Roman" w:hAnsi="Times New Roman"/>
          <w:sz w:val="24"/>
          <w:szCs w:val="24"/>
        </w:rPr>
        <w:t>Внедрение комплексного подхода к оздоровлению детей и формированию привычек здорового образа жизни на всех уровнях</w:t>
      </w:r>
      <w:r w:rsidR="000E6026" w:rsidRPr="00993041">
        <w:rPr>
          <w:rFonts w:ascii="Times New Roman" w:hAnsi="Times New Roman"/>
          <w:sz w:val="24"/>
          <w:szCs w:val="24"/>
        </w:rPr>
        <w:t xml:space="preserve"> образования.</w:t>
      </w:r>
    </w:p>
    <w:p w:rsidR="00561F9B" w:rsidRPr="00993041" w:rsidRDefault="00561F9B" w:rsidP="00821986">
      <w:pPr>
        <w:pStyle w:val="af3"/>
        <w:numPr>
          <w:ilvl w:val="0"/>
          <w:numId w:val="12"/>
        </w:numPr>
        <w:jc w:val="both"/>
        <w:rPr>
          <w:rFonts w:ascii="Times New Roman" w:hAnsi="Times New Roman"/>
          <w:sz w:val="24"/>
          <w:szCs w:val="24"/>
        </w:rPr>
      </w:pPr>
      <w:r w:rsidRPr="00993041">
        <w:rPr>
          <w:rFonts w:ascii="Times New Roman" w:hAnsi="Times New Roman"/>
          <w:sz w:val="24"/>
          <w:szCs w:val="24"/>
        </w:rPr>
        <w:lastRenderedPageBreak/>
        <w:t xml:space="preserve">Развитие детского спортивно-массового движения </w:t>
      </w:r>
      <w:r w:rsidRPr="00993041">
        <w:rPr>
          <w:rFonts w:ascii="Times New Roman" w:hAnsi="Times New Roman"/>
          <w:bCs/>
          <w:sz w:val="24"/>
          <w:szCs w:val="24"/>
        </w:rPr>
        <w:t>через создание школьных спортивных клубов и</w:t>
      </w:r>
      <w:r w:rsidR="00041696" w:rsidRPr="00993041">
        <w:rPr>
          <w:rFonts w:ascii="Times New Roman" w:hAnsi="Times New Roman"/>
          <w:sz w:val="24"/>
          <w:szCs w:val="24"/>
        </w:rPr>
        <w:t>внедрение</w:t>
      </w:r>
      <w:r w:rsidR="000B611E" w:rsidRPr="00993041">
        <w:rPr>
          <w:rFonts w:ascii="Times New Roman" w:hAnsi="Times New Roman"/>
          <w:sz w:val="24"/>
          <w:szCs w:val="24"/>
        </w:rPr>
        <w:t>Всероссийского физкультурно-спортивного комплекса «Готов к труду и обороне»</w:t>
      </w:r>
      <w:r w:rsidRPr="00993041">
        <w:rPr>
          <w:rFonts w:ascii="Times New Roman" w:hAnsi="Times New Roman"/>
          <w:sz w:val="24"/>
          <w:szCs w:val="24"/>
        </w:rPr>
        <w:t>.</w:t>
      </w:r>
    </w:p>
    <w:p w:rsidR="00561F9B" w:rsidRPr="00993041" w:rsidRDefault="00561F9B" w:rsidP="00821986">
      <w:pPr>
        <w:pStyle w:val="af3"/>
        <w:numPr>
          <w:ilvl w:val="0"/>
          <w:numId w:val="12"/>
        </w:numPr>
        <w:jc w:val="both"/>
        <w:rPr>
          <w:rFonts w:ascii="Times New Roman" w:hAnsi="Times New Roman"/>
          <w:sz w:val="24"/>
          <w:szCs w:val="24"/>
        </w:rPr>
      </w:pPr>
      <w:r w:rsidRPr="00993041">
        <w:rPr>
          <w:rFonts w:ascii="Times New Roman" w:hAnsi="Times New Roman"/>
          <w:sz w:val="24"/>
          <w:szCs w:val="24"/>
        </w:rPr>
        <w:t>Обеспечение полноценного отдыха и оздоровления детей.</w:t>
      </w:r>
    </w:p>
    <w:p w:rsidR="00A9391E" w:rsidRPr="00993041" w:rsidRDefault="00561F9B" w:rsidP="00821986">
      <w:pPr>
        <w:pStyle w:val="af3"/>
        <w:numPr>
          <w:ilvl w:val="0"/>
          <w:numId w:val="12"/>
        </w:numPr>
        <w:jc w:val="both"/>
        <w:rPr>
          <w:rFonts w:ascii="Times New Roman" w:hAnsi="Times New Roman"/>
          <w:sz w:val="24"/>
          <w:szCs w:val="24"/>
        </w:rPr>
      </w:pPr>
      <w:r w:rsidRPr="00993041">
        <w:rPr>
          <w:rFonts w:ascii="Times New Roman" w:hAnsi="Times New Roman"/>
          <w:sz w:val="24"/>
          <w:szCs w:val="24"/>
        </w:rPr>
        <w:t>Создание условий для развития кадрового потенциала, привлечения молодых педагогов</w:t>
      </w:r>
      <w:r w:rsidR="00A9391E" w:rsidRPr="00993041">
        <w:rPr>
          <w:rFonts w:ascii="Times New Roman" w:hAnsi="Times New Roman"/>
          <w:sz w:val="24"/>
          <w:szCs w:val="24"/>
        </w:rPr>
        <w:t>:</w:t>
      </w:r>
    </w:p>
    <w:p w:rsidR="00561F9B" w:rsidRPr="00993041" w:rsidRDefault="00561F9B" w:rsidP="00821986">
      <w:pPr>
        <w:pStyle w:val="af3"/>
        <w:numPr>
          <w:ilvl w:val="0"/>
          <w:numId w:val="12"/>
        </w:numPr>
        <w:jc w:val="both"/>
        <w:rPr>
          <w:rFonts w:ascii="Times New Roman" w:hAnsi="Times New Roman"/>
          <w:sz w:val="24"/>
          <w:szCs w:val="24"/>
        </w:rPr>
      </w:pPr>
      <w:r w:rsidRPr="00993041">
        <w:rPr>
          <w:rFonts w:ascii="Times New Roman" w:hAnsi="Times New Roman"/>
          <w:sz w:val="24"/>
          <w:szCs w:val="24"/>
        </w:rPr>
        <w:t>Стимулирование педагогов к повышению профессионализма и совершенствованию личностных качеств.</w:t>
      </w:r>
    </w:p>
    <w:p w:rsidR="00561F9B" w:rsidRPr="00993041" w:rsidRDefault="00561F9B" w:rsidP="00821986">
      <w:pPr>
        <w:pStyle w:val="af3"/>
        <w:numPr>
          <w:ilvl w:val="0"/>
          <w:numId w:val="12"/>
        </w:numPr>
        <w:jc w:val="both"/>
        <w:rPr>
          <w:rFonts w:ascii="Times New Roman" w:hAnsi="Times New Roman"/>
          <w:sz w:val="24"/>
          <w:szCs w:val="24"/>
        </w:rPr>
      </w:pPr>
      <w:r w:rsidRPr="00993041">
        <w:rPr>
          <w:rFonts w:ascii="Times New Roman" w:hAnsi="Times New Roman"/>
          <w:sz w:val="24"/>
          <w:szCs w:val="24"/>
        </w:rPr>
        <w:t>Использование эффективных форм работы по раннему выявлению и психолого-педагоги</w:t>
      </w:r>
      <w:r w:rsidR="00A9391E" w:rsidRPr="00993041">
        <w:rPr>
          <w:rFonts w:ascii="Times New Roman" w:hAnsi="Times New Roman"/>
          <w:sz w:val="24"/>
          <w:szCs w:val="24"/>
        </w:rPr>
        <w:t>ческому сопровождению одарё</w:t>
      </w:r>
      <w:r w:rsidRPr="00993041">
        <w:rPr>
          <w:rFonts w:ascii="Times New Roman" w:hAnsi="Times New Roman"/>
          <w:sz w:val="24"/>
          <w:szCs w:val="24"/>
        </w:rPr>
        <w:t>нных и талантливых детей на основе использования ресурсов дополнительного образования и педагогического потенциала лучших учителей.</w:t>
      </w:r>
    </w:p>
    <w:p w:rsidR="00B874BD" w:rsidRPr="00993041" w:rsidRDefault="00561F9B" w:rsidP="00821986">
      <w:pPr>
        <w:pStyle w:val="af3"/>
        <w:numPr>
          <w:ilvl w:val="0"/>
          <w:numId w:val="12"/>
        </w:numPr>
        <w:jc w:val="both"/>
        <w:rPr>
          <w:rFonts w:ascii="Times New Roman" w:hAnsi="Times New Roman"/>
          <w:sz w:val="24"/>
          <w:szCs w:val="24"/>
        </w:rPr>
      </w:pPr>
      <w:r w:rsidRPr="00993041">
        <w:rPr>
          <w:rFonts w:ascii="Times New Roman" w:hAnsi="Times New Roman"/>
          <w:sz w:val="24"/>
          <w:szCs w:val="24"/>
        </w:rPr>
        <w:t xml:space="preserve">Соблюдение принципа государственно-общественного управления в деятельности образовательной организации как направления развития самостоятельности образовательной организации </w:t>
      </w:r>
      <w:r w:rsidRPr="00993041">
        <w:rPr>
          <w:rFonts w:ascii="Times New Roman" w:hAnsi="Times New Roman"/>
          <w:bCs/>
          <w:sz w:val="24"/>
          <w:szCs w:val="24"/>
        </w:rPr>
        <w:t>через</w:t>
      </w:r>
      <w:r w:rsidRPr="00993041">
        <w:rPr>
          <w:rFonts w:ascii="Times New Roman" w:hAnsi="Times New Roman"/>
          <w:sz w:val="24"/>
          <w:szCs w:val="24"/>
        </w:rPr>
        <w:t xml:space="preserve"> дальнейшее включение потребителей образовательных услуг в независимую систему оценки качества образования и деятельности ОО.</w:t>
      </w:r>
    </w:p>
    <w:p w:rsidR="00792596" w:rsidRPr="00993041" w:rsidRDefault="00792596" w:rsidP="006B28EE">
      <w:pPr>
        <w:pStyle w:val="af3"/>
        <w:jc w:val="both"/>
        <w:rPr>
          <w:rFonts w:ascii="Times New Roman" w:hAnsi="Times New Roman"/>
          <w:sz w:val="20"/>
          <w:szCs w:val="20"/>
        </w:rPr>
      </w:pPr>
      <w:r w:rsidRPr="00993041">
        <w:rPr>
          <w:noProof/>
          <w:lang w:eastAsia="ru-RU"/>
        </w:rPr>
        <w:drawing>
          <wp:inline distT="0" distB="0" distL="0" distR="0">
            <wp:extent cx="6299835" cy="4775758"/>
            <wp:effectExtent l="19050" t="0" r="571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srcRect/>
                    <a:stretch>
                      <a:fillRect/>
                    </a:stretch>
                  </pic:blipFill>
                  <pic:spPr bwMode="auto">
                    <a:xfrm>
                      <a:off x="0" y="0"/>
                      <a:ext cx="6299835" cy="4775758"/>
                    </a:xfrm>
                    <a:prstGeom prst="rect">
                      <a:avLst/>
                    </a:prstGeom>
                    <a:noFill/>
                    <a:ln w="9525">
                      <a:noFill/>
                      <a:miter lim="800000"/>
                      <a:headEnd/>
                      <a:tailEnd/>
                    </a:ln>
                  </pic:spPr>
                </pic:pic>
              </a:graphicData>
            </a:graphic>
          </wp:inline>
        </w:drawing>
      </w:r>
    </w:p>
    <w:p w:rsidR="00001B47" w:rsidRPr="00993041" w:rsidRDefault="00FA3456" w:rsidP="00183206">
      <w:pPr>
        <w:ind w:firstLine="567"/>
        <w:jc w:val="both"/>
        <w:rPr>
          <w:sz w:val="24"/>
          <w:szCs w:val="24"/>
        </w:rPr>
      </w:pPr>
      <w:r w:rsidRPr="00993041">
        <w:rPr>
          <w:sz w:val="24"/>
          <w:szCs w:val="24"/>
        </w:rPr>
        <w:t>В системе образования Карга</w:t>
      </w:r>
      <w:r w:rsidR="00087FD5" w:rsidRPr="00993041">
        <w:rPr>
          <w:sz w:val="24"/>
          <w:szCs w:val="24"/>
        </w:rPr>
        <w:t>сокского района функционирует 29</w:t>
      </w:r>
      <w:r w:rsidR="00263F70" w:rsidRPr="00993041">
        <w:rPr>
          <w:sz w:val="24"/>
          <w:szCs w:val="24"/>
        </w:rPr>
        <w:t xml:space="preserve"> образовательных организаций</w:t>
      </w:r>
      <w:r w:rsidR="00DA6620" w:rsidRPr="00993041">
        <w:rPr>
          <w:sz w:val="24"/>
          <w:szCs w:val="24"/>
        </w:rPr>
        <w:t xml:space="preserve"> (далее – ОО)</w:t>
      </w:r>
      <w:r w:rsidR="0069173E" w:rsidRPr="00993041">
        <w:rPr>
          <w:sz w:val="24"/>
          <w:szCs w:val="24"/>
        </w:rPr>
        <w:t>. Н</w:t>
      </w:r>
      <w:r w:rsidR="00183206" w:rsidRPr="00993041">
        <w:rPr>
          <w:sz w:val="24"/>
          <w:szCs w:val="24"/>
        </w:rPr>
        <w:t xml:space="preserve">а </w:t>
      </w:r>
      <w:r w:rsidR="00E042A3" w:rsidRPr="00993041">
        <w:rPr>
          <w:sz w:val="24"/>
          <w:szCs w:val="24"/>
        </w:rPr>
        <w:t>отчётный период в рай</w:t>
      </w:r>
      <w:r w:rsidR="00087FD5" w:rsidRPr="00993041">
        <w:rPr>
          <w:sz w:val="24"/>
          <w:szCs w:val="24"/>
        </w:rPr>
        <w:t>оне действуют 17</w:t>
      </w:r>
      <w:r w:rsidR="00183206" w:rsidRPr="00993041">
        <w:rPr>
          <w:sz w:val="24"/>
          <w:szCs w:val="24"/>
        </w:rPr>
        <w:t xml:space="preserve"> об</w:t>
      </w:r>
      <w:r w:rsidR="00263F70" w:rsidRPr="00993041">
        <w:rPr>
          <w:sz w:val="24"/>
          <w:szCs w:val="24"/>
        </w:rPr>
        <w:t>щеобразовательных учреждений, 10 детских садов и 13</w:t>
      </w:r>
      <w:r w:rsidR="00183206" w:rsidRPr="00993041">
        <w:rPr>
          <w:sz w:val="24"/>
          <w:szCs w:val="24"/>
        </w:rPr>
        <w:t xml:space="preserve"> дошкольных групп при 1</w:t>
      </w:r>
      <w:r w:rsidR="00087FD5" w:rsidRPr="00993041">
        <w:rPr>
          <w:sz w:val="24"/>
          <w:szCs w:val="24"/>
        </w:rPr>
        <w:t>2</w:t>
      </w:r>
      <w:r w:rsidR="00183206" w:rsidRPr="00993041">
        <w:rPr>
          <w:sz w:val="24"/>
          <w:szCs w:val="24"/>
        </w:rPr>
        <w:t>школах, 2 учреждения дополнительного образования</w:t>
      </w:r>
      <w:r w:rsidR="00374E52" w:rsidRPr="00993041">
        <w:rPr>
          <w:sz w:val="24"/>
          <w:szCs w:val="24"/>
        </w:rPr>
        <w:t xml:space="preserve"> (2013 -</w:t>
      </w:r>
      <w:r w:rsidR="00DA6620" w:rsidRPr="00993041">
        <w:rPr>
          <w:sz w:val="24"/>
          <w:szCs w:val="24"/>
        </w:rPr>
        <w:t>2014</w:t>
      </w:r>
      <w:r w:rsidR="00BB3D35">
        <w:rPr>
          <w:sz w:val="24"/>
          <w:szCs w:val="24"/>
        </w:rPr>
        <w:t xml:space="preserve"> </w:t>
      </w:r>
      <w:r w:rsidR="00DA6620" w:rsidRPr="00993041">
        <w:rPr>
          <w:sz w:val="24"/>
          <w:szCs w:val="24"/>
        </w:rPr>
        <w:t>год</w:t>
      </w:r>
      <w:r w:rsidR="00194FB2" w:rsidRPr="00993041">
        <w:rPr>
          <w:sz w:val="24"/>
          <w:szCs w:val="24"/>
        </w:rPr>
        <w:t>ы</w:t>
      </w:r>
      <w:r w:rsidR="00DA6620" w:rsidRPr="00993041">
        <w:rPr>
          <w:sz w:val="24"/>
          <w:szCs w:val="24"/>
        </w:rPr>
        <w:t xml:space="preserve"> – 34 ОО: 20 школ, 12 детских садов, 13 групп при 10 школах, 2 учреждения дополнительного образования</w:t>
      </w:r>
      <w:r w:rsidR="0069173E" w:rsidRPr="00993041">
        <w:rPr>
          <w:sz w:val="24"/>
          <w:szCs w:val="24"/>
        </w:rPr>
        <w:t xml:space="preserve">; 2015 год - </w:t>
      </w:r>
      <w:r w:rsidR="00D60D50" w:rsidRPr="00993041">
        <w:rPr>
          <w:sz w:val="24"/>
          <w:szCs w:val="24"/>
        </w:rPr>
        <w:t>34</w:t>
      </w:r>
      <w:r w:rsidR="00F43335" w:rsidRPr="00993041">
        <w:rPr>
          <w:sz w:val="24"/>
          <w:szCs w:val="24"/>
        </w:rPr>
        <w:t xml:space="preserve"> ОО</w:t>
      </w:r>
      <w:r w:rsidR="00D60D50" w:rsidRPr="00993041">
        <w:rPr>
          <w:sz w:val="24"/>
          <w:szCs w:val="24"/>
        </w:rPr>
        <w:t>: 20 школ, 12 детских садов, 12 групп при 10 школах, 2 учреждения дополнительного образования</w:t>
      </w:r>
      <w:r w:rsidR="00A8104E" w:rsidRPr="00993041">
        <w:rPr>
          <w:sz w:val="24"/>
          <w:szCs w:val="24"/>
        </w:rPr>
        <w:t>; 2016 год – 33 ОО: 19 школ, 12 детских садов, 1</w:t>
      </w:r>
      <w:r w:rsidR="006128C5" w:rsidRPr="00993041">
        <w:rPr>
          <w:sz w:val="24"/>
          <w:szCs w:val="24"/>
        </w:rPr>
        <w:t>1</w:t>
      </w:r>
      <w:r w:rsidR="00A8104E" w:rsidRPr="00993041">
        <w:rPr>
          <w:sz w:val="24"/>
          <w:szCs w:val="24"/>
        </w:rPr>
        <w:t xml:space="preserve"> дошкольных групп при 10 школах, 2 учреждения дополнительного образования</w:t>
      </w:r>
      <w:r w:rsidR="00BD6AD5" w:rsidRPr="00993041">
        <w:rPr>
          <w:sz w:val="24"/>
          <w:szCs w:val="24"/>
        </w:rPr>
        <w:t xml:space="preserve">; 2017 год – 31 ОО: 18 школ, 11 детских садов, </w:t>
      </w:r>
      <w:r w:rsidR="003578CB" w:rsidRPr="00993041">
        <w:rPr>
          <w:sz w:val="24"/>
          <w:szCs w:val="24"/>
        </w:rPr>
        <w:t>12 дошкольных групп при 11школах, 2 учреждения дополнительного образования</w:t>
      </w:r>
      <w:r w:rsidR="003B5666" w:rsidRPr="00993041">
        <w:rPr>
          <w:sz w:val="24"/>
          <w:szCs w:val="24"/>
        </w:rPr>
        <w:t>; 2018</w:t>
      </w:r>
      <w:r w:rsidR="001B303D" w:rsidRPr="00993041">
        <w:rPr>
          <w:sz w:val="24"/>
          <w:szCs w:val="24"/>
        </w:rPr>
        <w:t xml:space="preserve"> - </w:t>
      </w:r>
      <w:r w:rsidR="00263F70" w:rsidRPr="00993041">
        <w:rPr>
          <w:sz w:val="24"/>
          <w:szCs w:val="24"/>
        </w:rPr>
        <w:t>2019</w:t>
      </w:r>
      <w:r w:rsidR="003B5666" w:rsidRPr="00993041">
        <w:rPr>
          <w:sz w:val="24"/>
          <w:szCs w:val="24"/>
        </w:rPr>
        <w:t xml:space="preserve"> год</w:t>
      </w:r>
      <w:r w:rsidR="00263F70" w:rsidRPr="00993041">
        <w:rPr>
          <w:sz w:val="24"/>
          <w:szCs w:val="24"/>
        </w:rPr>
        <w:t>ы</w:t>
      </w:r>
      <w:r w:rsidR="003B5666" w:rsidRPr="00993041">
        <w:rPr>
          <w:sz w:val="24"/>
          <w:szCs w:val="24"/>
        </w:rPr>
        <w:t xml:space="preserve"> – 31 ОО: 18 школ, 11 детских садов, 11 дошкольных групп при 11 школах, 2 учреждения дополнительного образования</w:t>
      </w:r>
      <w:r w:rsidR="001B303D" w:rsidRPr="00993041">
        <w:rPr>
          <w:sz w:val="24"/>
          <w:szCs w:val="24"/>
        </w:rPr>
        <w:t>; 2020 год – 2</w:t>
      </w:r>
      <w:r w:rsidR="00527DC8" w:rsidRPr="00993041">
        <w:rPr>
          <w:sz w:val="24"/>
          <w:szCs w:val="24"/>
        </w:rPr>
        <w:t>9</w:t>
      </w:r>
      <w:r w:rsidR="001B303D" w:rsidRPr="00993041">
        <w:rPr>
          <w:sz w:val="24"/>
          <w:szCs w:val="24"/>
        </w:rPr>
        <w:t xml:space="preserve"> ОО: 1</w:t>
      </w:r>
      <w:r w:rsidR="00527DC8" w:rsidRPr="00993041">
        <w:rPr>
          <w:sz w:val="24"/>
          <w:szCs w:val="24"/>
        </w:rPr>
        <w:t>7</w:t>
      </w:r>
      <w:r w:rsidR="001B303D" w:rsidRPr="00993041">
        <w:rPr>
          <w:sz w:val="24"/>
          <w:szCs w:val="24"/>
        </w:rPr>
        <w:t xml:space="preserve"> школ, 10 детских садов, 13 дошкольных групп при 12 школах, 2 учреждения дополнительного образования</w:t>
      </w:r>
      <w:r w:rsidR="00DA6620" w:rsidRPr="00993041">
        <w:rPr>
          <w:sz w:val="24"/>
          <w:szCs w:val="24"/>
        </w:rPr>
        <w:t>)</w:t>
      </w:r>
      <w:r w:rsidRPr="00993041">
        <w:rPr>
          <w:sz w:val="24"/>
          <w:szCs w:val="24"/>
        </w:rPr>
        <w:t>.</w:t>
      </w:r>
    </w:p>
    <w:p w:rsidR="00194FB2" w:rsidRPr="00993041" w:rsidRDefault="00087FD5" w:rsidP="00194FB2">
      <w:pPr>
        <w:ind w:firstLine="567"/>
        <w:jc w:val="center"/>
        <w:rPr>
          <w:sz w:val="24"/>
          <w:szCs w:val="24"/>
        </w:rPr>
      </w:pPr>
      <w:r w:rsidRPr="00993041">
        <w:rPr>
          <w:sz w:val="24"/>
          <w:szCs w:val="24"/>
        </w:rPr>
        <w:object w:dxaOrig="7094" w:dyaOrig="5312">
          <v:shape id="_x0000_i1025" type="#_x0000_t75" style="width:354.75pt;height:266.25pt" o:ole="">
            <v:imagedata r:id="rId10" o:title=""/>
          </v:shape>
          <o:OLEObject Type="Embed" ProgID="PowerPoint.Slide.12" ShapeID="_x0000_i1025" DrawAspect="Content" ObjectID="_1727872731" r:id="rId11"/>
        </w:object>
      </w:r>
    </w:p>
    <w:p w:rsidR="002363A2" w:rsidRPr="00993041" w:rsidRDefault="00C62832" w:rsidP="00624484">
      <w:pPr>
        <w:pStyle w:val="ConsPlusNormal"/>
        <w:suppressAutoHyphens/>
        <w:ind w:firstLine="567"/>
        <w:jc w:val="both"/>
        <w:outlineLvl w:val="0"/>
        <w:rPr>
          <w:rFonts w:ascii="Times New Roman" w:hAnsi="Times New Roman" w:cs="Times New Roman"/>
          <w:sz w:val="24"/>
          <w:szCs w:val="24"/>
        </w:rPr>
      </w:pPr>
      <w:r w:rsidRPr="00993041">
        <w:rPr>
          <w:rFonts w:ascii="Times New Roman" w:hAnsi="Times New Roman" w:cs="Times New Roman"/>
          <w:sz w:val="24"/>
          <w:szCs w:val="24"/>
        </w:rPr>
        <w:t>Реализуются</w:t>
      </w:r>
      <w:r w:rsidR="00B05E57" w:rsidRPr="00993041">
        <w:rPr>
          <w:rFonts w:ascii="Times New Roman" w:hAnsi="Times New Roman" w:cs="Times New Roman"/>
          <w:sz w:val="24"/>
          <w:szCs w:val="24"/>
        </w:rPr>
        <w:t xml:space="preserve"> муници</w:t>
      </w:r>
      <w:r w:rsidR="0076199E" w:rsidRPr="00993041">
        <w:rPr>
          <w:rFonts w:ascii="Times New Roman" w:hAnsi="Times New Roman" w:cs="Times New Roman"/>
          <w:sz w:val="24"/>
          <w:szCs w:val="24"/>
        </w:rPr>
        <w:t>пальные программы</w:t>
      </w:r>
      <w:r w:rsidRPr="00993041">
        <w:rPr>
          <w:rFonts w:ascii="Times New Roman" w:hAnsi="Times New Roman" w:cs="Times New Roman"/>
          <w:sz w:val="24"/>
          <w:szCs w:val="24"/>
        </w:rPr>
        <w:t xml:space="preserve"> и проекты</w:t>
      </w:r>
      <w:r w:rsidR="0076199E" w:rsidRPr="00993041">
        <w:rPr>
          <w:rFonts w:ascii="Times New Roman" w:hAnsi="Times New Roman" w:cs="Times New Roman"/>
          <w:sz w:val="24"/>
          <w:szCs w:val="24"/>
        </w:rPr>
        <w:t>:</w:t>
      </w:r>
    </w:p>
    <w:p w:rsidR="00EE2EDD" w:rsidRPr="00993041" w:rsidRDefault="00001B47" w:rsidP="009913D2">
      <w:pPr>
        <w:pStyle w:val="ConsPlusNormal"/>
        <w:numPr>
          <w:ilvl w:val="0"/>
          <w:numId w:val="3"/>
        </w:numPr>
        <w:suppressAutoHyphens/>
        <w:jc w:val="both"/>
        <w:outlineLvl w:val="0"/>
        <w:rPr>
          <w:rFonts w:ascii="Times New Roman" w:hAnsi="Times New Roman" w:cs="Times New Roman"/>
          <w:color w:val="000000"/>
          <w:sz w:val="24"/>
          <w:szCs w:val="24"/>
        </w:rPr>
      </w:pPr>
      <w:r w:rsidRPr="00993041">
        <w:rPr>
          <w:rFonts w:ascii="Times New Roman" w:hAnsi="Times New Roman"/>
          <w:sz w:val="24"/>
          <w:szCs w:val="24"/>
        </w:rPr>
        <w:t>«Развитие образования</w:t>
      </w:r>
      <w:r w:rsidR="00B05E57" w:rsidRPr="00993041">
        <w:rPr>
          <w:rFonts w:ascii="Times New Roman" w:hAnsi="Times New Roman"/>
          <w:spacing w:val="-3"/>
          <w:sz w:val="24"/>
          <w:szCs w:val="24"/>
        </w:rPr>
        <w:t>в муниципальном</w:t>
      </w:r>
      <w:r w:rsidR="00B05E57" w:rsidRPr="00993041">
        <w:rPr>
          <w:rFonts w:ascii="Times New Roman" w:hAnsi="Times New Roman"/>
          <w:spacing w:val="-2"/>
          <w:sz w:val="24"/>
          <w:szCs w:val="24"/>
        </w:rPr>
        <w:t>образовании</w:t>
      </w:r>
      <w:r w:rsidRPr="00993041">
        <w:rPr>
          <w:rFonts w:ascii="Times New Roman" w:hAnsi="Times New Roman"/>
          <w:spacing w:val="-1"/>
          <w:sz w:val="24"/>
          <w:szCs w:val="24"/>
        </w:rPr>
        <w:t xml:space="preserve"> «Каргасокский район»</w:t>
      </w:r>
      <w:r w:rsidR="00BB3D35">
        <w:rPr>
          <w:rFonts w:ascii="Times New Roman" w:hAnsi="Times New Roman"/>
          <w:spacing w:val="-1"/>
          <w:sz w:val="24"/>
          <w:szCs w:val="24"/>
        </w:rPr>
        <w:t xml:space="preserve"> </w:t>
      </w:r>
      <w:r w:rsidR="00B60D1A" w:rsidRPr="00993041">
        <w:rPr>
          <w:rFonts w:ascii="Times New Roman" w:hAnsi="Times New Roman" w:cs="Times New Roman"/>
          <w:spacing w:val="-1"/>
          <w:sz w:val="24"/>
          <w:szCs w:val="24"/>
        </w:rPr>
        <w:t>(</w:t>
      </w:r>
      <w:r w:rsidR="00B60D1A" w:rsidRPr="00993041">
        <w:rPr>
          <w:rFonts w:ascii="Times New Roman" w:hAnsi="Times New Roman" w:cs="Times New Roman"/>
          <w:sz w:val="24"/>
          <w:szCs w:val="24"/>
        </w:rPr>
        <w:t>Постановление</w:t>
      </w:r>
      <w:r w:rsidR="0087378F" w:rsidRPr="00993041">
        <w:rPr>
          <w:rFonts w:ascii="Times New Roman" w:hAnsi="Times New Roman" w:cs="Times New Roman"/>
          <w:sz w:val="24"/>
          <w:szCs w:val="24"/>
        </w:rPr>
        <w:t xml:space="preserve"> Администрации Каргасокского района от </w:t>
      </w:r>
      <w:r w:rsidR="00A32B46" w:rsidRPr="00993041">
        <w:rPr>
          <w:rFonts w:ascii="Times New Roman" w:hAnsi="Times New Roman" w:cs="Times New Roman"/>
          <w:sz w:val="24"/>
          <w:szCs w:val="24"/>
        </w:rPr>
        <w:t>07 декабря 2015</w:t>
      </w:r>
      <w:r w:rsidR="0087378F" w:rsidRPr="00993041">
        <w:rPr>
          <w:rFonts w:ascii="Times New Roman" w:hAnsi="Times New Roman" w:cs="Times New Roman"/>
          <w:sz w:val="24"/>
          <w:szCs w:val="24"/>
        </w:rPr>
        <w:t xml:space="preserve"> года № </w:t>
      </w:r>
      <w:r w:rsidR="00A32B46" w:rsidRPr="00993041">
        <w:rPr>
          <w:rFonts w:ascii="Times New Roman" w:hAnsi="Times New Roman" w:cs="Times New Roman"/>
          <w:sz w:val="24"/>
          <w:szCs w:val="24"/>
        </w:rPr>
        <w:t>203</w:t>
      </w:r>
      <w:r w:rsidR="00B60D1A" w:rsidRPr="00993041">
        <w:rPr>
          <w:rFonts w:ascii="Times New Roman" w:hAnsi="Times New Roman" w:cs="Times New Roman"/>
          <w:spacing w:val="-1"/>
          <w:sz w:val="24"/>
          <w:szCs w:val="24"/>
        </w:rPr>
        <w:t>)</w:t>
      </w:r>
      <w:r w:rsidR="0076199E" w:rsidRPr="00993041">
        <w:rPr>
          <w:rFonts w:ascii="Times New Roman" w:hAnsi="Times New Roman" w:cs="Times New Roman"/>
          <w:spacing w:val="-1"/>
          <w:sz w:val="24"/>
          <w:szCs w:val="24"/>
        </w:rPr>
        <w:t>;</w:t>
      </w:r>
    </w:p>
    <w:p w:rsidR="00357996" w:rsidRPr="00993041" w:rsidRDefault="00A322CA" w:rsidP="009913D2">
      <w:pPr>
        <w:pStyle w:val="ConsPlusNormal"/>
        <w:numPr>
          <w:ilvl w:val="0"/>
          <w:numId w:val="3"/>
        </w:numPr>
        <w:suppressAutoHyphens/>
        <w:jc w:val="both"/>
        <w:outlineLvl w:val="0"/>
        <w:rPr>
          <w:rFonts w:ascii="Times New Roman" w:hAnsi="Times New Roman" w:cs="Times New Roman"/>
          <w:color w:val="000000"/>
          <w:sz w:val="24"/>
          <w:szCs w:val="24"/>
        </w:rPr>
      </w:pPr>
      <w:r w:rsidRPr="00993041">
        <w:rPr>
          <w:rFonts w:ascii="Times New Roman" w:hAnsi="Times New Roman" w:cs="Times New Roman"/>
          <w:sz w:val="24"/>
          <w:szCs w:val="24"/>
        </w:rPr>
        <w:t>«</w:t>
      </w:r>
      <w:hyperlink r:id="rId12" w:history="1">
        <w:r w:rsidR="00357996" w:rsidRPr="00993041">
          <w:rPr>
            <w:rFonts w:ascii="Times New Roman" w:hAnsi="Times New Roman" w:cs="Times New Roman"/>
            <w:sz w:val="24"/>
            <w:szCs w:val="24"/>
          </w:rPr>
          <w:t>Развитие молодёжной политики</w:t>
        </w:r>
      </w:hyperlink>
      <w:r w:rsidR="00357996" w:rsidRPr="00993041">
        <w:rPr>
          <w:rFonts w:ascii="Times New Roman" w:hAnsi="Times New Roman" w:cs="Times New Roman"/>
          <w:sz w:val="24"/>
          <w:szCs w:val="24"/>
        </w:rPr>
        <w:t xml:space="preserve">, физической культуры и спорта на территории муниципального образования «Каргасокский район» </w:t>
      </w:r>
      <w:r w:rsidR="00357996" w:rsidRPr="00993041">
        <w:rPr>
          <w:rFonts w:ascii="Times New Roman" w:hAnsi="Times New Roman" w:cs="Times New Roman"/>
          <w:spacing w:val="-1"/>
          <w:sz w:val="24"/>
          <w:szCs w:val="24"/>
        </w:rPr>
        <w:t>(</w:t>
      </w:r>
      <w:r w:rsidR="00357996" w:rsidRPr="00993041">
        <w:rPr>
          <w:rFonts w:ascii="Times New Roman" w:hAnsi="Times New Roman" w:cs="Times New Roman"/>
          <w:sz w:val="24"/>
          <w:szCs w:val="24"/>
        </w:rPr>
        <w:t>Постановление Администрации Каргасокского района от 10 ноября 2015 года № 175</w:t>
      </w:r>
      <w:r w:rsidR="00357996" w:rsidRPr="00993041">
        <w:rPr>
          <w:rFonts w:ascii="Times New Roman" w:hAnsi="Times New Roman" w:cs="Times New Roman"/>
          <w:spacing w:val="-1"/>
          <w:sz w:val="24"/>
          <w:szCs w:val="24"/>
        </w:rPr>
        <w:t>);</w:t>
      </w:r>
    </w:p>
    <w:p w:rsidR="0072409C" w:rsidRPr="00993041" w:rsidRDefault="00A322CA" w:rsidP="009913D2">
      <w:pPr>
        <w:pStyle w:val="ConsPlusNormal"/>
        <w:numPr>
          <w:ilvl w:val="0"/>
          <w:numId w:val="3"/>
        </w:numPr>
        <w:suppressAutoHyphens/>
        <w:jc w:val="both"/>
        <w:outlineLvl w:val="0"/>
        <w:rPr>
          <w:rFonts w:ascii="Times New Roman" w:hAnsi="Times New Roman" w:cs="Times New Roman"/>
          <w:color w:val="000000"/>
          <w:sz w:val="24"/>
          <w:szCs w:val="24"/>
        </w:rPr>
      </w:pPr>
      <w:r w:rsidRPr="00993041">
        <w:rPr>
          <w:rFonts w:ascii="Times New Roman" w:hAnsi="Times New Roman" w:cs="Times New Roman"/>
          <w:sz w:val="24"/>
          <w:szCs w:val="24"/>
        </w:rPr>
        <w:t>«</w:t>
      </w:r>
      <w:r w:rsidR="00EE2EDD" w:rsidRPr="00993041">
        <w:rPr>
          <w:rFonts w:ascii="Times New Roman" w:hAnsi="Times New Roman" w:cs="Times New Roman"/>
          <w:sz w:val="24"/>
          <w:szCs w:val="24"/>
        </w:rPr>
        <w:t>Создание в Каргасокском районе новых и сохранение существующих ученических мест в муниципальных общеобразовательных организациях» (Постановление Администрации Каргасокского района от 21.06.2016 № 181)</w:t>
      </w:r>
      <w:r w:rsidR="007849F7" w:rsidRPr="00993041">
        <w:rPr>
          <w:rFonts w:ascii="Times New Roman" w:hAnsi="Times New Roman" w:cs="Times New Roman"/>
          <w:sz w:val="24"/>
          <w:szCs w:val="24"/>
        </w:rPr>
        <w:t>;</w:t>
      </w:r>
    </w:p>
    <w:p w:rsidR="00822B68" w:rsidRPr="00993041" w:rsidRDefault="007849F7" w:rsidP="009913D2">
      <w:pPr>
        <w:pStyle w:val="ConsPlusNormal"/>
        <w:numPr>
          <w:ilvl w:val="0"/>
          <w:numId w:val="3"/>
        </w:numPr>
        <w:suppressAutoHyphens/>
        <w:jc w:val="both"/>
        <w:outlineLvl w:val="0"/>
        <w:rPr>
          <w:rFonts w:ascii="Times New Roman" w:hAnsi="Times New Roman" w:cs="Times New Roman"/>
          <w:color w:val="000000"/>
          <w:sz w:val="24"/>
          <w:szCs w:val="24"/>
        </w:rPr>
      </w:pPr>
      <w:r w:rsidRPr="00993041">
        <w:rPr>
          <w:rFonts w:ascii="Times New Roman" w:hAnsi="Times New Roman" w:cs="Times New Roman"/>
          <w:sz w:val="24"/>
          <w:szCs w:val="24"/>
        </w:rPr>
        <w:t>План мероприятий</w:t>
      </w:r>
      <w:r w:rsidRPr="00993041">
        <w:rPr>
          <w:rFonts w:ascii="Times New Roman" w:hAnsi="Times New Roman" w:cs="Times New Roman"/>
          <w:b/>
          <w:sz w:val="24"/>
          <w:szCs w:val="24"/>
        </w:rPr>
        <w:t xml:space="preserve"> (</w:t>
      </w:r>
      <w:r w:rsidRPr="00993041">
        <w:rPr>
          <w:rFonts w:ascii="Times New Roman" w:hAnsi="Times New Roman" w:cs="Times New Roman"/>
          <w:sz w:val="24"/>
          <w:szCs w:val="24"/>
        </w:rPr>
        <w:t>«дорожная карта») «Изменения в</w:t>
      </w:r>
      <w:r w:rsidR="00994A34" w:rsidRPr="00993041">
        <w:rPr>
          <w:rFonts w:ascii="Times New Roman" w:hAnsi="Times New Roman" w:cs="Times New Roman"/>
          <w:sz w:val="24"/>
          <w:szCs w:val="24"/>
        </w:rPr>
        <w:t xml:space="preserve"> сфере образования Каргасок</w:t>
      </w:r>
      <w:r w:rsidRPr="00993041">
        <w:rPr>
          <w:rFonts w:ascii="Times New Roman" w:hAnsi="Times New Roman" w:cs="Times New Roman"/>
          <w:sz w:val="24"/>
          <w:szCs w:val="24"/>
        </w:rPr>
        <w:t xml:space="preserve">ского </w:t>
      </w:r>
      <w:r w:rsidR="00994A34" w:rsidRPr="00993041">
        <w:rPr>
          <w:rFonts w:ascii="Times New Roman" w:hAnsi="Times New Roman" w:cs="Times New Roman"/>
          <w:sz w:val="24"/>
          <w:szCs w:val="24"/>
        </w:rPr>
        <w:t>района» (Постановление А</w:t>
      </w:r>
      <w:r w:rsidRPr="00993041">
        <w:rPr>
          <w:rFonts w:ascii="Times New Roman" w:hAnsi="Times New Roman" w:cs="Times New Roman"/>
          <w:sz w:val="24"/>
          <w:szCs w:val="24"/>
        </w:rPr>
        <w:t xml:space="preserve">дминистрации </w:t>
      </w:r>
      <w:r w:rsidR="00994A34" w:rsidRPr="00993041">
        <w:rPr>
          <w:rFonts w:ascii="Times New Roman" w:hAnsi="Times New Roman" w:cs="Times New Roman"/>
          <w:sz w:val="24"/>
          <w:szCs w:val="24"/>
        </w:rPr>
        <w:t>Каргасокского района от 13ма</w:t>
      </w:r>
      <w:r w:rsidRPr="00993041">
        <w:rPr>
          <w:rFonts w:ascii="Times New Roman" w:hAnsi="Times New Roman" w:cs="Times New Roman"/>
          <w:sz w:val="24"/>
          <w:szCs w:val="24"/>
        </w:rPr>
        <w:t>я 2013 года №1</w:t>
      </w:r>
      <w:r w:rsidR="00994A34" w:rsidRPr="00993041">
        <w:rPr>
          <w:rFonts w:ascii="Times New Roman" w:hAnsi="Times New Roman" w:cs="Times New Roman"/>
          <w:sz w:val="24"/>
          <w:szCs w:val="24"/>
        </w:rPr>
        <w:t>2</w:t>
      </w:r>
      <w:r w:rsidRPr="00993041">
        <w:rPr>
          <w:rFonts w:ascii="Times New Roman" w:hAnsi="Times New Roman" w:cs="Times New Roman"/>
          <w:sz w:val="24"/>
          <w:szCs w:val="24"/>
        </w:rPr>
        <w:t>1</w:t>
      </w:r>
      <w:r w:rsidR="00994A34" w:rsidRPr="00993041">
        <w:rPr>
          <w:rFonts w:ascii="Times New Roman" w:hAnsi="Times New Roman" w:cs="Times New Roman"/>
          <w:sz w:val="24"/>
          <w:szCs w:val="24"/>
        </w:rPr>
        <w:t>);</w:t>
      </w:r>
    </w:p>
    <w:p w:rsidR="00822B68" w:rsidRPr="00993041" w:rsidRDefault="0072409C" w:rsidP="008D25E9">
      <w:pPr>
        <w:pStyle w:val="ConsPlusNormal"/>
        <w:numPr>
          <w:ilvl w:val="0"/>
          <w:numId w:val="3"/>
        </w:numPr>
        <w:suppressAutoHyphens/>
        <w:jc w:val="both"/>
        <w:outlineLvl w:val="0"/>
        <w:rPr>
          <w:rFonts w:ascii="Times New Roman" w:hAnsi="Times New Roman" w:cs="Times New Roman"/>
          <w:color w:val="000000"/>
          <w:sz w:val="24"/>
          <w:szCs w:val="24"/>
        </w:rPr>
      </w:pPr>
      <w:r w:rsidRPr="00993041">
        <w:rPr>
          <w:rFonts w:ascii="Times New Roman" w:hAnsi="Times New Roman" w:cs="Times New Roman"/>
          <w:sz w:val="24"/>
          <w:szCs w:val="24"/>
        </w:rPr>
        <w:t>План мероприятий Всероссийского физкультурно-спортивного комплекса «Готов к труду и обороне» (</w:t>
      </w:r>
      <w:r w:rsidR="005159E2" w:rsidRPr="00993041">
        <w:rPr>
          <w:rFonts w:ascii="Times New Roman" w:hAnsi="Times New Roman" w:cs="Times New Roman"/>
          <w:sz w:val="24"/>
          <w:szCs w:val="24"/>
        </w:rPr>
        <w:t xml:space="preserve">далее – ВФСК </w:t>
      </w:r>
      <w:r w:rsidRPr="00993041">
        <w:rPr>
          <w:rFonts w:ascii="Times New Roman" w:hAnsi="Times New Roman" w:cs="Times New Roman"/>
          <w:sz w:val="24"/>
          <w:szCs w:val="24"/>
        </w:rPr>
        <w:t>ГТО)</w:t>
      </w:r>
      <w:r w:rsidR="00822B68" w:rsidRPr="00993041">
        <w:rPr>
          <w:rFonts w:ascii="Times New Roman" w:hAnsi="Times New Roman" w:cs="Times New Roman"/>
          <w:sz w:val="24"/>
          <w:szCs w:val="24"/>
        </w:rPr>
        <w:t xml:space="preserve"> (Постановление Администрации Каргасокского района от 18.03.2016 № 57, протокол заседания педагогического совета МБОУ ДО «Каргасокская ДЮСШ» от 25.05.2016 № 6)</w:t>
      </w:r>
      <w:r w:rsidR="009734CD" w:rsidRPr="00993041">
        <w:rPr>
          <w:rFonts w:ascii="Times New Roman" w:hAnsi="Times New Roman" w:cs="Times New Roman"/>
          <w:sz w:val="24"/>
          <w:szCs w:val="24"/>
        </w:rPr>
        <w:t>;</w:t>
      </w:r>
    </w:p>
    <w:p w:rsidR="009734CD" w:rsidRPr="00993041" w:rsidRDefault="004B30A7" w:rsidP="008D25E9">
      <w:pPr>
        <w:pStyle w:val="ConsPlusNormal"/>
        <w:numPr>
          <w:ilvl w:val="0"/>
          <w:numId w:val="3"/>
        </w:numPr>
        <w:suppressAutoHyphens/>
        <w:jc w:val="both"/>
        <w:outlineLvl w:val="0"/>
        <w:rPr>
          <w:rFonts w:ascii="Times New Roman" w:hAnsi="Times New Roman" w:cs="Times New Roman"/>
          <w:color w:val="000000"/>
          <w:sz w:val="24"/>
          <w:szCs w:val="24"/>
        </w:rPr>
      </w:pPr>
      <w:r w:rsidRPr="00993041">
        <w:rPr>
          <w:rFonts w:ascii="Times New Roman" w:hAnsi="Times New Roman" w:cs="Times New Roman"/>
          <w:color w:val="000000"/>
          <w:sz w:val="24"/>
          <w:szCs w:val="24"/>
        </w:rPr>
        <w:t>«Об утверждении муниципальных проектов и Плана мероприятий («дорожной карты») в рамках реализации национального проекта «Образование» (решение Думы Каргасокского района от 24.04.2019 № 227).</w:t>
      </w:r>
    </w:p>
    <w:p w:rsidR="009F2094" w:rsidRPr="00993041" w:rsidRDefault="009F2094" w:rsidP="007F5DAB">
      <w:pPr>
        <w:ind w:left="567"/>
        <w:jc w:val="center"/>
        <w:rPr>
          <w:b/>
          <w:sz w:val="24"/>
          <w:szCs w:val="24"/>
        </w:rPr>
      </w:pPr>
    </w:p>
    <w:p w:rsidR="00AB507E" w:rsidRPr="00993041" w:rsidRDefault="005D3E5C" w:rsidP="007F5DAB">
      <w:pPr>
        <w:ind w:left="567"/>
        <w:jc w:val="center"/>
        <w:rPr>
          <w:b/>
          <w:sz w:val="24"/>
          <w:szCs w:val="24"/>
        </w:rPr>
      </w:pPr>
      <w:r w:rsidRPr="00993041">
        <w:rPr>
          <w:b/>
          <w:sz w:val="24"/>
          <w:szCs w:val="24"/>
        </w:rPr>
        <w:t>2. Анализ состояния и перспектив развития системы образования</w:t>
      </w:r>
    </w:p>
    <w:p w:rsidR="00466EDA" w:rsidRPr="00993041" w:rsidRDefault="00466EDA" w:rsidP="00466EDA">
      <w:pPr>
        <w:ind w:left="567"/>
        <w:jc w:val="center"/>
        <w:rPr>
          <w:b/>
          <w:sz w:val="24"/>
          <w:szCs w:val="24"/>
        </w:rPr>
      </w:pPr>
      <w:r w:rsidRPr="00993041">
        <w:rPr>
          <w:b/>
          <w:sz w:val="24"/>
          <w:szCs w:val="24"/>
          <w:lang w:val="en-US"/>
        </w:rPr>
        <w:t>I</w:t>
      </w:r>
      <w:r w:rsidRPr="00993041">
        <w:rPr>
          <w:b/>
          <w:sz w:val="24"/>
          <w:szCs w:val="24"/>
        </w:rPr>
        <w:t>. Общее образование</w:t>
      </w:r>
    </w:p>
    <w:p w:rsidR="00365244" w:rsidRPr="00993041" w:rsidRDefault="00AB507E" w:rsidP="001B2518">
      <w:pPr>
        <w:ind w:left="567"/>
        <w:jc w:val="center"/>
        <w:rPr>
          <w:b/>
          <w:sz w:val="24"/>
          <w:szCs w:val="24"/>
        </w:rPr>
      </w:pPr>
      <w:r w:rsidRPr="00993041">
        <w:rPr>
          <w:b/>
          <w:sz w:val="24"/>
          <w:szCs w:val="24"/>
        </w:rPr>
        <w:t>1. Сведения о развитии дошкольного образования</w:t>
      </w:r>
    </w:p>
    <w:p w:rsidR="009E6FDF" w:rsidRPr="00993041" w:rsidRDefault="009E6FDF" w:rsidP="009E6FDF">
      <w:pPr>
        <w:adjustRightInd w:val="0"/>
        <w:ind w:firstLine="567"/>
        <w:jc w:val="both"/>
        <w:rPr>
          <w:sz w:val="24"/>
          <w:szCs w:val="24"/>
        </w:rPr>
      </w:pPr>
      <w:r w:rsidRPr="00993041">
        <w:rPr>
          <w:sz w:val="24"/>
          <w:szCs w:val="24"/>
        </w:rPr>
        <w:t>Развитие системы дошкольного образования Каргасокского района направлено на реализацию мер, способствующих повышению его качества и доступности.</w:t>
      </w:r>
    </w:p>
    <w:p w:rsidR="009E6FDF" w:rsidRPr="00993041" w:rsidRDefault="009E6FDF" w:rsidP="009E6FDF">
      <w:pPr>
        <w:adjustRightInd w:val="0"/>
        <w:ind w:firstLine="567"/>
        <w:jc w:val="both"/>
        <w:rPr>
          <w:sz w:val="24"/>
          <w:szCs w:val="24"/>
        </w:rPr>
      </w:pPr>
      <w:r w:rsidRPr="00993041">
        <w:rPr>
          <w:sz w:val="24"/>
          <w:szCs w:val="24"/>
        </w:rPr>
        <w:t>В систему дошкольного образования муниципалитета входят 10 муниципальных бюджетных дошкольных образовательных организаций</w:t>
      </w:r>
      <w:r w:rsidR="00172A45" w:rsidRPr="00993041">
        <w:rPr>
          <w:sz w:val="24"/>
          <w:szCs w:val="24"/>
        </w:rPr>
        <w:t xml:space="preserve"> (далее – ДОО)</w:t>
      </w:r>
      <w:r w:rsidRPr="00993041">
        <w:rPr>
          <w:sz w:val="24"/>
          <w:szCs w:val="24"/>
        </w:rPr>
        <w:t xml:space="preserve"> и 13 дошкольных групп в 12 общеобразовательных организациях.</w:t>
      </w:r>
    </w:p>
    <w:p w:rsidR="004A4A97" w:rsidRPr="00993041" w:rsidRDefault="0002212D" w:rsidP="004145AF">
      <w:pPr>
        <w:ind w:firstLine="567"/>
        <w:jc w:val="both"/>
        <w:rPr>
          <w:rFonts w:eastAsia="Times New Roman"/>
          <w:sz w:val="24"/>
          <w:szCs w:val="24"/>
        </w:rPr>
      </w:pPr>
      <w:r w:rsidRPr="00993041">
        <w:rPr>
          <w:rFonts w:eastAsia="Times New Roman"/>
          <w:sz w:val="24"/>
          <w:szCs w:val="24"/>
        </w:rPr>
        <w:t>Лицензию на осуществление образовательной деятельнос</w:t>
      </w:r>
      <w:r w:rsidR="004A4A97" w:rsidRPr="00993041">
        <w:rPr>
          <w:rFonts w:eastAsia="Times New Roman"/>
          <w:sz w:val="24"/>
          <w:szCs w:val="24"/>
        </w:rPr>
        <w:t>ти имеют все учреждения (100%).</w:t>
      </w:r>
    </w:p>
    <w:p w:rsidR="003F42D7" w:rsidRPr="00993041" w:rsidRDefault="004A4A97" w:rsidP="004145AF">
      <w:pPr>
        <w:ind w:firstLine="567"/>
        <w:jc w:val="both"/>
        <w:rPr>
          <w:rFonts w:eastAsia="Times New Roman"/>
          <w:sz w:val="24"/>
          <w:szCs w:val="24"/>
        </w:rPr>
      </w:pPr>
      <w:r w:rsidRPr="00993041">
        <w:rPr>
          <w:sz w:val="24"/>
          <w:szCs w:val="24"/>
        </w:rPr>
        <w:t xml:space="preserve">С января 2014 года в районе введена единая информационная система «Комплектование ДОУ», которая позволяет вести реестр детей, посещающих образовательные учреждения, и реестр детей, нуждающихся </w:t>
      </w:r>
      <w:r w:rsidR="00527B01" w:rsidRPr="00993041">
        <w:rPr>
          <w:sz w:val="24"/>
          <w:szCs w:val="24"/>
        </w:rPr>
        <w:t>в предоставлении места в ДОО</w:t>
      </w:r>
      <w:r w:rsidRPr="00993041">
        <w:rPr>
          <w:sz w:val="24"/>
          <w:szCs w:val="24"/>
        </w:rPr>
        <w:t xml:space="preserve"> (действует в соответствии с регламентом предо</w:t>
      </w:r>
      <w:r w:rsidR="00A115BB" w:rsidRPr="00993041">
        <w:rPr>
          <w:sz w:val="24"/>
          <w:szCs w:val="24"/>
        </w:rPr>
        <w:t xml:space="preserve">ставления муниципальной услуги </w:t>
      </w:r>
      <w:r w:rsidRPr="00993041">
        <w:rPr>
          <w:sz w:val="24"/>
          <w:szCs w:val="24"/>
        </w:rPr>
        <w:t>«Приём заявлений, постановка на учёт и зачисление детей в образовательные организации, реализующие образовательные программы дошкольного образования»).</w:t>
      </w:r>
    </w:p>
    <w:p w:rsidR="00527B01" w:rsidRPr="00993041" w:rsidRDefault="006F744C" w:rsidP="00527B01">
      <w:pPr>
        <w:ind w:firstLine="567"/>
        <w:jc w:val="both"/>
        <w:rPr>
          <w:sz w:val="24"/>
          <w:szCs w:val="24"/>
        </w:rPr>
      </w:pPr>
      <w:r w:rsidRPr="00993041">
        <w:rPr>
          <w:sz w:val="24"/>
          <w:szCs w:val="24"/>
        </w:rPr>
        <w:lastRenderedPageBreak/>
        <w:t>В соответствии с 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 к 2021 году планируется достичь 100-процентной доступности дошкольного образования для детей в возрасте от 2 месяцев до трёх лет.</w:t>
      </w:r>
    </w:p>
    <w:p w:rsidR="00D64EDF" w:rsidRPr="00993041" w:rsidRDefault="00D64EDF" w:rsidP="00D64EDF">
      <w:pPr>
        <w:adjustRightInd w:val="0"/>
        <w:ind w:firstLine="567"/>
        <w:jc w:val="both"/>
        <w:rPr>
          <w:sz w:val="24"/>
          <w:szCs w:val="24"/>
        </w:rPr>
      </w:pPr>
      <w:r w:rsidRPr="00993041">
        <w:rPr>
          <w:sz w:val="24"/>
          <w:szCs w:val="24"/>
        </w:rPr>
        <w:t>По состоянию на 01.06.2021 года численность воспитанников образовательных организаций, осуществляющих образовательную деятельность по образовательным программам дошкольного образования, составляла 1185 человек, что на 71 ребенка меньше относительно аналогичного периода 2020 года. Причина – неблагоприятная демографическая ситуация в районе. При этом в течение 2020-2021 года сохранялась достигнутая в 2019-2020 году 100% обеспеченность детей в возрасте от 1 года до 7 лет местами в дошкольных учреждениях.</w:t>
      </w:r>
    </w:p>
    <w:p w:rsidR="00D64EDF" w:rsidRPr="00993041" w:rsidRDefault="00D64EDF" w:rsidP="00D64EDF">
      <w:pPr>
        <w:jc w:val="center"/>
        <w:rPr>
          <w:b/>
          <w:sz w:val="24"/>
          <w:szCs w:val="24"/>
        </w:rPr>
      </w:pPr>
      <w:r w:rsidRPr="00993041">
        <w:rPr>
          <w:b/>
          <w:sz w:val="24"/>
          <w:szCs w:val="24"/>
        </w:rPr>
        <w:t xml:space="preserve">Динамика охвата детей в возрасте </w:t>
      </w:r>
      <w:r w:rsidRPr="00993041">
        <w:rPr>
          <w:b/>
          <w:sz w:val="24"/>
          <w:szCs w:val="24"/>
          <w:u w:val="single"/>
        </w:rPr>
        <w:t>от 1 года до 7 лет</w:t>
      </w:r>
      <w:r w:rsidRPr="00993041">
        <w:rPr>
          <w:b/>
          <w:sz w:val="24"/>
          <w:szCs w:val="24"/>
        </w:rPr>
        <w:t xml:space="preserve"> дошкольным образованием</w:t>
      </w:r>
    </w:p>
    <w:p w:rsidR="00D64EDF" w:rsidRPr="00993041" w:rsidRDefault="00D64EDF" w:rsidP="00D64EDF">
      <w:pPr>
        <w:jc w:val="center"/>
        <w:rPr>
          <w:sz w:val="24"/>
          <w:szCs w:val="24"/>
        </w:rPr>
      </w:pPr>
      <w:r w:rsidRPr="00993041">
        <w:rPr>
          <w:b/>
          <w:sz w:val="24"/>
          <w:szCs w:val="24"/>
        </w:rPr>
        <w:t>(на 1 июня 2021 года)</w:t>
      </w:r>
      <w:r w:rsidRPr="00993041">
        <w:rPr>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769"/>
        <w:gridCol w:w="1901"/>
        <w:gridCol w:w="1603"/>
        <w:gridCol w:w="1603"/>
      </w:tblGrid>
      <w:tr w:rsidR="00D64EDF" w:rsidRPr="00993041" w:rsidTr="004C3FA7">
        <w:trPr>
          <w:trHeight w:val="306"/>
        </w:trPr>
        <w:tc>
          <w:tcPr>
            <w:tcW w:w="2977" w:type="dxa"/>
          </w:tcPr>
          <w:p w:rsidR="00D64EDF" w:rsidRPr="00993041" w:rsidRDefault="00D64EDF" w:rsidP="00D64EDF">
            <w:pPr>
              <w:jc w:val="both"/>
              <w:rPr>
                <w:szCs w:val="24"/>
              </w:rPr>
            </w:pPr>
          </w:p>
        </w:tc>
        <w:tc>
          <w:tcPr>
            <w:tcW w:w="1769" w:type="dxa"/>
          </w:tcPr>
          <w:p w:rsidR="00D64EDF" w:rsidRPr="00993041" w:rsidRDefault="00D64EDF" w:rsidP="00D64EDF">
            <w:pPr>
              <w:jc w:val="center"/>
              <w:rPr>
                <w:b/>
                <w:szCs w:val="24"/>
              </w:rPr>
            </w:pPr>
            <w:r w:rsidRPr="00993041">
              <w:rPr>
                <w:b/>
                <w:szCs w:val="24"/>
              </w:rPr>
              <w:t>2018</w:t>
            </w:r>
          </w:p>
        </w:tc>
        <w:tc>
          <w:tcPr>
            <w:tcW w:w="1901" w:type="dxa"/>
          </w:tcPr>
          <w:p w:rsidR="00D64EDF" w:rsidRPr="00993041" w:rsidRDefault="00D64EDF" w:rsidP="00D64EDF">
            <w:pPr>
              <w:jc w:val="center"/>
              <w:rPr>
                <w:b/>
                <w:szCs w:val="24"/>
              </w:rPr>
            </w:pPr>
            <w:r w:rsidRPr="00993041">
              <w:rPr>
                <w:b/>
                <w:szCs w:val="24"/>
              </w:rPr>
              <w:t>2019</w:t>
            </w:r>
          </w:p>
        </w:tc>
        <w:tc>
          <w:tcPr>
            <w:tcW w:w="1603" w:type="dxa"/>
          </w:tcPr>
          <w:p w:rsidR="00D64EDF" w:rsidRPr="00993041" w:rsidRDefault="00D64EDF" w:rsidP="00D64EDF">
            <w:pPr>
              <w:jc w:val="center"/>
              <w:rPr>
                <w:b/>
                <w:szCs w:val="24"/>
              </w:rPr>
            </w:pPr>
            <w:r w:rsidRPr="00993041">
              <w:rPr>
                <w:b/>
                <w:szCs w:val="24"/>
              </w:rPr>
              <w:t>2020</w:t>
            </w:r>
          </w:p>
        </w:tc>
        <w:tc>
          <w:tcPr>
            <w:tcW w:w="1603" w:type="dxa"/>
          </w:tcPr>
          <w:p w:rsidR="00D64EDF" w:rsidRPr="00993041" w:rsidRDefault="00D64EDF" w:rsidP="00D64EDF">
            <w:pPr>
              <w:jc w:val="center"/>
              <w:rPr>
                <w:b/>
                <w:szCs w:val="24"/>
              </w:rPr>
            </w:pPr>
            <w:r w:rsidRPr="00993041">
              <w:rPr>
                <w:b/>
                <w:szCs w:val="24"/>
              </w:rPr>
              <w:t>2021</w:t>
            </w:r>
          </w:p>
        </w:tc>
      </w:tr>
      <w:tr w:rsidR="00D64EDF" w:rsidRPr="00993041" w:rsidTr="00D64EDF">
        <w:trPr>
          <w:trHeight w:val="397"/>
        </w:trPr>
        <w:tc>
          <w:tcPr>
            <w:tcW w:w="2977" w:type="dxa"/>
          </w:tcPr>
          <w:p w:rsidR="00D64EDF" w:rsidRPr="00993041" w:rsidRDefault="00D64EDF" w:rsidP="00D64EDF">
            <w:pPr>
              <w:rPr>
                <w:szCs w:val="24"/>
              </w:rPr>
            </w:pPr>
            <w:r w:rsidRPr="00993041">
              <w:rPr>
                <w:szCs w:val="24"/>
              </w:rPr>
              <w:t>Численность детей дошкольного возраста в районе</w:t>
            </w:r>
          </w:p>
        </w:tc>
        <w:tc>
          <w:tcPr>
            <w:tcW w:w="1769" w:type="dxa"/>
          </w:tcPr>
          <w:p w:rsidR="00D64EDF" w:rsidRPr="00993041" w:rsidRDefault="00D64EDF" w:rsidP="00D64EDF">
            <w:pPr>
              <w:jc w:val="center"/>
              <w:rPr>
                <w:szCs w:val="24"/>
              </w:rPr>
            </w:pPr>
            <w:r w:rsidRPr="00993041">
              <w:rPr>
                <w:szCs w:val="24"/>
              </w:rPr>
              <w:t>1745</w:t>
            </w:r>
          </w:p>
        </w:tc>
        <w:tc>
          <w:tcPr>
            <w:tcW w:w="1901" w:type="dxa"/>
          </w:tcPr>
          <w:p w:rsidR="00D64EDF" w:rsidRPr="00993041" w:rsidRDefault="00D64EDF" w:rsidP="00D64EDF">
            <w:pPr>
              <w:jc w:val="center"/>
              <w:rPr>
                <w:szCs w:val="24"/>
              </w:rPr>
            </w:pPr>
            <w:r w:rsidRPr="00993041">
              <w:rPr>
                <w:szCs w:val="24"/>
              </w:rPr>
              <w:t>1697</w:t>
            </w:r>
          </w:p>
        </w:tc>
        <w:tc>
          <w:tcPr>
            <w:tcW w:w="1603" w:type="dxa"/>
          </w:tcPr>
          <w:p w:rsidR="00D64EDF" w:rsidRPr="00993041" w:rsidRDefault="00D64EDF" w:rsidP="00D64EDF">
            <w:pPr>
              <w:jc w:val="center"/>
              <w:rPr>
                <w:szCs w:val="24"/>
              </w:rPr>
            </w:pPr>
            <w:r w:rsidRPr="00993041">
              <w:rPr>
                <w:szCs w:val="24"/>
              </w:rPr>
              <w:t>1591</w:t>
            </w:r>
          </w:p>
        </w:tc>
        <w:tc>
          <w:tcPr>
            <w:tcW w:w="1603" w:type="dxa"/>
          </w:tcPr>
          <w:p w:rsidR="00D64EDF" w:rsidRPr="00993041" w:rsidRDefault="00D64EDF" w:rsidP="00D64EDF">
            <w:pPr>
              <w:jc w:val="center"/>
              <w:rPr>
                <w:szCs w:val="24"/>
              </w:rPr>
            </w:pPr>
            <w:r w:rsidRPr="00993041">
              <w:rPr>
                <w:szCs w:val="24"/>
              </w:rPr>
              <w:t>1652</w:t>
            </w:r>
          </w:p>
        </w:tc>
      </w:tr>
      <w:tr w:rsidR="00D64EDF" w:rsidRPr="00993041" w:rsidTr="00D64EDF">
        <w:trPr>
          <w:trHeight w:val="503"/>
        </w:trPr>
        <w:tc>
          <w:tcPr>
            <w:tcW w:w="2977" w:type="dxa"/>
          </w:tcPr>
          <w:p w:rsidR="00D64EDF" w:rsidRPr="00993041" w:rsidRDefault="00D64EDF" w:rsidP="00D64EDF">
            <w:pPr>
              <w:jc w:val="both"/>
              <w:rPr>
                <w:szCs w:val="24"/>
              </w:rPr>
            </w:pPr>
            <w:r w:rsidRPr="00993041">
              <w:rPr>
                <w:szCs w:val="24"/>
              </w:rPr>
              <w:t>Численность детей в ОО,</w:t>
            </w:r>
          </w:p>
          <w:p w:rsidR="00D64EDF" w:rsidRPr="00993041" w:rsidRDefault="00D64EDF" w:rsidP="00D64EDF">
            <w:pPr>
              <w:jc w:val="both"/>
              <w:rPr>
                <w:szCs w:val="24"/>
              </w:rPr>
            </w:pPr>
            <w:r w:rsidRPr="00993041">
              <w:rPr>
                <w:szCs w:val="24"/>
              </w:rPr>
              <w:t>в том числе:</w:t>
            </w:r>
          </w:p>
        </w:tc>
        <w:tc>
          <w:tcPr>
            <w:tcW w:w="1769" w:type="dxa"/>
          </w:tcPr>
          <w:p w:rsidR="00D64EDF" w:rsidRPr="00993041" w:rsidRDefault="00D64EDF" w:rsidP="00D64EDF">
            <w:pPr>
              <w:jc w:val="center"/>
              <w:rPr>
                <w:szCs w:val="24"/>
              </w:rPr>
            </w:pPr>
            <w:r w:rsidRPr="00993041">
              <w:rPr>
                <w:szCs w:val="24"/>
              </w:rPr>
              <w:t>1296</w:t>
            </w:r>
          </w:p>
        </w:tc>
        <w:tc>
          <w:tcPr>
            <w:tcW w:w="1901" w:type="dxa"/>
          </w:tcPr>
          <w:p w:rsidR="00D64EDF" w:rsidRPr="00993041" w:rsidRDefault="00D64EDF" w:rsidP="00D64EDF">
            <w:pPr>
              <w:jc w:val="center"/>
              <w:rPr>
                <w:szCs w:val="24"/>
              </w:rPr>
            </w:pPr>
            <w:r w:rsidRPr="00993041">
              <w:rPr>
                <w:szCs w:val="24"/>
              </w:rPr>
              <w:t>1290</w:t>
            </w:r>
          </w:p>
        </w:tc>
        <w:tc>
          <w:tcPr>
            <w:tcW w:w="1603" w:type="dxa"/>
          </w:tcPr>
          <w:p w:rsidR="00D64EDF" w:rsidRPr="00993041" w:rsidRDefault="00D64EDF" w:rsidP="00D64EDF">
            <w:pPr>
              <w:jc w:val="center"/>
              <w:rPr>
                <w:szCs w:val="24"/>
              </w:rPr>
            </w:pPr>
            <w:r w:rsidRPr="00993041">
              <w:rPr>
                <w:szCs w:val="24"/>
              </w:rPr>
              <w:t>1256</w:t>
            </w:r>
          </w:p>
        </w:tc>
        <w:tc>
          <w:tcPr>
            <w:tcW w:w="1603" w:type="dxa"/>
          </w:tcPr>
          <w:p w:rsidR="00D64EDF" w:rsidRPr="00993041" w:rsidRDefault="00D64EDF" w:rsidP="00D64EDF">
            <w:pPr>
              <w:jc w:val="center"/>
              <w:rPr>
                <w:szCs w:val="24"/>
              </w:rPr>
            </w:pPr>
            <w:r w:rsidRPr="00993041">
              <w:rPr>
                <w:szCs w:val="24"/>
              </w:rPr>
              <w:t>1185</w:t>
            </w:r>
          </w:p>
        </w:tc>
      </w:tr>
      <w:tr w:rsidR="00D64EDF" w:rsidRPr="00993041" w:rsidTr="00D64EDF">
        <w:trPr>
          <w:trHeight w:val="186"/>
        </w:trPr>
        <w:tc>
          <w:tcPr>
            <w:tcW w:w="2977" w:type="dxa"/>
          </w:tcPr>
          <w:p w:rsidR="00D64EDF" w:rsidRPr="00993041" w:rsidRDefault="00D64EDF" w:rsidP="00D64EDF">
            <w:pPr>
              <w:jc w:val="both"/>
              <w:rPr>
                <w:szCs w:val="24"/>
              </w:rPr>
            </w:pPr>
            <w:r w:rsidRPr="00993041">
              <w:rPr>
                <w:szCs w:val="24"/>
              </w:rPr>
              <w:t>в ДОО</w:t>
            </w:r>
          </w:p>
        </w:tc>
        <w:tc>
          <w:tcPr>
            <w:tcW w:w="1769" w:type="dxa"/>
          </w:tcPr>
          <w:p w:rsidR="00D64EDF" w:rsidRPr="00993041" w:rsidRDefault="00D64EDF" w:rsidP="00D64EDF">
            <w:pPr>
              <w:jc w:val="center"/>
              <w:rPr>
                <w:szCs w:val="24"/>
              </w:rPr>
            </w:pPr>
            <w:r w:rsidRPr="00993041">
              <w:rPr>
                <w:szCs w:val="24"/>
              </w:rPr>
              <w:t>1134</w:t>
            </w:r>
          </w:p>
        </w:tc>
        <w:tc>
          <w:tcPr>
            <w:tcW w:w="1901" w:type="dxa"/>
          </w:tcPr>
          <w:p w:rsidR="00D64EDF" w:rsidRPr="00993041" w:rsidRDefault="00D64EDF" w:rsidP="00D64EDF">
            <w:pPr>
              <w:jc w:val="center"/>
              <w:rPr>
                <w:szCs w:val="24"/>
              </w:rPr>
            </w:pPr>
            <w:r w:rsidRPr="00993041">
              <w:rPr>
                <w:szCs w:val="24"/>
              </w:rPr>
              <w:t>1139</w:t>
            </w:r>
          </w:p>
        </w:tc>
        <w:tc>
          <w:tcPr>
            <w:tcW w:w="1603" w:type="dxa"/>
          </w:tcPr>
          <w:p w:rsidR="00D64EDF" w:rsidRPr="00993041" w:rsidRDefault="00D64EDF" w:rsidP="00D64EDF">
            <w:pPr>
              <w:jc w:val="center"/>
              <w:rPr>
                <w:szCs w:val="24"/>
              </w:rPr>
            </w:pPr>
            <w:r w:rsidRPr="00993041">
              <w:rPr>
                <w:szCs w:val="24"/>
              </w:rPr>
              <w:t>1066</w:t>
            </w:r>
          </w:p>
        </w:tc>
        <w:tc>
          <w:tcPr>
            <w:tcW w:w="1603" w:type="dxa"/>
          </w:tcPr>
          <w:p w:rsidR="00D64EDF" w:rsidRPr="00993041" w:rsidRDefault="00D64EDF" w:rsidP="00D64EDF">
            <w:pPr>
              <w:jc w:val="center"/>
              <w:rPr>
                <w:szCs w:val="24"/>
              </w:rPr>
            </w:pPr>
            <w:r w:rsidRPr="00993041">
              <w:rPr>
                <w:szCs w:val="24"/>
              </w:rPr>
              <w:t>1007</w:t>
            </w:r>
          </w:p>
        </w:tc>
      </w:tr>
      <w:tr w:rsidR="00D64EDF" w:rsidRPr="00993041" w:rsidTr="00D64EDF">
        <w:trPr>
          <w:trHeight w:val="217"/>
        </w:trPr>
        <w:tc>
          <w:tcPr>
            <w:tcW w:w="2977" w:type="dxa"/>
          </w:tcPr>
          <w:p w:rsidR="00D64EDF" w:rsidRPr="00993041" w:rsidRDefault="00D64EDF" w:rsidP="00D64EDF">
            <w:pPr>
              <w:jc w:val="both"/>
              <w:rPr>
                <w:szCs w:val="24"/>
              </w:rPr>
            </w:pPr>
            <w:r w:rsidRPr="00993041">
              <w:rPr>
                <w:szCs w:val="24"/>
              </w:rPr>
              <w:t>в ОО</w:t>
            </w:r>
          </w:p>
        </w:tc>
        <w:tc>
          <w:tcPr>
            <w:tcW w:w="1769" w:type="dxa"/>
          </w:tcPr>
          <w:p w:rsidR="00D64EDF" w:rsidRPr="00993041" w:rsidRDefault="00D64EDF" w:rsidP="00D64EDF">
            <w:pPr>
              <w:jc w:val="center"/>
              <w:rPr>
                <w:szCs w:val="24"/>
              </w:rPr>
            </w:pPr>
            <w:r w:rsidRPr="00993041">
              <w:rPr>
                <w:szCs w:val="24"/>
              </w:rPr>
              <w:t>162</w:t>
            </w:r>
          </w:p>
        </w:tc>
        <w:tc>
          <w:tcPr>
            <w:tcW w:w="1901" w:type="dxa"/>
          </w:tcPr>
          <w:p w:rsidR="00D64EDF" w:rsidRPr="00993041" w:rsidRDefault="00D64EDF" w:rsidP="00D64EDF">
            <w:pPr>
              <w:jc w:val="center"/>
              <w:rPr>
                <w:szCs w:val="24"/>
              </w:rPr>
            </w:pPr>
            <w:r w:rsidRPr="00993041">
              <w:rPr>
                <w:szCs w:val="24"/>
              </w:rPr>
              <w:t>151</w:t>
            </w:r>
          </w:p>
        </w:tc>
        <w:tc>
          <w:tcPr>
            <w:tcW w:w="1603" w:type="dxa"/>
          </w:tcPr>
          <w:p w:rsidR="00D64EDF" w:rsidRPr="00993041" w:rsidRDefault="00D64EDF" w:rsidP="00D64EDF">
            <w:pPr>
              <w:jc w:val="center"/>
              <w:rPr>
                <w:szCs w:val="24"/>
              </w:rPr>
            </w:pPr>
            <w:r w:rsidRPr="00993041">
              <w:rPr>
                <w:szCs w:val="24"/>
              </w:rPr>
              <w:t>190</w:t>
            </w:r>
          </w:p>
        </w:tc>
        <w:tc>
          <w:tcPr>
            <w:tcW w:w="1603" w:type="dxa"/>
          </w:tcPr>
          <w:p w:rsidR="00D64EDF" w:rsidRPr="00993041" w:rsidRDefault="00D64EDF" w:rsidP="00D64EDF">
            <w:pPr>
              <w:jc w:val="center"/>
              <w:rPr>
                <w:szCs w:val="24"/>
              </w:rPr>
            </w:pPr>
            <w:r w:rsidRPr="00993041">
              <w:rPr>
                <w:szCs w:val="24"/>
              </w:rPr>
              <w:t>178</w:t>
            </w:r>
          </w:p>
        </w:tc>
      </w:tr>
      <w:tr w:rsidR="00D64EDF" w:rsidRPr="00993041" w:rsidTr="00D64EDF">
        <w:trPr>
          <w:trHeight w:val="405"/>
        </w:trPr>
        <w:tc>
          <w:tcPr>
            <w:tcW w:w="2977" w:type="dxa"/>
          </w:tcPr>
          <w:p w:rsidR="00D64EDF" w:rsidRPr="00993041" w:rsidRDefault="00D64EDF" w:rsidP="00D64EDF">
            <w:pPr>
              <w:jc w:val="both"/>
              <w:rPr>
                <w:szCs w:val="24"/>
              </w:rPr>
            </w:pPr>
            <w:r w:rsidRPr="00993041">
              <w:rPr>
                <w:szCs w:val="24"/>
              </w:rPr>
              <w:t>Охват детей дошкольным образованием</w:t>
            </w:r>
          </w:p>
        </w:tc>
        <w:tc>
          <w:tcPr>
            <w:tcW w:w="1769" w:type="dxa"/>
          </w:tcPr>
          <w:p w:rsidR="00D64EDF" w:rsidRPr="00993041" w:rsidRDefault="00D64EDF" w:rsidP="00D64EDF">
            <w:pPr>
              <w:jc w:val="center"/>
              <w:rPr>
                <w:szCs w:val="24"/>
              </w:rPr>
            </w:pPr>
            <w:r w:rsidRPr="00993041">
              <w:rPr>
                <w:szCs w:val="24"/>
              </w:rPr>
              <w:t>74,27%</w:t>
            </w:r>
          </w:p>
        </w:tc>
        <w:tc>
          <w:tcPr>
            <w:tcW w:w="1901" w:type="dxa"/>
          </w:tcPr>
          <w:p w:rsidR="00D64EDF" w:rsidRPr="00993041" w:rsidRDefault="00D64EDF" w:rsidP="00D64EDF">
            <w:pPr>
              <w:jc w:val="center"/>
              <w:rPr>
                <w:szCs w:val="24"/>
              </w:rPr>
            </w:pPr>
            <w:r w:rsidRPr="00993041">
              <w:rPr>
                <w:szCs w:val="24"/>
              </w:rPr>
              <w:t>76%</w:t>
            </w:r>
          </w:p>
        </w:tc>
        <w:tc>
          <w:tcPr>
            <w:tcW w:w="1603" w:type="dxa"/>
          </w:tcPr>
          <w:p w:rsidR="00D64EDF" w:rsidRPr="00993041" w:rsidRDefault="00D64EDF" w:rsidP="00D64EDF">
            <w:pPr>
              <w:jc w:val="center"/>
              <w:rPr>
                <w:szCs w:val="24"/>
              </w:rPr>
            </w:pPr>
            <w:r w:rsidRPr="00993041">
              <w:rPr>
                <w:szCs w:val="24"/>
              </w:rPr>
              <w:t>78,9%</w:t>
            </w:r>
          </w:p>
        </w:tc>
        <w:tc>
          <w:tcPr>
            <w:tcW w:w="1603" w:type="dxa"/>
          </w:tcPr>
          <w:p w:rsidR="00D64EDF" w:rsidRPr="00993041" w:rsidRDefault="00D64EDF" w:rsidP="00D64EDF">
            <w:pPr>
              <w:jc w:val="center"/>
              <w:rPr>
                <w:szCs w:val="24"/>
              </w:rPr>
            </w:pPr>
            <w:r w:rsidRPr="00993041">
              <w:rPr>
                <w:szCs w:val="24"/>
              </w:rPr>
              <w:t>71,7%</w:t>
            </w:r>
          </w:p>
        </w:tc>
      </w:tr>
    </w:tbl>
    <w:p w:rsidR="00D64EDF" w:rsidRPr="00993041" w:rsidRDefault="00D64EDF" w:rsidP="00D64EDF">
      <w:pPr>
        <w:ind w:firstLine="567"/>
        <w:jc w:val="both"/>
        <w:rPr>
          <w:sz w:val="24"/>
          <w:szCs w:val="24"/>
        </w:rPr>
      </w:pPr>
      <w:r w:rsidRPr="00993041">
        <w:rPr>
          <w:sz w:val="24"/>
          <w:szCs w:val="24"/>
        </w:rPr>
        <w:t>На 2021-2022 учебный год в образовательные организации, реализующие дошкольную образовательную программу, предоставлено 183вакантных мест (в 2020-2021 – 245).Заполнено 170 мест (в 2020-2021 - 169), из них детям в возрасте до 3-х лет –142 места (в 2020-2021 – 131). В соответствии с действующим законодательством РФ из детей, направленных в ДОО,42ребёнка имеют льготы на внеочередное и первоочередное предоставление места в детских садах (25% от общего набора).В 2017 году – 17,9%, в 2018 году - 15%, в 2019 году – 15,2%, в 2020 году – 23%, в 2021 – 25%.</w:t>
      </w:r>
    </w:p>
    <w:p w:rsidR="00D64EDF" w:rsidRPr="00993041" w:rsidRDefault="00D64EDF" w:rsidP="00D64EDF">
      <w:pPr>
        <w:adjustRightInd w:val="0"/>
        <w:ind w:firstLine="567"/>
        <w:jc w:val="both"/>
        <w:rPr>
          <w:sz w:val="24"/>
          <w:szCs w:val="24"/>
        </w:rPr>
      </w:pPr>
      <w:r w:rsidRPr="00993041">
        <w:rPr>
          <w:sz w:val="24"/>
          <w:szCs w:val="24"/>
        </w:rPr>
        <w:t>Одним из важных показателей, характеризующих состояние системы дошкольного образования, является отсутствие актуальной очереди для детей дошкольного возраста.</w:t>
      </w:r>
    </w:p>
    <w:p w:rsidR="00D64EDF" w:rsidRPr="00993041" w:rsidRDefault="00D64EDF" w:rsidP="00D64EDF">
      <w:pPr>
        <w:adjustRightInd w:val="0"/>
        <w:ind w:firstLine="567"/>
        <w:jc w:val="both"/>
        <w:rPr>
          <w:sz w:val="24"/>
          <w:szCs w:val="24"/>
        </w:rPr>
      </w:pPr>
      <w:r w:rsidRPr="00993041">
        <w:rPr>
          <w:sz w:val="24"/>
          <w:szCs w:val="24"/>
        </w:rPr>
        <w:t>С внедрением автоматизированной информационной системы «Комплектование ДОУ» удается в полной мере в открытой форме отслеживать и получать объективную и достоверную информацию на муниципальном уровне о реальной потребности населения в местах в детский сад. Очередность на получение места в детском саду (отложенный спрос) составила в 2021 году 73 ребёнка (в 2020 году - 79 детей), из них от 0 до 3 лет - 73, от 3 до 7 лет - 0.</w:t>
      </w:r>
    </w:p>
    <w:p w:rsidR="00D64EDF" w:rsidRPr="00993041" w:rsidRDefault="00D64EDF" w:rsidP="00D64EDF">
      <w:pPr>
        <w:adjustRightInd w:val="0"/>
        <w:ind w:firstLine="567"/>
        <w:jc w:val="both"/>
        <w:rPr>
          <w:sz w:val="24"/>
          <w:szCs w:val="24"/>
        </w:rPr>
      </w:pPr>
      <w:r w:rsidRPr="00993041">
        <w:rPr>
          <w:sz w:val="24"/>
          <w:szCs w:val="24"/>
        </w:rPr>
        <w:t>Актуальная потребность на предоставление места в детские сады для детей в возрасте от 1 года до 7 лет отсутствует.</w:t>
      </w:r>
    </w:p>
    <w:p w:rsidR="00367ABA" w:rsidRPr="00993041" w:rsidRDefault="00367ABA" w:rsidP="00367ABA">
      <w:pPr>
        <w:jc w:val="center"/>
        <w:rPr>
          <w:b/>
          <w:sz w:val="24"/>
          <w:szCs w:val="24"/>
        </w:rPr>
      </w:pPr>
      <w:r w:rsidRPr="00993041">
        <w:rPr>
          <w:b/>
          <w:sz w:val="24"/>
          <w:szCs w:val="24"/>
        </w:rPr>
        <w:t>Сравнительная статистика численности детей,</w:t>
      </w:r>
    </w:p>
    <w:p w:rsidR="00367ABA" w:rsidRPr="00993041" w:rsidRDefault="00367ABA" w:rsidP="00367ABA">
      <w:pPr>
        <w:jc w:val="center"/>
        <w:rPr>
          <w:b/>
          <w:sz w:val="24"/>
          <w:szCs w:val="24"/>
        </w:rPr>
      </w:pPr>
      <w:r w:rsidRPr="00993041">
        <w:rPr>
          <w:b/>
          <w:sz w:val="24"/>
          <w:szCs w:val="24"/>
        </w:rPr>
        <w:t>зарегистрированных в АИС «Комплектование ДОУ»:</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4"/>
        <w:gridCol w:w="1276"/>
        <w:gridCol w:w="1275"/>
        <w:gridCol w:w="1276"/>
        <w:gridCol w:w="1276"/>
        <w:gridCol w:w="1134"/>
        <w:gridCol w:w="1134"/>
      </w:tblGrid>
      <w:tr w:rsidR="00367ABA" w:rsidRPr="00993041" w:rsidTr="00367ABA">
        <w:trPr>
          <w:trHeight w:val="327"/>
        </w:trPr>
        <w:tc>
          <w:tcPr>
            <w:tcW w:w="1418" w:type="dxa"/>
          </w:tcPr>
          <w:p w:rsidR="00367ABA" w:rsidRPr="00993041" w:rsidRDefault="00367ABA" w:rsidP="004C3FA7">
            <w:pPr>
              <w:pStyle w:val="af5"/>
              <w:spacing w:before="0" w:beforeAutospacing="0" w:after="0" w:afterAutospacing="0"/>
              <w:jc w:val="both"/>
              <w:rPr>
                <w:sz w:val="20"/>
              </w:rPr>
            </w:pPr>
          </w:p>
        </w:tc>
        <w:tc>
          <w:tcPr>
            <w:tcW w:w="1134" w:type="dxa"/>
          </w:tcPr>
          <w:p w:rsidR="00367ABA" w:rsidRPr="00993041" w:rsidRDefault="00367ABA" w:rsidP="004C3FA7">
            <w:pPr>
              <w:pStyle w:val="af5"/>
              <w:spacing w:before="0" w:beforeAutospacing="0" w:after="0" w:afterAutospacing="0"/>
              <w:jc w:val="both"/>
              <w:rPr>
                <w:sz w:val="20"/>
              </w:rPr>
            </w:pPr>
            <w:r w:rsidRPr="00993041">
              <w:rPr>
                <w:sz w:val="20"/>
              </w:rPr>
              <w:t>01.06.2015</w:t>
            </w:r>
          </w:p>
        </w:tc>
        <w:tc>
          <w:tcPr>
            <w:tcW w:w="1276" w:type="dxa"/>
          </w:tcPr>
          <w:p w:rsidR="00367ABA" w:rsidRPr="00993041" w:rsidRDefault="00367ABA" w:rsidP="004C3FA7">
            <w:pPr>
              <w:pStyle w:val="af5"/>
              <w:spacing w:before="0" w:beforeAutospacing="0" w:after="0" w:afterAutospacing="0"/>
              <w:jc w:val="both"/>
              <w:rPr>
                <w:sz w:val="20"/>
              </w:rPr>
            </w:pPr>
            <w:r w:rsidRPr="00993041">
              <w:rPr>
                <w:sz w:val="20"/>
              </w:rPr>
              <w:t>01.06.2016</w:t>
            </w:r>
          </w:p>
        </w:tc>
        <w:tc>
          <w:tcPr>
            <w:tcW w:w="1275" w:type="dxa"/>
          </w:tcPr>
          <w:p w:rsidR="00367ABA" w:rsidRPr="00993041" w:rsidRDefault="00367ABA" w:rsidP="004C3FA7">
            <w:pPr>
              <w:pStyle w:val="af5"/>
              <w:spacing w:before="0" w:beforeAutospacing="0" w:after="0" w:afterAutospacing="0"/>
              <w:jc w:val="both"/>
              <w:rPr>
                <w:sz w:val="20"/>
              </w:rPr>
            </w:pPr>
            <w:r w:rsidRPr="00993041">
              <w:rPr>
                <w:sz w:val="20"/>
              </w:rPr>
              <w:t>01.06.2017</w:t>
            </w:r>
          </w:p>
        </w:tc>
        <w:tc>
          <w:tcPr>
            <w:tcW w:w="1276" w:type="dxa"/>
          </w:tcPr>
          <w:p w:rsidR="00367ABA" w:rsidRPr="00993041" w:rsidRDefault="00367ABA" w:rsidP="004C3FA7">
            <w:pPr>
              <w:pStyle w:val="af5"/>
              <w:spacing w:before="0" w:beforeAutospacing="0" w:after="0" w:afterAutospacing="0"/>
              <w:jc w:val="both"/>
              <w:rPr>
                <w:sz w:val="20"/>
              </w:rPr>
            </w:pPr>
            <w:r w:rsidRPr="00993041">
              <w:rPr>
                <w:sz w:val="20"/>
              </w:rPr>
              <w:t>01.06.2018</w:t>
            </w:r>
          </w:p>
        </w:tc>
        <w:tc>
          <w:tcPr>
            <w:tcW w:w="1276" w:type="dxa"/>
          </w:tcPr>
          <w:p w:rsidR="00367ABA" w:rsidRPr="00993041" w:rsidRDefault="00367ABA" w:rsidP="004C3FA7">
            <w:pPr>
              <w:pStyle w:val="af5"/>
              <w:spacing w:before="0" w:beforeAutospacing="0" w:after="0" w:afterAutospacing="0"/>
              <w:jc w:val="both"/>
              <w:rPr>
                <w:sz w:val="20"/>
              </w:rPr>
            </w:pPr>
            <w:r w:rsidRPr="00993041">
              <w:rPr>
                <w:sz w:val="20"/>
              </w:rPr>
              <w:t>01.06.2019</w:t>
            </w:r>
          </w:p>
        </w:tc>
        <w:tc>
          <w:tcPr>
            <w:tcW w:w="1134" w:type="dxa"/>
            <w:shd w:val="clear" w:color="auto" w:fill="FFFFFF"/>
          </w:tcPr>
          <w:p w:rsidR="00367ABA" w:rsidRPr="00993041" w:rsidRDefault="00367ABA" w:rsidP="004C3FA7">
            <w:pPr>
              <w:pStyle w:val="af5"/>
              <w:spacing w:before="0" w:beforeAutospacing="0" w:after="0" w:afterAutospacing="0"/>
              <w:jc w:val="both"/>
              <w:rPr>
                <w:sz w:val="20"/>
              </w:rPr>
            </w:pPr>
            <w:r w:rsidRPr="00993041">
              <w:rPr>
                <w:sz w:val="20"/>
              </w:rPr>
              <w:t>01.06.2020</w:t>
            </w:r>
          </w:p>
        </w:tc>
        <w:tc>
          <w:tcPr>
            <w:tcW w:w="1134" w:type="dxa"/>
            <w:shd w:val="clear" w:color="auto" w:fill="BFBFBF"/>
          </w:tcPr>
          <w:p w:rsidR="00367ABA" w:rsidRPr="00993041" w:rsidRDefault="00367ABA" w:rsidP="004C3FA7">
            <w:pPr>
              <w:pStyle w:val="af5"/>
              <w:spacing w:before="0" w:beforeAutospacing="0" w:after="0" w:afterAutospacing="0"/>
              <w:jc w:val="both"/>
              <w:rPr>
                <w:sz w:val="20"/>
              </w:rPr>
            </w:pPr>
            <w:r w:rsidRPr="00993041">
              <w:rPr>
                <w:sz w:val="20"/>
              </w:rPr>
              <w:t>01.06.2021</w:t>
            </w:r>
          </w:p>
        </w:tc>
      </w:tr>
      <w:tr w:rsidR="00367ABA" w:rsidRPr="00993041" w:rsidTr="00367ABA">
        <w:trPr>
          <w:trHeight w:val="327"/>
        </w:trPr>
        <w:tc>
          <w:tcPr>
            <w:tcW w:w="1418" w:type="dxa"/>
          </w:tcPr>
          <w:p w:rsidR="00367ABA" w:rsidRPr="00993041" w:rsidRDefault="00367ABA" w:rsidP="004C3FA7">
            <w:pPr>
              <w:pStyle w:val="af7"/>
              <w:spacing w:after="0"/>
              <w:rPr>
                <w:rFonts w:ascii="Times New Roman" w:hAnsi="Times New Roman"/>
                <w:sz w:val="20"/>
                <w:szCs w:val="24"/>
              </w:rPr>
            </w:pPr>
            <w:r w:rsidRPr="00993041">
              <w:rPr>
                <w:rFonts w:ascii="Times New Roman" w:hAnsi="Times New Roman"/>
                <w:sz w:val="20"/>
                <w:szCs w:val="24"/>
              </w:rPr>
              <w:t>ВСЕГО</w:t>
            </w:r>
          </w:p>
          <w:p w:rsidR="00367ABA" w:rsidRPr="00993041" w:rsidRDefault="00367ABA" w:rsidP="004C3FA7">
            <w:pPr>
              <w:pStyle w:val="af7"/>
              <w:spacing w:after="0"/>
              <w:rPr>
                <w:rFonts w:ascii="Times New Roman" w:hAnsi="Times New Roman"/>
                <w:sz w:val="20"/>
                <w:szCs w:val="24"/>
              </w:rPr>
            </w:pPr>
            <w:r w:rsidRPr="00993041">
              <w:rPr>
                <w:rFonts w:ascii="Times New Roman" w:hAnsi="Times New Roman"/>
                <w:sz w:val="20"/>
                <w:szCs w:val="24"/>
              </w:rPr>
              <w:t>детей в очереди, в том числе:</w:t>
            </w:r>
          </w:p>
        </w:tc>
        <w:tc>
          <w:tcPr>
            <w:tcW w:w="1134" w:type="dxa"/>
          </w:tcPr>
          <w:p w:rsidR="00367ABA" w:rsidRPr="00993041" w:rsidRDefault="00367ABA" w:rsidP="004C3FA7">
            <w:pPr>
              <w:pStyle w:val="af5"/>
              <w:spacing w:before="0" w:beforeAutospacing="0" w:after="0" w:afterAutospacing="0"/>
              <w:jc w:val="center"/>
              <w:rPr>
                <w:sz w:val="20"/>
              </w:rPr>
            </w:pPr>
            <w:r w:rsidRPr="00993041">
              <w:rPr>
                <w:sz w:val="20"/>
              </w:rPr>
              <w:t>587</w:t>
            </w:r>
          </w:p>
        </w:tc>
        <w:tc>
          <w:tcPr>
            <w:tcW w:w="1276" w:type="dxa"/>
          </w:tcPr>
          <w:p w:rsidR="00367ABA" w:rsidRPr="00993041" w:rsidRDefault="00367ABA" w:rsidP="004C3FA7">
            <w:pPr>
              <w:pStyle w:val="af5"/>
              <w:spacing w:before="0" w:beforeAutospacing="0" w:after="0" w:afterAutospacing="0"/>
              <w:jc w:val="center"/>
              <w:rPr>
                <w:sz w:val="20"/>
              </w:rPr>
            </w:pPr>
            <w:r w:rsidRPr="00993041">
              <w:rPr>
                <w:sz w:val="20"/>
              </w:rPr>
              <w:t>453</w:t>
            </w:r>
          </w:p>
        </w:tc>
        <w:tc>
          <w:tcPr>
            <w:tcW w:w="1275" w:type="dxa"/>
          </w:tcPr>
          <w:p w:rsidR="00367ABA" w:rsidRPr="00993041" w:rsidRDefault="00367ABA" w:rsidP="004C3FA7">
            <w:pPr>
              <w:pStyle w:val="af5"/>
              <w:spacing w:before="0" w:beforeAutospacing="0" w:after="0" w:afterAutospacing="0"/>
              <w:jc w:val="center"/>
              <w:rPr>
                <w:sz w:val="20"/>
              </w:rPr>
            </w:pPr>
            <w:r w:rsidRPr="00993041">
              <w:rPr>
                <w:sz w:val="20"/>
              </w:rPr>
              <w:t>452</w:t>
            </w:r>
          </w:p>
        </w:tc>
        <w:tc>
          <w:tcPr>
            <w:tcW w:w="1276" w:type="dxa"/>
          </w:tcPr>
          <w:p w:rsidR="00367ABA" w:rsidRPr="00993041" w:rsidRDefault="00367ABA" w:rsidP="004C3FA7">
            <w:pPr>
              <w:pStyle w:val="af5"/>
              <w:spacing w:before="0" w:beforeAutospacing="0" w:after="0" w:afterAutospacing="0"/>
              <w:jc w:val="center"/>
              <w:rPr>
                <w:sz w:val="20"/>
              </w:rPr>
            </w:pPr>
            <w:r w:rsidRPr="00993041">
              <w:rPr>
                <w:sz w:val="20"/>
              </w:rPr>
              <w:t>358</w:t>
            </w:r>
          </w:p>
        </w:tc>
        <w:tc>
          <w:tcPr>
            <w:tcW w:w="1276" w:type="dxa"/>
          </w:tcPr>
          <w:p w:rsidR="00367ABA" w:rsidRPr="00993041" w:rsidRDefault="00367ABA" w:rsidP="004C3FA7">
            <w:pPr>
              <w:pStyle w:val="af5"/>
              <w:spacing w:before="0" w:beforeAutospacing="0" w:after="0" w:afterAutospacing="0"/>
              <w:jc w:val="center"/>
              <w:rPr>
                <w:sz w:val="20"/>
              </w:rPr>
            </w:pPr>
            <w:r w:rsidRPr="00993041">
              <w:rPr>
                <w:sz w:val="20"/>
              </w:rPr>
              <w:t>308</w:t>
            </w:r>
          </w:p>
        </w:tc>
        <w:tc>
          <w:tcPr>
            <w:tcW w:w="1134" w:type="dxa"/>
            <w:shd w:val="clear" w:color="auto" w:fill="FFFFFF"/>
          </w:tcPr>
          <w:p w:rsidR="00367ABA" w:rsidRPr="00993041" w:rsidRDefault="00367ABA" w:rsidP="004C3FA7">
            <w:pPr>
              <w:pStyle w:val="af5"/>
              <w:spacing w:before="0" w:beforeAutospacing="0" w:after="0" w:afterAutospacing="0"/>
              <w:jc w:val="center"/>
              <w:rPr>
                <w:sz w:val="20"/>
              </w:rPr>
            </w:pPr>
            <w:r w:rsidRPr="00993041">
              <w:rPr>
                <w:sz w:val="20"/>
              </w:rPr>
              <w:t>79</w:t>
            </w:r>
          </w:p>
        </w:tc>
        <w:tc>
          <w:tcPr>
            <w:tcW w:w="1134" w:type="dxa"/>
            <w:shd w:val="clear" w:color="auto" w:fill="BFBFBF"/>
          </w:tcPr>
          <w:p w:rsidR="00367ABA" w:rsidRPr="00993041" w:rsidRDefault="00367ABA" w:rsidP="004C3FA7">
            <w:pPr>
              <w:pStyle w:val="af5"/>
              <w:spacing w:before="0" w:beforeAutospacing="0" w:after="0" w:afterAutospacing="0"/>
              <w:jc w:val="center"/>
              <w:rPr>
                <w:sz w:val="20"/>
              </w:rPr>
            </w:pPr>
            <w:r w:rsidRPr="00993041">
              <w:rPr>
                <w:sz w:val="20"/>
              </w:rPr>
              <w:t>73*</w:t>
            </w:r>
          </w:p>
        </w:tc>
      </w:tr>
      <w:tr w:rsidR="00367ABA" w:rsidRPr="00993041" w:rsidTr="00367ABA">
        <w:trPr>
          <w:trHeight w:val="173"/>
        </w:trPr>
        <w:tc>
          <w:tcPr>
            <w:tcW w:w="1418" w:type="dxa"/>
          </w:tcPr>
          <w:p w:rsidR="00367ABA" w:rsidRPr="00993041" w:rsidRDefault="00367ABA" w:rsidP="004C3FA7">
            <w:pPr>
              <w:pStyle w:val="af5"/>
              <w:spacing w:before="0" w:beforeAutospacing="0" w:after="0" w:afterAutospacing="0"/>
              <w:jc w:val="both"/>
              <w:rPr>
                <w:sz w:val="20"/>
              </w:rPr>
            </w:pPr>
            <w:r w:rsidRPr="00993041">
              <w:rPr>
                <w:sz w:val="20"/>
              </w:rPr>
              <w:t>от 0 до 3-х лет</w:t>
            </w:r>
          </w:p>
        </w:tc>
        <w:tc>
          <w:tcPr>
            <w:tcW w:w="1134" w:type="dxa"/>
          </w:tcPr>
          <w:p w:rsidR="00367ABA" w:rsidRPr="00993041" w:rsidRDefault="00367ABA" w:rsidP="004C3FA7">
            <w:pPr>
              <w:pStyle w:val="af5"/>
              <w:spacing w:before="0" w:beforeAutospacing="0" w:after="0" w:afterAutospacing="0"/>
              <w:jc w:val="both"/>
              <w:rPr>
                <w:sz w:val="20"/>
              </w:rPr>
            </w:pPr>
          </w:p>
        </w:tc>
        <w:tc>
          <w:tcPr>
            <w:tcW w:w="1276" w:type="dxa"/>
          </w:tcPr>
          <w:p w:rsidR="00367ABA" w:rsidRPr="00993041" w:rsidRDefault="00367ABA" w:rsidP="004C3FA7">
            <w:pPr>
              <w:pStyle w:val="af5"/>
              <w:spacing w:before="0" w:beforeAutospacing="0" w:after="0" w:afterAutospacing="0"/>
              <w:jc w:val="center"/>
              <w:rPr>
                <w:sz w:val="20"/>
              </w:rPr>
            </w:pPr>
            <w:r w:rsidRPr="00993041">
              <w:rPr>
                <w:sz w:val="20"/>
              </w:rPr>
              <w:t>406</w:t>
            </w:r>
          </w:p>
        </w:tc>
        <w:tc>
          <w:tcPr>
            <w:tcW w:w="1275" w:type="dxa"/>
          </w:tcPr>
          <w:p w:rsidR="00367ABA" w:rsidRPr="00993041" w:rsidRDefault="00367ABA" w:rsidP="004C3FA7">
            <w:pPr>
              <w:pStyle w:val="af5"/>
              <w:spacing w:before="0" w:beforeAutospacing="0" w:after="0" w:afterAutospacing="0"/>
              <w:jc w:val="center"/>
              <w:rPr>
                <w:sz w:val="20"/>
              </w:rPr>
            </w:pPr>
            <w:r w:rsidRPr="00993041">
              <w:rPr>
                <w:sz w:val="20"/>
              </w:rPr>
              <w:t>396</w:t>
            </w:r>
          </w:p>
        </w:tc>
        <w:tc>
          <w:tcPr>
            <w:tcW w:w="1276" w:type="dxa"/>
          </w:tcPr>
          <w:p w:rsidR="00367ABA" w:rsidRPr="00993041" w:rsidRDefault="00367ABA" w:rsidP="004C3FA7">
            <w:pPr>
              <w:pStyle w:val="af5"/>
              <w:spacing w:before="0" w:beforeAutospacing="0" w:after="0" w:afterAutospacing="0"/>
              <w:jc w:val="center"/>
              <w:rPr>
                <w:sz w:val="20"/>
              </w:rPr>
            </w:pPr>
            <w:r w:rsidRPr="00993041">
              <w:rPr>
                <w:sz w:val="20"/>
              </w:rPr>
              <w:t>316</w:t>
            </w:r>
          </w:p>
        </w:tc>
        <w:tc>
          <w:tcPr>
            <w:tcW w:w="1276" w:type="dxa"/>
          </w:tcPr>
          <w:p w:rsidR="00367ABA" w:rsidRPr="00993041" w:rsidRDefault="00367ABA" w:rsidP="004C3FA7">
            <w:pPr>
              <w:pStyle w:val="af5"/>
              <w:spacing w:before="0" w:beforeAutospacing="0" w:after="0" w:afterAutospacing="0"/>
              <w:jc w:val="center"/>
              <w:rPr>
                <w:sz w:val="20"/>
              </w:rPr>
            </w:pPr>
            <w:r w:rsidRPr="00993041">
              <w:rPr>
                <w:sz w:val="20"/>
              </w:rPr>
              <w:t>276</w:t>
            </w:r>
          </w:p>
        </w:tc>
        <w:tc>
          <w:tcPr>
            <w:tcW w:w="1134" w:type="dxa"/>
            <w:shd w:val="clear" w:color="auto" w:fill="FFFFFF"/>
          </w:tcPr>
          <w:p w:rsidR="00367ABA" w:rsidRPr="00993041" w:rsidRDefault="00367ABA" w:rsidP="004C3FA7">
            <w:pPr>
              <w:pStyle w:val="af5"/>
              <w:spacing w:before="0" w:beforeAutospacing="0" w:after="0" w:afterAutospacing="0"/>
              <w:jc w:val="center"/>
              <w:rPr>
                <w:sz w:val="20"/>
              </w:rPr>
            </w:pPr>
            <w:r w:rsidRPr="00993041">
              <w:rPr>
                <w:sz w:val="20"/>
              </w:rPr>
              <w:t>79</w:t>
            </w:r>
          </w:p>
        </w:tc>
        <w:tc>
          <w:tcPr>
            <w:tcW w:w="1134" w:type="dxa"/>
            <w:shd w:val="clear" w:color="auto" w:fill="BFBFBF"/>
          </w:tcPr>
          <w:p w:rsidR="00367ABA" w:rsidRPr="00993041" w:rsidRDefault="00367ABA" w:rsidP="004C3FA7">
            <w:pPr>
              <w:pStyle w:val="af5"/>
              <w:spacing w:before="0" w:beforeAutospacing="0" w:after="0" w:afterAutospacing="0"/>
              <w:jc w:val="center"/>
              <w:rPr>
                <w:sz w:val="20"/>
              </w:rPr>
            </w:pPr>
            <w:r w:rsidRPr="00993041">
              <w:rPr>
                <w:sz w:val="20"/>
              </w:rPr>
              <w:t>73</w:t>
            </w:r>
          </w:p>
        </w:tc>
      </w:tr>
      <w:tr w:rsidR="00367ABA" w:rsidRPr="00993041" w:rsidTr="00367ABA">
        <w:trPr>
          <w:trHeight w:val="489"/>
        </w:trPr>
        <w:tc>
          <w:tcPr>
            <w:tcW w:w="1418" w:type="dxa"/>
          </w:tcPr>
          <w:p w:rsidR="00367ABA" w:rsidRPr="00993041" w:rsidRDefault="00367ABA" w:rsidP="004C3FA7">
            <w:pPr>
              <w:pStyle w:val="af5"/>
              <w:spacing w:before="0" w:beforeAutospacing="0" w:after="0" w:afterAutospacing="0"/>
              <w:jc w:val="both"/>
              <w:rPr>
                <w:sz w:val="20"/>
              </w:rPr>
            </w:pPr>
            <w:r w:rsidRPr="00993041">
              <w:rPr>
                <w:sz w:val="20"/>
              </w:rPr>
              <w:t>от 3-х до 7-ми лет</w:t>
            </w:r>
          </w:p>
        </w:tc>
        <w:tc>
          <w:tcPr>
            <w:tcW w:w="1134" w:type="dxa"/>
          </w:tcPr>
          <w:p w:rsidR="00367ABA" w:rsidRPr="00993041" w:rsidRDefault="00367ABA" w:rsidP="004C3FA7">
            <w:pPr>
              <w:pStyle w:val="af5"/>
              <w:spacing w:before="0" w:beforeAutospacing="0" w:after="0" w:afterAutospacing="0"/>
              <w:jc w:val="both"/>
              <w:rPr>
                <w:sz w:val="20"/>
              </w:rPr>
            </w:pPr>
          </w:p>
        </w:tc>
        <w:tc>
          <w:tcPr>
            <w:tcW w:w="1276" w:type="dxa"/>
          </w:tcPr>
          <w:p w:rsidR="00367ABA" w:rsidRPr="00993041" w:rsidRDefault="00367ABA" w:rsidP="004C3FA7">
            <w:pPr>
              <w:pStyle w:val="af5"/>
              <w:spacing w:before="0" w:beforeAutospacing="0" w:after="0" w:afterAutospacing="0"/>
              <w:jc w:val="center"/>
              <w:rPr>
                <w:sz w:val="20"/>
              </w:rPr>
            </w:pPr>
            <w:r w:rsidRPr="00993041">
              <w:rPr>
                <w:sz w:val="20"/>
              </w:rPr>
              <w:t>47</w:t>
            </w:r>
          </w:p>
        </w:tc>
        <w:tc>
          <w:tcPr>
            <w:tcW w:w="1275" w:type="dxa"/>
          </w:tcPr>
          <w:p w:rsidR="00367ABA" w:rsidRPr="00993041" w:rsidRDefault="00367ABA" w:rsidP="004C3FA7">
            <w:pPr>
              <w:pStyle w:val="af5"/>
              <w:spacing w:before="0" w:beforeAutospacing="0" w:after="0" w:afterAutospacing="0"/>
              <w:jc w:val="center"/>
              <w:rPr>
                <w:sz w:val="20"/>
              </w:rPr>
            </w:pPr>
            <w:r w:rsidRPr="00993041">
              <w:rPr>
                <w:sz w:val="20"/>
              </w:rPr>
              <w:t>56</w:t>
            </w:r>
          </w:p>
        </w:tc>
        <w:tc>
          <w:tcPr>
            <w:tcW w:w="1276" w:type="dxa"/>
          </w:tcPr>
          <w:p w:rsidR="00367ABA" w:rsidRPr="00993041" w:rsidRDefault="00367ABA" w:rsidP="004C3FA7">
            <w:pPr>
              <w:pStyle w:val="af5"/>
              <w:spacing w:before="0" w:beforeAutospacing="0" w:after="0" w:afterAutospacing="0"/>
              <w:jc w:val="center"/>
              <w:rPr>
                <w:sz w:val="20"/>
              </w:rPr>
            </w:pPr>
            <w:r w:rsidRPr="00993041">
              <w:rPr>
                <w:sz w:val="20"/>
              </w:rPr>
              <w:t>42</w:t>
            </w:r>
          </w:p>
        </w:tc>
        <w:tc>
          <w:tcPr>
            <w:tcW w:w="1276" w:type="dxa"/>
          </w:tcPr>
          <w:p w:rsidR="00367ABA" w:rsidRPr="00993041" w:rsidRDefault="00367ABA" w:rsidP="004C3FA7">
            <w:pPr>
              <w:pStyle w:val="af5"/>
              <w:spacing w:before="0" w:beforeAutospacing="0" w:after="0" w:afterAutospacing="0"/>
              <w:jc w:val="center"/>
              <w:rPr>
                <w:sz w:val="20"/>
              </w:rPr>
            </w:pPr>
            <w:r w:rsidRPr="00993041">
              <w:rPr>
                <w:sz w:val="20"/>
              </w:rPr>
              <w:t>32</w:t>
            </w:r>
          </w:p>
        </w:tc>
        <w:tc>
          <w:tcPr>
            <w:tcW w:w="1134" w:type="dxa"/>
            <w:shd w:val="clear" w:color="auto" w:fill="FFFFFF"/>
          </w:tcPr>
          <w:p w:rsidR="00367ABA" w:rsidRPr="00993041" w:rsidRDefault="00367ABA" w:rsidP="004C3FA7">
            <w:pPr>
              <w:pStyle w:val="af5"/>
              <w:spacing w:before="0" w:beforeAutospacing="0" w:after="0" w:afterAutospacing="0"/>
              <w:jc w:val="center"/>
              <w:rPr>
                <w:sz w:val="20"/>
              </w:rPr>
            </w:pPr>
            <w:r w:rsidRPr="00993041">
              <w:rPr>
                <w:sz w:val="20"/>
              </w:rPr>
              <w:t>0</w:t>
            </w:r>
          </w:p>
        </w:tc>
        <w:tc>
          <w:tcPr>
            <w:tcW w:w="1134" w:type="dxa"/>
            <w:shd w:val="clear" w:color="auto" w:fill="BFBFBF"/>
          </w:tcPr>
          <w:p w:rsidR="00367ABA" w:rsidRPr="00993041" w:rsidRDefault="00367ABA" w:rsidP="004C3FA7">
            <w:pPr>
              <w:pStyle w:val="af5"/>
              <w:spacing w:before="0" w:beforeAutospacing="0" w:after="0" w:afterAutospacing="0"/>
              <w:jc w:val="center"/>
              <w:rPr>
                <w:sz w:val="20"/>
              </w:rPr>
            </w:pPr>
            <w:r w:rsidRPr="00993041">
              <w:rPr>
                <w:sz w:val="20"/>
              </w:rPr>
              <w:t>0</w:t>
            </w:r>
          </w:p>
        </w:tc>
      </w:tr>
    </w:tbl>
    <w:p w:rsidR="00367ABA" w:rsidRPr="00993041" w:rsidRDefault="00367ABA" w:rsidP="00367ABA">
      <w:pPr>
        <w:pStyle w:val="af5"/>
        <w:spacing w:before="0" w:beforeAutospacing="0" w:after="0" w:afterAutospacing="0"/>
        <w:jc w:val="both"/>
        <w:rPr>
          <w:shd w:val="clear" w:color="auto" w:fill="FFFFFF"/>
        </w:rPr>
      </w:pPr>
      <w:r w:rsidRPr="00993041">
        <w:rPr>
          <w:shd w:val="clear" w:color="auto" w:fill="FFFFFF"/>
        </w:rPr>
        <w:t>*отложенный спрос (желаемая дата поступления в ДОО - ноябрь-декабрь 2021 года, 2022-2023 годы).</w:t>
      </w:r>
    </w:p>
    <w:p w:rsidR="00367ABA" w:rsidRPr="00993041" w:rsidRDefault="00367ABA" w:rsidP="00367ABA">
      <w:pPr>
        <w:ind w:firstLine="567"/>
        <w:jc w:val="both"/>
        <w:rPr>
          <w:sz w:val="24"/>
          <w:szCs w:val="24"/>
        </w:rPr>
      </w:pPr>
      <w:r w:rsidRPr="00993041">
        <w:rPr>
          <w:sz w:val="24"/>
          <w:szCs w:val="24"/>
        </w:rPr>
        <w:t>Таким образом,существующая сеть ДОО района в полной мере удовлетворяет запросы населения в услугах дошкольного образования.</w:t>
      </w:r>
    </w:p>
    <w:p w:rsidR="00367ABA" w:rsidRPr="00993041" w:rsidRDefault="00367ABA" w:rsidP="008D7667">
      <w:pPr>
        <w:adjustRightInd w:val="0"/>
        <w:jc w:val="center"/>
        <w:rPr>
          <w:b/>
          <w:sz w:val="24"/>
          <w:szCs w:val="24"/>
          <w:u w:val="single"/>
        </w:rPr>
      </w:pPr>
      <w:r w:rsidRPr="00993041">
        <w:rPr>
          <w:b/>
          <w:sz w:val="24"/>
          <w:szCs w:val="24"/>
          <w:u w:val="single"/>
        </w:rPr>
        <w:t>Кадровое обеспечение</w:t>
      </w:r>
    </w:p>
    <w:p w:rsidR="00EB46E4" w:rsidRPr="00993041" w:rsidRDefault="000D684B" w:rsidP="00EB46E4">
      <w:pPr>
        <w:ind w:firstLine="709"/>
        <w:jc w:val="both"/>
        <w:rPr>
          <w:sz w:val="24"/>
          <w:szCs w:val="24"/>
        </w:rPr>
      </w:pPr>
      <w:r w:rsidRPr="00993041">
        <w:rPr>
          <w:sz w:val="24"/>
          <w:szCs w:val="24"/>
        </w:rPr>
        <w:t>Кадровая политика образовательных организаций, реализующих образовательные программы дошкольного образования, опирается на развитие профессиональной компетентности педагогов, что характеризуется достаточно высоким уровнем образования и квалификации. Педагогический процесс</w:t>
      </w:r>
      <w:r w:rsidR="00EB46E4" w:rsidRPr="00993041">
        <w:rPr>
          <w:sz w:val="24"/>
          <w:szCs w:val="24"/>
        </w:rPr>
        <w:t xml:space="preserve"> в МОО</w:t>
      </w:r>
      <w:r w:rsidRPr="00993041">
        <w:rPr>
          <w:sz w:val="24"/>
          <w:szCs w:val="24"/>
        </w:rPr>
        <w:t>, реализующих образовательные программы дошкольного образования</w:t>
      </w:r>
      <w:r w:rsidR="00EB46E4" w:rsidRPr="00993041">
        <w:rPr>
          <w:sz w:val="24"/>
          <w:szCs w:val="24"/>
        </w:rPr>
        <w:t>,по данным статотчета 85-к</w:t>
      </w:r>
      <w:r w:rsidRPr="00993041">
        <w:rPr>
          <w:sz w:val="24"/>
          <w:szCs w:val="24"/>
        </w:rPr>
        <w:t xml:space="preserve"> осуществляют 137</w:t>
      </w:r>
      <w:r w:rsidR="00EB46E4" w:rsidRPr="00993041">
        <w:rPr>
          <w:sz w:val="24"/>
          <w:szCs w:val="24"/>
        </w:rPr>
        <w:t xml:space="preserve"> педагогов, в том числе в </w:t>
      </w:r>
      <w:r w:rsidR="00EB46E4" w:rsidRPr="00993041">
        <w:rPr>
          <w:sz w:val="24"/>
          <w:szCs w:val="24"/>
        </w:rPr>
        <w:lastRenderedPageBreak/>
        <w:t>ДОО</w:t>
      </w:r>
      <w:r w:rsidRPr="00993041">
        <w:rPr>
          <w:sz w:val="24"/>
          <w:szCs w:val="24"/>
        </w:rPr>
        <w:t xml:space="preserve"> – 116 человек (из них высшее профессиональное образование </w:t>
      </w:r>
      <w:r w:rsidR="00EB46E4" w:rsidRPr="00993041">
        <w:rPr>
          <w:sz w:val="24"/>
          <w:szCs w:val="24"/>
        </w:rPr>
        <w:t xml:space="preserve">имеют </w:t>
      </w:r>
      <w:r w:rsidRPr="00993041">
        <w:rPr>
          <w:sz w:val="24"/>
          <w:szCs w:val="24"/>
        </w:rPr>
        <w:t>72 педагога)</w:t>
      </w:r>
      <w:r w:rsidR="00EB46E4" w:rsidRPr="00993041">
        <w:rPr>
          <w:sz w:val="24"/>
          <w:szCs w:val="24"/>
        </w:rPr>
        <w:t>, в дошкольных группах при школах</w:t>
      </w:r>
      <w:r w:rsidRPr="00993041">
        <w:rPr>
          <w:sz w:val="24"/>
          <w:szCs w:val="24"/>
        </w:rPr>
        <w:t xml:space="preserve"> – 21 человек (из них высшее профессиональное образование </w:t>
      </w:r>
      <w:r w:rsidR="00EB46E4" w:rsidRPr="00993041">
        <w:rPr>
          <w:sz w:val="24"/>
          <w:szCs w:val="24"/>
        </w:rPr>
        <w:t xml:space="preserve">у </w:t>
      </w:r>
      <w:r w:rsidRPr="00993041">
        <w:rPr>
          <w:sz w:val="24"/>
          <w:szCs w:val="24"/>
        </w:rPr>
        <w:t xml:space="preserve">7 </w:t>
      </w:r>
      <w:r w:rsidR="00EB46E4" w:rsidRPr="00993041">
        <w:rPr>
          <w:sz w:val="24"/>
          <w:szCs w:val="24"/>
        </w:rPr>
        <w:t>педагогов</w:t>
      </w:r>
      <w:r w:rsidRPr="00993041">
        <w:rPr>
          <w:sz w:val="24"/>
          <w:szCs w:val="24"/>
        </w:rPr>
        <w:t>)</w:t>
      </w:r>
      <w:r w:rsidR="00EB46E4" w:rsidRPr="00993041">
        <w:rPr>
          <w:sz w:val="24"/>
          <w:szCs w:val="24"/>
        </w:rPr>
        <w:t>.</w:t>
      </w:r>
    </w:p>
    <w:p w:rsidR="00EB46E4" w:rsidRPr="00993041" w:rsidRDefault="000D684B" w:rsidP="00EB46E4">
      <w:pPr>
        <w:ind w:firstLine="709"/>
        <w:jc w:val="both"/>
        <w:rPr>
          <w:sz w:val="24"/>
          <w:szCs w:val="24"/>
        </w:rPr>
      </w:pPr>
      <w:r w:rsidRPr="00993041">
        <w:rPr>
          <w:sz w:val="24"/>
          <w:szCs w:val="24"/>
        </w:rPr>
        <w:t>Численность педагогов</w:t>
      </w:r>
      <w:r w:rsidR="00EB46E4" w:rsidRPr="00993041">
        <w:rPr>
          <w:sz w:val="24"/>
          <w:szCs w:val="24"/>
        </w:rPr>
        <w:t>,</w:t>
      </w:r>
      <w:r w:rsidRPr="00993041">
        <w:rPr>
          <w:sz w:val="24"/>
          <w:szCs w:val="24"/>
        </w:rPr>
        <w:t xml:space="preserve"> отработавших в системе образования более 20 лет</w:t>
      </w:r>
      <w:r w:rsidR="00EB46E4" w:rsidRPr="00993041">
        <w:rPr>
          <w:sz w:val="24"/>
          <w:szCs w:val="24"/>
        </w:rPr>
        <w:t>,</w:t>
      </w:r>
      <w:r w:rsidRPr="00993041">
        <w:rPr>
          <w:sz w:val="24"/>
          <w:szCs w:val="24"/>
        </w:rPr>
        <w:t xml:space="preserve"> –49</w:t>
      </w:r>
      <w:r w:rsidR="00EB46E4" w:rsidRPr="00993041">
        <w:rPr>
          <w:sz w:val="24"/>
          <w:szCs w:val="24"/>
        </w:rPr>
        <w:t xml:space="preserve"> человек</w:t>
      </w:r>
      <w:r w:rsidRPr="00993041">
        <w:rPr>
          <w:sz w:val="24"/>
          <w:szCs w:val="24"/>
        </w:rPr>
        <w:t xml:space="preserve"> (35,8</w:t>
      </w:r>
      <w:r w:rsidR="00EB46E4" w:rsidRPr="00993041">
        <w:rPr>
          <w:sz w:val="24"/>
          <w:szCs w:val="24"/>
        </w:rPr>
        <w:t>%).</w:t>
      </w:r>
      <w:r w:rsidRPr="00993041">
        <w:rPr>
          <w:sz w:val="24"/>
          <w:szCs w:val="24"/>
        </w:rPr>
        <w:t xml:space="preserve">На конец </w:t>
      </w:r>
      <w:r w:rsidR="00EB46E4" w:rsidRPr="00993041">
        <w:rPr>
          <w:sz w:val="24"/>
          <w:szCs w:val="24"/>
        </w:rPr>
        <w:t>2020</w:t>
      </w:r>
      <w:r w:rsidRPr="00993041">
        <w:rPr>
          <w:sz w:val="24"/>
          <w:szCs w:val="24"/>
        </w:rPr>
        <w:t>-2021</w:t>
      </w:r>
      <w:r w:rsidR="00EB46E4" w:rsidRPr="00993041">
        <w:rPr>
          <w:sz w:val="24"/>
          <w:szCs w:val="24"/>
        </w:rPr>
        <w:t xml:space="preserve"> учебного </w:t>
      </w:r>
      <w:r w:rsidRPr="00993041">
        <w:rPr>
          <w:sz w:val="24"/>
          <w:szCs w:val="24"/>
        </w:rPr>
        <w:t>года 9 педагогов (6,6%) имеют высшую квалификационную категорию, первая квалификационная категори</w:t>
      </w:r>
      <w:r w:rsidR="00EB46E4" w:rsidRPr="00993041">
        <w:rPr>
          <w:sz w:val="24"/>
          <w:szCs w:val="24"/>
        </w:rPr>
        <w:t>я – 67 педагогов</w:t>
      </w:r>
      <w:r w:rsidRPr="00993041">
        <w:rPr>
          <w:sz w:val="24"/>
          <w:szCs w:val="24"/>
        </w:rPr>
        <w:t xml:space="preserve"> (48,9%), аттестация на соответствие занимаемой должности </w:t>
      </w:r>
      <w:r w:rsidR="00EB46E4" w:rsidRPr="00993041">
        <w:rPr>
          <w:sz w:val="24"/>
          <w:szCs w:val="24"/>
        </w:rPr>
        <w:t xml:space="preserve">- </w:t>
      </w:r>
      <w:r w:rsidRPr="00993041">
        <w:rPr>
          <w:sz w:val="24"/>
          <w:szCs w:val="24"/>
        </w:rPr>
        <w:t xml:space="preserve">32 педагога (23,3%), </w:t>
      </w:r>
      <w:r w:rsidR="00EB46E4" w:rsidRPr="00993041">
        <w:rPr>
          <w:sz w:val="24"/>
          <w:szCs w:val="24"/>
        </w:rPr>
        <w:t>23 педагога</w:t>
      </w:r>
      <w:r w:rsidRPr="00993041">
        <w:rPr>
          <w:sz w:val="24"/>
          <w:szCs w:val="24"/>
        </w:rPr>
        <w:t xml:space="preserve"> (21,2%) работают менее двух лет, поэтому не проходили аттестацию.</w:t>
      </w:r>
    </w:p>
    <w:p w:rsidR="000D684B" w:rsidRPr="00993041" w:rsidRDefault="000D684B" w:rsidP="00EB46E4">
      <w:pPr>
        <w:ind w:firstLine="709"/>
        <w:jc w:val="both"/>
        <w:rPr>
          <w:sz w:val="24"/>
          <w:szCs w:val="24"/>
        </w:rPr>
      </w:pPr>
      <w:r w:rsidRPr="00993041">
        <w:rPr>
          <w:sz w:val="24"/>
          <w:szCs w:val="24"/>
        </w:rPr>
        <w:t>Успешная работа педагогического коллектива зависит от многих факторов: уровня образования, своевременной курсовой подготовки,</w:t>
      </w:r>
      <w:r w:rsidR="00E76A9E" w:rsidRPr="00993041">
        <w:rPr>
          <w:sz w:val="24"/>
          <w:szCs w:val="24"/>
        </w:rPr>
        <w:t xml:space="preserve"> самообразования, стремления к </w:t>
      </w:r>
      <w:r w:rsidRPr="00993041">
        <w:rPr>
          <w:sz w:val="24"/>
          <w:szCs w:val="24"/>
        </w:rPr>
        <w:t>творческому росту. Методическая работа направлена на оказание помощи педагогам в поисках эффективных методов и приемов в работе с де</w:t>
      </w:r>
      <w:r w:rsidR="00E76A9E" w:rsidRPr="00993041">
        <w:rPr>
          <w:sz w:val="24"/>
          <w:szCs w:val="24"/>
        </w:rPr>
        <w:t>тьми, совершенствование системы</w:t>
      </w:r>
      <w:r w:rsidRPr="00993041">
        <w:rPr>
          <w:sz w:val="24"/>
          <w:szCs w:val="24"/>
        </w:rPr>
        <w:t xml:space="preserve"> воспитательно-образовательного процесса с учетом содержания образовательных областей, повышение профессионального мастерства педагогов</w:t>
      </w:r>
      <w:r w:rsidR="00E76A9E" w:rsidRPr="00993041">
        <w:rPr>
          <w:sz w:val="24"/>
          <w:szCs w:val="24"/>
        </w:rPr>
        <w:t xml:space="preserve"> через следующие формы:</w:t>
      </w:r>
    </w:p>
    <w:p w:rsidR="000D684B" w:rsidRPr="00993041" w:rsidRDefault="000D684B" w:rsidP="00186EEB">
      <w:pPr>
        <w:pStyle w:val="af"/>
        <w:numPr>
          <w:ilvl w:val="0"/>
          <w:numId w:val="22"/>
        </w:numPr>
        <w:spacing w:after="0" w:line="240" w:lineRule="auto"/>
        <w:ind w:left="0" w:firstLine="0"/>
        <w:contextualSpacing w:val="0"/>
        <w:jc w:val="both"/>
        <w:rPr>
          <w:rFonts w:ascii="Times New Roman" w:hAnsi="Times New Roman" w:cs="Times New Roman"/>
          <w:sz w:val="24"/>
          <w:szCs w:val="24"/>
        </w:rPr>
      </w:pPr>
      <w:r w:rsidRPr="00993041">
        <w:rPr>
          <w:rFonts w:ascii="Times New Roman" w:hAnsi="Times New Roman" w:cs="Times New Roman"/>
          <w:sz w:val="24"/>
          <w:szCs w:val="24"/>
        </w:rPr>
        <w:t>курсы повышения квалифи</w:t>
      </w:r>
      <w:r w:rsidR="00E76A9E" w:rsidRPr="00993041">
        <w:rPr>
          <w:rFonts w:ascii="Times New Roman" w:hAnsi="Times New Roman" w:cs="Times New Roman"/>
          <w:sz w:val="24"/>
          <w:szCs w:val="24"/>
        </w:rPr>
        <w:t>кации в соответствии с ФГОС ДО;</w:t>
      </w:r>
    </w:p>
    <w:p w:rsidR="000D684B" w:rsidRPr="00993041" w:rsidRDefault="000D684B" w:rsidP="00186EEB">
      <w:pPr>
        <w:pStyle w:val="af"/>
        <w:numPr>
          <w:ilvl w:val="0"/>
          <w:numId w:val="22"/>
        </w:numPr>
        <w:spacing w:after="0" w:line="240" w:lineRule="auto"/>
        <w:ind w:left="0" w:firstLine="0"/>
        <w:contextualSpacing w:val="0"/>
        <w:jc w:val="both"/>
        <w:rPr>
          <w:rFonts w:ascii="Times New Roman" w:hAnsi="Times New Roman" w:cs="Times New Roman"/>
          <w:sz w:val="24"/>
          <w:szCs w:val="24"/>
        </w:rPr>
      </w:pPr>
      <w:r w:rsidRPr="00993041">
        <w:rPr>
          <w:rFonts w:ascii="Times New Roman" w:hAnsi="Times New Roman" w:cs="Times New Roman"/>
          <w:sz w:val="24"/>
          <w:szCs w:val="24"/>
        </w:rPr>
        <w:t>участие в р</w:t>
      </w:r>
      <w:r w:rsidR="00E76A9E" w:rsidRPr="00993041">
        <w:rPr>
          <w:rFonts w:ascii="Times New Roman" w:hAnsi="Times New Roman" w:cs="Times New Roman"/>
          <w:sz w:val="24"/>
          <w:szCs w:val="24"/>
        </w:rPr>
        <w:t>айонных методических объединениях</w:t>
      </w:r>
      <w:r w:rsidRPr="00993041">
        <w:rPr>
          <w:rFonts w:ascii="Times New Roman" w:hAnsi="Times New Roman" w:cs="Times New Roman"/>
          <w:sz w:val="24"/>
          <w:szCs w:val="24"/>
        </w:rPr>
        <w:t xml:space="preserve"> педагогов дошкольного образования;</w:t>
      </w:r>
    </w:p>
    <w:p w:rsidR="000D684B" w:rsidRPr="00993041" w:rsidRDefault="000D684B" w:rsidP="00186EEB">
      <w:pPr>
        <w:pStyle w:val="af"/>
        <w:numPr>
          <w:ilvl w:val="0"/>
          <w:numId w:val="22"/>
        </w:numPr>
        <w:spacing w:after="0" w:line="240" w:lineRule="auto"/>
        <w:ind w:left="0" w:firstLine="0"/>
        <w:contextualSpacing w:val="0"/>
        <w:jc w:val="both"/>
        <w:rPr>
          <w:rFonts w:ascii="Times New Roman" w:hAnsi="Times New Roman" w:cs="Times New Roman"/>
          <w:sz w:val="24"/>
          <w:szCs w:val="24"/>
        </w:rPr>
      </w:pPr>
      <w:r w:rsidRPr="00993041">
        <w:rPr>
          <w:rFonts w:ascii="Times New Roman" w:hAnsi="Times New Roman" w:cs="Times New Roman"/>
          <w:sz w:val="24"/>
          <w:szCs w:val="24"/>
        </w:rPr>
        <w:t>участие воспитателей и специалистов в конкурсах и других мероприятиях;</w:t>
      </w:r>
    </w:p>
    <w:p w:rsidR="000D684B" w:rsidRPr="00993041" w:rsidRDefault="000D684B" w:rsidP="00186EEB">
      <w:pPr>
        <w:pStyle w:val="af"/>
        <w:numPr>
          <w:ilvl w:val="0"/>
          <w:numId w:val="22"/>
        </w:numPr>
        <w:spacing w:after="0" w:line="240" w:lineRule="auto"/>
        <w:ind w:left="0" w:firstLine="0"/>
        <w:contextualSpacing w:val="0"/>
        <w:jc w:val="both"/>
        <w:rPr>
          <w:rFonts w:ascii="Times New Roman" w:hAnsi="Times New Roman" w:cs="Times New Roman"/>
          <w:sz w:val="24"/>
          <w:szCs w:val="24"/>
        </w:rPr>
      </w:pPr>
      <w:r w:rsidRPr="00993041">
        <w:rPr>
          <w:rFonts w:ascii="Times New Roman" w:hAnsi="Times New Roman" w:cs="Times New Roman"/>
          <w:sz w:val="24"/>
          <w:szCs w:val="24"/>
        </w:rPr>
        <w:t>тематические педагогические советы;</w:t>
      </w:r>
    </w:p>
    <w:p w:rsidR="000D684B" w:rsidRPr="00993041" w:rsidRDefault="00E76A9E" w:rsidP="00186EEB">
      <w:pPr>
        <w:pStyle w:val="af"/>
        <w:numPr>
          <w:ilvl w:val="0"/>
          <w:numId w:val="22"/>
        </w:numPr>
        <w:spacing w:after="0" w:line="240" w:lineRule="auto"/>
        <w:ind w:left="0" w:firstLine="0"/>
        <w:contextualSpacing w:val="0"/>
        <w:jc w:val="both"/>
        <w:rPr>
          <w:rFonts w:ascii="Times New Roman" w:hAnsi="Times New Roman" w:cs="Times New Roman"/>
          <w:sz w:val="24"/>
          <w:szCs w:val="24"/>
        </w:rPr>
      </w:pPr>
      <w:r w:rsidRPr="00993041">
        <w:rPr>
          <w:rFonts w:ascii="Times New Roman" w:hAnsi="Times New Roman" w:cs="Times New Roman"/>
          <w:sz w:val="24"/>
          <w:szCs w:val="24"/>
        </w:rPr>
        <w:t>самообразование</w:t>
      </w:r>
      <w:r w:rsidR="000D684B" w:rsidRPr="00993041">
        <w:rPr>
          <w:rFonts w:ascii="Times New Roman" w:hAnsi="Times New Roman" w:cs="Times New Roman"/>
          <w:sz w:val="24"/>
          <w:szCs w:val="24"/>
        </w:rPr>
        <w:t>;</w:t>
      </w:r>
    </w:p>
    <w:p w:rsidR="000D684B" w:rsidRPr="00993041" w:rsidRDefault="000D684B" w:rsidP="00186EEB">
      <w:pPr>
        <w:pStyle w:val="af"/>
        <w:numPr>
          <w:ilvl w:val="0"/>
          <w:numId w:val="22"/>
        </w:numPr>
        <w:spacing w:after="0" w:line="240" w:lineRule="auto"/>
        <w:ind w:left="0" w:firstLine="0"/>
        <w:contextualSpacing w:val="0"/>
        <w:jc w:val="both"/>
        <w:rPr>
          <w:rFonts w:ascii="Times New Roman" w:hAnsi="Times New Roman" w:cs="Times New Roman"/>
          <w:sz w:val="24"/>
          <w:szCs w:val="24"/>
        </w:rPr>
      </w:pPr>
      <w:r w:rsidRPr="00993041">
        <w:rPr>
          <w:rFonts w:ascii="Times New Roman" w:hAnsi="Times New Roman" w:cs="Times New Roman"/>
          <w:sz w:val="24"/>
          <w:szCs w:val="24"/>
        </w:rPr>
        <w:t>открытые мероприятия и их самоанализ;</w:t>
      </w:r>
    </w:p>
    <w:p w:rsidR="000D684B" w:rsidRPr="00993041" w:rsidRDefault="000D684B" w:rsidP="00186EEB">
      <w:pPr>
        <w:pStyle w:val="af"/>
        <w:numPr>
          <w:ilvl w:val="0"/>
          <w:numId w:val="22"/>
        </w:numPr>
        <w:spacing w:after="0" w:line="240" w:lineRule="auto"/>
        <w:ind w:left="0" w:firstLine="0"/>
        <w:contextualSpacing w:val="0"/>
        <w:jc w:val="both"/>
        <w:rPr>
          <w:rFonts w:ascii="Times New Roman" w:hAnsi="Times New Roman" w:cs="Times New Roman"/>
          <w:sz w:val="24"/>
          <w:szCs w:val="24"/>
        </w:rPr>
      </w:pPr>
      <w:r w:rsidRPr="00993041">
        <w:rPr>
          <w:rFonts w:ascii="Times New Roman" w:hAnsi="Times New Roman" w:cs="Times New Roman"/>
          <w:sz w:val="24"/>
          <w:szCs w:val="24"/>
        </w:rPr>
        <w:t>консультации, семинары-практикумы, тренинги</w:t>
      </w:r>
      <w:r w:rsidR="00E76A9E" w:rsidRPr="00993041">
        <w:rPr>
          <w:rFonts w:ascii="Times New Roman" w:hAnsi="Times New Roman" w:cs="Times New Roman"/>
          <w:sz w:val="24"/>
          <w:szCs w:val="24"/>
        </w:rPr>
        <w:t xml:space="preserve"> и др</w:t>
      </w:r>
      <w:r w:rsidRPr="00993041">
        <w:rPr>
          <w:rFonts w:ascii="Times New Roman" w:hAnsi="Times New Roman" w:cs="Times New Roman"/>
          <w:sz w:val="24"/>
          <w:szCs w:val="24"/>
        </w:rPr>
        <w:t>.</w:t>
      </w:r>
    </w:p>
    <w:p w:rsidR="000D684B" w:rsidRPr="00993041" w:rsidRDefault="000D684B" w:rsidP="00E76A9E">
      <w:pPr>
        <w:tabs>
          <w:tab w:val="center" w:pos="709"/>
          <w:tab w:val="right" w:pos="9355"/>
        </w:tabs>
        <w:jc w:val="both"/>
        <w:rPr>
          <w:sz w:val="24"/>
          <w:szCs w:val="24"/>
        </w:rPr>
      </w:pPr>
      <w:r w:rsidRPr="00993041">
        <w:rPr>
          <w:i/>
          <w:color w:val="FF0000"/>
          <w:sz w:val="24"/>
          <w:szCs w:val="24"/>
          <w:shd w:val="clear" w:color="auto" w:fill="FFFFFF"/>
        </w:rPr>
        <w:tab/>
      </w:r>
      <w:r w:rsidRPr="00993041">
        <w:rPr>
          <w:i/>
          <w:sz w:val="24"/>
          <w:szCs w:val="24"/>
          <w:shd w:val="clear" w:color="auto" w:fill="FFFFFF"/>
        </w:rPr>
        <w:tab/>
      </w:r>
      <w:r w:rsidRPr="00993041">
        <w:rPr>
          <w:sz w:val="24"/>
          <w:szCs w:val="24"/>
          <w:shd w:val="clear" w:color="auto" w:fill="FFFFFF"/>
        </w:rPr>
        <w:t xml:space="preserve">В течение 2020-2021 учебного года в рамках </w:t>
      </w:r>
      <w:r w:rsidRPr="00993041">
        <w:rPr>
          <w:sz w:val="24"/>
          <w:szCs w:val="24"/>
        </w:rPr>
        <w:t xml:space="preserve">районных методических объединений </w:t>
      </w:r>
      <w:r w:rsidRPr="00993041">
        <w:rPr>
          <w:sz w:val="24"/>
          <w:szCs w:val="24"/>
          <w:shd w:val="clear" w:color="auto" w:fill="FFFFFF"/>
        </w:rPr>
        <w:t>педагогам оказывалась методическая поддержка по реализации ФГОС ДО.</w:t>
      </w:r>
      <w:r w:rsidRPr="00993041">
        <w:rPr>
          <w:sz w:val="24"/>
          <w:szCs w:val="24"/>
        </w:rPr>
        <w:t xml:space="preserve"> В связи со сложившейся сложной эпидемиологической ситуаци</w:t>
      </w:r>
      <w:r w:rsidR="00E76A9E" w:rsidRPr="00993041">
        <w:rPr>
          <w:sz w:val="24"/>
          <w:szCs w:val="24"/>
        </w:rPr>
        <w:t>ей</w:t>
      </w:r>
      <w:r w:rsidRPr="00993041">
        <w:rPr>
          <w:sz w:val="24"/>
          <w:szCs w:val="24"/>
        </w:rPr>
        <w:t xml:space="preserve"> данные мероприятия проходили в дистанционном формате на базе </w:t>
      </w:r>
      <w:r w:rsidR="00E76A9E" w:rsidRPr="00993041">
        <w:rPr>
          <w:sz w:val="24"/>
          <w:szCs w:val="24"/>
        </w:rPr>
        <w:t xml:space="preserve">Управления образования, опеки и попечительства муниципального образования «Каргасокский район» (далее - </w:t>
      </w:r>
      <w:r w:rsidRPr="00993041">
        <w:rPr>
          <w:sz w:val="24"/>
          <w:szCs w:val="24"/>
        </w:rPr>
        <w:t>УООиП</w:t>
      </w:r>
      <w:r w:rsidR="00E76A9E" w:rsidRPr="00993041">
        <w:rPr>
          <w:sz w:val="24"/>
          <w:szCs w:val="24"/>
        </w:rPr>
        <w:t>)</w:t>
      </w:r>
      <w:r w:rsidRPr="00993041">
        <w:rPr>
          <w:sz w:val="24"/>
          <w:szCs w:val="24"/>
        </w:rPr>
        <w:t xml:space="preserve"> с соблюдением всех норм противоэпидемических мероприятий. По этой причине количество участников сократилось. 46 педагогов стали участниками мероприятий, проводимых в рамках районных методических объединений дошкольного образования, что позволило транслировать опыт и повысить личную компетентность в развитии образования (по сравнению с 2020</w:t>
      </w:r>
      <w:r w:rsidR="00C2040E" w:rsidRPr="00993041">
        <w:rPr>
          <w:sz w:val="24"/>
          <w:szCs w:val="24"/>
        </w:rPr>
        <w:t xml:space="preserve"> годом</w:t>
      </w:r>
      <w:r w:rsidRPr="00993041">
        <w:rPr>
          <w:sz w:val="24"/>
          <w:szCs w:val="24"/>
        </w:rPr>
        <w:t xml:space="preserve"> – 102 педагога).</w:t>
      </w:r>
    </w:p>
    <w:p w:rsidR="000D684B" w:rsidRPr="00993041" w:rsidRDefault="000D684B" w:rsidP="00C2040E">
      <w:pPr>
        <w:tabs>
          <w:tab w:val="center" w:pos="709"/>
          <w:tab w:val="right" w:pos="9355"/>
        </w:tabs>
        <w:ind w:firstLine="709"/>
        <w:jc w:val="both"/>
        <w:rPr>
          <w:sz w:val="24"/>
          <w:szCs w:val="24"/>
        </w:rPr>
      </w:pPr>
      <w:r w:rsidRPr="00993041">
        <w:rPr>
          <w:sz w:val="24"/>
          <w:szCs w:val="24"/>
        </w:rPr>
        <w:t>Наиболее значимые темы:</w:t>
      </w:r>
    </w:p>
    <w:p w:rsidR="000D684B" w:rsidRPr="00993041" w:rsidRDefault="00C2040E" w:rsidP="00C2040E">
      <w:pPr>
        <w:jc w:val="both"/>
        <w:rPr>
          <w:sz w:val="24"/>
          <w:szCs w:val="24"/>
        </w:rPr>
      </w:pPr>
      <w:r w:rsidRPr="00993041">
        <w:rPr>
          <w:sz w:val="24"/>
          <w:szCs w:val="24"/>
        </w:rPr>
        <w:t>«Обновление теоретических и</w:t>
      </w:r>
      <w:r w:rsidR="000D684B" w:rsidRPr="00993041">
        <w:rPr>
          <w:sz w:val="24"/>
          <w:szCs w:val="24"/>
        </w:rPr>
        <w:t xml:space="preserve"> практических занятий и умений воспитателей и специалистов в современном педагогическом пространстве»;</w:t>
      </w:r>
    </w:p>
    <w:p w:rsidR="000D684B" w:rsidRPr="00993041" w:rsidRDefault="000D684B" w:rsidP="00C2040E">
      <w:pPr>
        <w:jc w:val="both"/>
        <w:rPr>
          <w:sz w:val="24"/>
          <w:szCs w:val="24"/>
        </w:rPr>
      </w:pPr>
      <w:r w:rsidRPr="00993041">
        <w:rPr>
          <w:sz w:val="24"/>
          <w:szCs w:val="24"/>
        </w:rPr>
        <w:t xml:space="preserve">«Развитие познавательного интереса детей через различные виды деятельности </w:t>
      </w:r>
      <w:r w:rsidR="00C2040E" w:rsidRPr="00993041">
        <w:rPr>
          <w:sz w:val="24"/>
          <w:szCs w:val="24"/>
        </w:rPr>
        <w:t xml:space="preserve">в </w:t>
      </w:r>
      <w:r w:rsidRPr="00993041">
        <w:rPr>
          <w:sz w:val="24"/>
          <w:szCs w:val="24"/>
        </w:rPr>
        <w:t>разновозрастной группе ДОУ»</w:t>
      </w:r>
      <w:r w:rsidR="00C2040E" w:rsidRPr="00993041">
        <w:rPr>
          <w:sz w:val="24"/>
          <w:szCs w:val="24"/>
        </w:rPr>
        <w:t>;</w:t>
      </w:r>
    </w:p>
    <w:p w:rsidR="000D684B" w:rsidRPr="00993041" w:rsidRDefault="000D684B" w:rsidP="00C2040E">
      <w:pPr>
        <w:jc w:val="both"/>
        <w:rPr>
          <w:sz w:val="24"/>
          <w:szCs w:val="24"/>
        </w:rPr>
      </w:pPr>
      <w:r w:rsidRPr="00993041">
        <w:rPr>
          <w:sz w:val="24"/>
          <w:szCs w:val="24"/>
        </w:rPr>
        <w:t>«Безопасность и здоровье наших детей»</w:t>
      </w:r>
      <w:r w:rsidR="00C2040E" w:rsidRPr="00993041">
        <w:rPr>
          <w:sz w:val="24"/>
          <w:szCs w:val="24"/>
        </w:rPr>
        <w:t>;</w:t>
      </w:r>
    </w:p>
    <w:p w:rsidR="000D684B" w:rsidRPr="00993041" w:rsidRDefault="000D684B" w:rsidP="000D684B">
      <w:pPr>
        <w:rPr>
          <w:sz w:val="24"/>
          <w:szCs w:val="24"/>
        </w:rPr>
      </w:pPr>
      <w:r w:rsidRPr="00993041">
        <w:rPr>
          <w:sz w:val="24"/>
          <w:szCs w:val="24"/>
        </w:rPr>
        <w:t>«Творческий подход педагогов в воспитании детей через игровые технологии»</w:t>
      </w:r>
      <w:r w:rsidR="00C2040E" w:rsidRPr="00993041">
        <w:rPr>
          <w:sz w:val="24"/>
          <w:szCs w:val="24"/>
        </w:rPr>
        <w:t>;</w:t>
      </w:r>
    </w:p>
    <w:p w:rsidR="000D684B" w:rsidRPr="00993041" w:rsidRDefault="000D684B" w:rsidP="000D684B">
      <w:pPr>
        <w:pStyle w:val="af3"/>
        <w:rPr>
          <w:rFonts w:ascii="Times New Roman" w:hAnsi="Times New Roman"/>
          <w:sz w:val="24"/>
          <w:szCs w:val="24"/>
        </w:rPr>
      </w:pPr>
      <w:r w:rsidRPr="00993041">
        <w:rPr>
          <w:rFonts w:ascii="Times New Roman" w:hAnsi="Times New Roman"/>
          <w:sz w:val="24"/>
          <w:szCs w:val="24"/>
        </w:rPr>
        <w:t>«Коррекционно-развивающие технологии сопровождения о</w:t>
      </w:r>
      <w:r w:rsidR="00C2040E" w:rsidRPr="00993041">
        <w:rPr>
          <w:rFonts w:ascii="Times New Roman" w:hAnsi="Times New Roman"/>
          <w:sz w:val="24"/>
          <w:szCs w:val="24"/>
        </w:rPr>
        <w:t>бразовательного процесса в ДОУ»;</w:t>
      </w:r>
    </w:p>
    <w:p w:rsidR="000D684B" w:rsidRPr="00993041" w:rsidRDefault="00C2040E" w:rsidP="000D684B">
      <w:pPr>
        <w:tabs>
          <w:tab w:val="center" w:pos="709"/>
          <w:tab w:val="right" w:pos="9355"/>
        </w:tabs>
        <w:jc w:val="both"/>
        <w:rPr>
          <w:sz w:val="24"/>
          <w:szCs w:val="24"/>
        </w:rPr>
      </w:pPr>
      <w:r w:rsidRPr="00993041">
        <w:rPr>
          <w:sz w:val="24"/>
          <w:szCs w:val="24"/>
        </w:rPr>
        <w:t>«Форма организации коррекционно–</w:t>
      </w:r>
      <w:r w:rsidR="000D684B" w:rsidRPr="00993041">
        <w:rPr>
          <w:sz w:val="24"/>
          <w:szCs w:val="24"/>
        </w:rPr>
        <w:t>развивающей работы с детьми дошкольного возраста»</w:t>
      </w:r>
      <w:r w:rsidRPr="00993041">
        <w:rPr>
          <w:sz w:val="24"/>
          <w:szCs w:val="24"/>
        </w:rPr>
        <w:t>.</w:t>
      </w:r>
    </w:p>
    <w:p w:rsidR="00C2040E" w:rsidRPr="00993041" w:rsidRDefault="000D684B" w:rsidP="00C2040E">
      <w:pPr>
        <w:shd w:val="clear" w:color="auto" w:fill="FFFFFF"/>
        <w:ind w:firstLine="708"/>
        <w:jc w:val="both"/>
        <w:rPr>
          <w:sz w:val="24"/>
          <w:szCs w:val="24"/>
        </w:rPr>
      </w:pPr>
      <w:r w:rsidRPr="00993041">
        <w:rPr>
          <w:sz w:val="24"/>
          <w:szCs w:val="24"/>
        </w:rPr>
        <w:t xml:space="preserve">Важно отметить, что МБДОУ «Каргасокский детский сад №27» принял участие в VII Всероссийской ежегодной выставке образовательных организаций – одном из центральных выставочных мероприятий системы образования России. Из более 3 000 участвующих образовательных учреждений детский сад </w:t>
      </w:r>
      <w:r w:rsidR="00C2040E" w:rsidRPr="00993041">
        <w:rPr>
          <w:sz w:val="24"/>
          <w:szCs w:val="24"/>
        </w:rPr>
        <w:t>вошёл в рейтинг</w:t>
      </w:r>
      <w:r w:rsidRPr="00993041">
        <w:rPr>
          <w:sz w:val="24"/>
          <w:szCs w:val="24"/>
        </w:rPr>
        <w:t xml:space="preserve"> лауреатов – победителей конкурса. Педагоги детского сада очень ответственно отнеслись к данному мероприятию, обобщили свой опыт работы: представили фотографии, статьи. Выставочный стенд детского сада доступен по следующей ссылке: </w:t>
      </w:r>
      <w:hyperlink r:id="rId13" w:history="1">
        <w:r w:rsidRPr="00993041">
          <w:rPr>
            <w:bCs/>
            <w:sz w:val="24"/>
            <w:szCs w:val="24"/>
          </w:rPr>
          <w:t>http://xn--b1adadbdnca3auij1afq0u.xn--p1ai/lenta/users/id=9470</w:t>
        </w:r>
      </w:hyperlink>
      <w:r w:rsidR="00C2040E" w:rsidRPr="00993041">
        <w:rPr>
          <w:sz w:val="24"/>
          <w:szCs w:val="24"/>
        </w:rPr>
        <w:t>.</w:t>
      </w:r>
    </w:p>
    <w:p w:rsidR="000D684B" w:rsidRPr="00993041" w:rsidRDefault="000D684B" w:rsidP="00C2040E">
      <w:pPr>
        <w:shd w:val="clear" w:color="auto" w:fill="FFFFFF"/>
        <w:ind w:firstLine="708"/>
        <w:jc w:val="both"/>
        <w:rPr>
          <w:sz w:val="24"/>
          <w:szCs w:val="24"/>
        </w:rPr>
      </w:pPr>
      <w:r w:rsidRPr="00993041">
        <w:rPr>
          <w:color w:val="000000"/>
          <w:sz w:val="24"/>
          <w:szCs w:val="24"/>
        </w:rPr>
        <w:t>«Детский сад года 2020-2021» Всеро</w:t>
      </w:r>
      <w:r w:rsidR="00FB5F60" w:rsidRPr="00993041">
        <w:rPr>
          <w:color w:val="000000"/>
          <w:sz w:val="24"/>
          <w:szCs w:val="24"/>
        </w:rPr>
        <w:t>ссийского открытого</w:t>
      </w:r>
      <w:r w:rsidRPr="00993041">
        <w:rPr>
          <w:color w:val="000000"/>
          <w:sz w:val="24"/>
          <w:szCs w:val="24"/>
        </w:rPr>
        <w:t xml:space="preserve"> смотр</w:t>
      </w:r>
      <w:r w:rsidR="00FB5F60" w:rsidRPr="00993041">
        <w:rPr>
          <w:color w:val="000000"/>
          <w:sz w:val="24"/>
          <w:szCs w:val="24"/>
        </w:rPr>
        <w:t>а</w:t>
      </w:r>
      <w:r w:rsidRPr="00993041">
        <w:rPr>
          <w:color w:val="000000"/>
          <w:sz w:val="24"/>
          <w:szCs w:val="24"/>
        </w:rPr>
        <w:t>-конкурс</w:t>
      </w:r>
      <w:r w:rsidR="00FB5F60" w:rsidRPr="00993041">
        <w:rPr>
          <w:color w:val="000000"/>
          <w:sz w:val="24"/>
          <w:szCs w:val="24"/>
        </w:rPr>
        <w:t>а</w:t>
      </w:r>
      <w:r w:rsidRPr="00993041">
        <w:rPr>
          <w:color w:val="000000"/>
          <w:sz w:val="24"/>
          <w:szCs w:val="24"/>
        </w:rPr>
        <w:t xml:space="preserve"> проводился с целью выявления и поощрения 500 лучших организаций дошкольного образования: детских садов и других учреждений, осуществляющих уход и присмотр за детьми дошкольного возраста. Смотр-конкурс проводился Федеральным экспертным советом системы образования при ФРО на основе многокомпонентного комплексного анализа и в соответствии с общей концепцией оценки качества дошкольного образования с учетом рекомендаций Минпросвещения России, международного опыта и практики российских исследований качества дошкольного образования. </w:t>
      </w:r>
      <w:r w:rsidRPr="00993041">
        <w:rPr>
          <w:rStyle w:val="af6"/>
          <w:b w:val="0"/>
          <w:bCs w:val="0"/>
          <w:sz w:val="24"/>
          <w:szCs w:val="24"/>
          <w:shd w:val="clear" w:color="auto" w:fill="FFFFFF"/>
        </w:rPr>
        <w:t xml:space="preserve">В рамках мероприятия были выявлены 500 лучших детских садов на основе многоцелевого комплексного анализа. </w:t>
      </w:r>
      <w:r w:rsidRPr="00993041">
        <w:rPr>
          <w:color w:val="000000"/>
          <w:sz w:val="24"/>
          <w:szCs w:val="24"/>
        </w:rPr>
        <w:t xml:space="preserve">Коллективы МБДОУ «Каргасокский детский сад №1» и </w:t>
      </w:r>
      <w:r w:rsidRPr="00993041">
        <w:rPr>
          <w:rStyle w:val="af6"/>
          <w:b w:val="0"/>
          <w:bCs w:val="0"/>
          <w:sz w:val="24"/>
          <w:szCs w:val="24"/>
          <w:shd w:val="clear" w:color="auto" w:fill="FFFFFF"/>
        </w:rPr>
        <w:lastRenderedPageBreak/>
        <w:t xml:space="preserve">МБДОУ «Детский сад №22 п.Нефтяников» </w:t>
      </w:r>
      <w:r w:rsidRPr="00993041">
        <w:rPr>
          <w:color w:val="000000"/>
          <w:sz w:val="24"/>
          <w:szCs w:val="24"/>
        </w:rPr>
        <w:t>приняли участие в этом конкурсе и стал</w:t>
      </w:r>
      <w:r w:rsidR="00FB5F60" w:rsidRPr="00993041">
        <w:rPr>
          <w:color w:val="000000"/>
          <w:sz w:val="24"/>
          <w:szCs w:val="24"/>
        </w:rPr>
        <w:t>и</w:t>
      </w:r>
      <w:r w:rsidRPr="00993041">
        <w:rPr>
          <w:color w:val="000000"/>
          <w:sz w:val="24"/>
          <w:szCs w:val="24"/>
        </w:rPr>
        <w:t xml:space="preserve"> победителями. Педагоги провели огромную работу, сайты Учреждений обновились, стали более красочными, насыщенными, информативными.</w:t>
      </w:r>
    </w:p>
    <w:p w:rsidR="000D684B" w:rsidRPr="00993041" w:rsidRDefault="000D684B" w:rsidP="000D684B">
      <w:pPr>
        <w:ind w:firstLine="708"/>
        <w:jc w:val="both"/>
        <w:rPr>
          <w:sz w:val="24"/>
          <w:szCs w:val="24"/>
        </w:rPr>
      </w:pPr>
      <w:r w:rsidRPr="00993041">
        <w:rPr>
          <w:sz w:val="24"/>
          <w:szCs w:val="24"/>
        </w:rPr>
        <w:t>В ноябре 2020 года состоялся второй региональный форум «Ярмарка педагогических идей»,про</w:t>
      </w:r>
      <w:r w:rsidR="00FB5F60" w:rsidRPr="00993041">
        <w:rPr>
          <w:sz w:val="24"/>
          <w:szCs w:val="24"/>
        </w:rPr>
        <w:t>ходивший в Верхнекетском районе</w:t>
      </w:r>
      <w:r w:rsidRPr="00993041">
        <w:rPr>
          <w:sz w:val="24"/>
          <w:szCs w:val="24"/>
        </w:rPr>
        <w:t xml:space="preserve"> в дистанционном формате.Свой опыт работы представили 6 воспитателей из шести детских садов Каргасокского района.</w:t>
      </w:r>
    </w:p>
    <w:p w:rsidR="0054761A" w:rsidRPr="00993041" w:rsidRDefault="000D684B" w:rsidP="0054761A">
      <w:pPr>
        <w:ind w:firstLine="708"/>
        <w:jc w:val="both"/>
        <w:rPr>
          <w:sz w:val="24"/>
          <w:szCs w:val="24"/>
          <w:shd w:val="clear" w:color="auto" w:fill="FFFFFF"/>
        </w:rPr>
      </w:pPr>
      <w:r w:rsidRPr="00993041">
        <w:rPr>
          <w:sz w:val="24"/>
          <w:szCs w:val="24"/>
          <w:shd w:val="clear" w:color="auto" w:fill="FFFFFF"/>
        </w:rPr>
        <w:t>Март – апрель 2021 года стали ответственными месяцами в работе МБДОУ «Нововасюганский детский сад №23». В г.Томске прошел Региональный этап Всероссийского конкурса «Воспитатель года России»</w:t>
      </w:r>
      <w:r w:rsidR="0054761A" w:rsidRPr="00993041">
        <w:rPr>
          <w:sz w:val="24"/>
          <w:szCs w:val="24"/>
          <w:shd w:val="clear" w:color="auto" w:fill="FFFFFF"/>
        </w:rPr>
        <w:t xml:space="preserve"> в </w:t>
      </w:r>
      <w:r w:rsidRPr="00993041">
        <w:rPr>
          <w:sz w:val="24"/>
          <w:szCs w:val="24"/>
          <w:shd w:val="clear" w:color="auto" w:fill="FFFFFF"/>
        </w:rPr>
        <w:t>2021</w:t>
      </w:r>
      <w:r w:rsidR="0054761A" w:rsidRPr="00993041">
        <w:rPr>
          <w:sz w:val="24"/>
          <w:szCs w:val="24"/>
          <w:shd w:val="clear" w:color="auto" w:fill="FFFFFF"/>
        </w:rPr>
        <w:t xml:space="preserve"> году</w:t>
      </w:r>
      <w:r w:rsidRPr="00993041">
        <w:rPr>
          <w:sz w:val="24"/>
          <w:szCs w:val="24"/>
          <w:shd w:val="clear" w:color="auto" w:fill="FFFFFF"/>
        </w:rPr>
        <w:t xml:space="preserve">. Каргасокский район на этом конкурсе достойно </w:t>
      </w:r>
      <w:r w:rsidR="00D46619" w:rsidRPr="00993041">
        <w:rPr>
          <w:sz w:val="24"/>
          <w:szCs w:val="24"/>
          <w:shd w:val="clear" w:color="auto" w:fill="FFFFFF"/>
        </w:rPr>
        <w:t>представил</w:t>
      </w:r>
      <w:r w:rsidRPr="00993041">
        <w:rPr>
          <w:sz w:val="24"/>
          <w:szCs w:val="24"/>
          <w:shd w:val="clear" w:color="auto" w:fill="FFFFFF"/>
        </w:rPr>
        <w:t xml:space="preserve"> воспит</w:t>
      </w:r>
      <w:r w:rsidR="00D46619" w:rsidRPr="00993041">
        <w:rPr>
          <w:sz w:val="24"/>
          <w:szCs w:val="24"/>
          <w:shd w:val="clear" w:color="auto" w:fill="FFFFFF"/>
        </w:rPr>
        <w:t>атель данной ДОО</w:t>
      </w:r>
      <w:r w:rsidRPr="00993041">
        <w:rPr>
          <w:sz w:val="24"/>
          <w:szCs w:val="24"/>
          <w:shd w:val="clear" w:color="auto" w:fill="FFFFFF"/>
        </w:rPr>
        <w:t>.</w:t>
      </w:r>
    </w:p>
    <w:p w:rsidR="000D684B" w:rsidRPr="00993041" w:rsidRDefault="000D684B" w:rsidP="0054761A">
      <w:pPr>
        <w:ind w:firstLine="708"/>
        <w:jc w:val="both"/>
        <w:rPr>
          <w:sz w:val="24"/>
          <w:szCs w:val="24"/>
        </w:rPr>
      </w:pPr>
      <w:r w:rsidRPr="00993041">
        <w:rPr>
          <w:sz w:val="24"/>
          <w:szCs w:val="24"/>
        </w:rPr>
        <w:t>Педагоги образовательных организаций района размещают свои статьи, методические материалы и педагогические ра</w:t>
      </w:r>
      <w:r w:rsidR="0054761A" w:rsidRPr="00993041">
        <w:rPr>
          <w:sz w:val="24"/>
          <w:szCs w:val="24"/>
        </w:rPr>
        <w:t xml:space="preserve">зработки на официальных сайтах </w:t>
      </w:r>
      <w:r w:rsidRPr="00993041">
        <w:rPr>
          <w:sz w:val="24"/>
          <w:szCs w:val="24"/>
        </w:rPr>
        <w:t xml:space="preserve">учреждений, на образовательных сайтах infourok.ru, maam.ru, </w:t>
      </w:r>
      <w:r w:rsidRPr="00993041">
        <w:rPr>
          <w:spacing w:val="-1"/>
          <w:sz w:val="24"/>
          <w:szCs w:val="24"/>
          <w:lang w:val="en-US"/>
        </w:rPr>
        <w:t>gotovimyrok</w:t>
      </w:r>
      <w:r w:rsidRPr="00993041">
        <w:rPr>
          <w:spacing w:val="-1"/>
          <w:sz w:val="24"/>
          <w:szCs w:val="24"/>
        </w:rPr>
        <w:t>.</w:t>
      </w:r>
      <w:r w:rsidRPr="00993041">
        <w:rPr>
          <w:spacing w:val="-1"/>
          <w:sz w:val="24"/>
          <w:szCs w:val="24"/>
          <w:lang w:val="en-US"/>
        </w:rPr>
        <w:t>com</w:t>
      </w:r>
      <w:r w:rsidRPr="00993041">
        <w:rPr>
          <w:spacing w:val="-1"/>
          <w:sz w:val="24"/>
          <w:szCs w:val="24"/>
        </w:rPr>
        <w:t>,</w:t>
      </w:r>
      <w:r w:rsidR="0054761A" w:rsidRPr="00993041">
        <w:rPr>
          <w:spacing w:val="-1"/>
          <w:sz w:val="24"/>
          <w:szCs w:val="24"/>
        </w:rPr>
        <w:t xml:space="preserve"> мультиурок </w:t>
      </w:r>
      <w:r w:rsidRPr="00993041">
        <w:rPr>
          <w:spacing w:val="-1"/>
          <w:sz w:val="24"/>
          <w:szCs w:val="24"/>
        </w:rPr>
        <w:t xml:space="preserve">в сети Интернет; во </w:t>
      </w:r>
      <w:r w:rsidRPr="00993041">
        <w:rPr>
          <w:sz w:val="24"/>
          <w:szCs w:val="24"/>
        </w:rPr>
        <w:t xml:space="preserve">Всероссийских образовательных изданиях; участвуют </w:t>
      </w:r>
      <w:r w:rsidRPr="00993041">
        <w:rPr>
          <w:bCs/>
          <w:sz w:val="24"/>
          <w:szCs w:val="24"/>
          <w:shd w:val="clear" w:color="auto" w:fill="FFFFFF"/>
        </w:rPr>
        <w:t>в профессиональных конкурсах, стимулирующих дальнейшее развитие и повышение педагогического мастерства, развитие дружеских взаимосвязей единомышленников:</w:t>
      </w:r>
    </w:p>
    <w:p w:rsidR="000D684B" w:rsidRPr="00993041" w:rsidRDefault="000D684B" w:rsidP="000D684B">
      <w:pPr>
        <w:ind w:firstLine="426"/>
        <w:jc w:val="both"/>
        <w:rPr>
          <w:sz w:val="24"/>
          <w:szCs w:val="24"/>
        </w:rPr>
      </w:pPr>
      <w:r w:rsidRPr="00993041">
        <w:rPr>
          <w:sz w:val="24"/>
          <w:szCs w:val="24"/>
        </w:rPr>
        <w:t>- статья «Кроссфит в развитии скоростно-силовых качеств у детей 6-7 лет» инструктора по</w:t>
      </w:r>
      <w:r w:rsidR="00D46619" w:rsidRPr="00993041">
        <w:rPr>
          <w:sz w:val="24"/>
          <w:szCs w:val="24"/>
        </w:rPr>
        <w:t xml:space="preserve"> физической культуре МБДОУ «Каргасокский д/с №1»</w:t>
      </w:r>
      <w:r w:rsidRPr="00993041">
        <w:rPr>
          <w:sz w:val="24"/>
          <w:szCs w:val="24"/>
        </w:rPr>
        <w:t xml:space="preserve"> была напечатана в научно-методическом журнале №7 </w:t>
      </w:r>
      <w:r w:rsidR="00D46619" w:rsidRPr="00993041">
        <w:rPr>
          <w:sz w:val="24"/>
          <w:szCs w:val="24"/>
        </w:rPr>
        <w:t xml:space="preserve">за </w:t>
      </w:r>
      <w:r w:rsidRPr="00993041">
        <w:rPr>
          <w:sz w:val="24"/>
          <w:szCs w:val="24"/>
        </w:rPr>
        <w:t>2020</w:t>
      </w:r>
      <w:r w:rsidR="00D46619" w:rsidRPr="00993041">
        <w:rPr>
          <w:sz w:val="24"/>
          <w:szCs w:val="24"/>
        </w:rPr>
        <w:t>год</w:t>
      </w:r>
      <w:r w:rsidRPr="00993041">
        <w:rPr>
          <w:sz w:val="24"/>
          <w:szCs w:val="24"/>
        </w:rPr>
        <w:t xml:space="preserve"> «Инструктор по физической культуре».</w:t>
      </w:r>
    </w:p>
    <w:p w:rsidR="000D684B" w:rsidRPr="00993041" w:rsidRDefault="000D684B" w:rsidP="000D684B">
      <w:pPr>
        <w:ind w:firstLine="426"/>
        <w:jc w:val="both"/>
        <w:rPr>
          <w:sz w:val="24"/>
          <w:szCs w:val="24"/>
        </w:rPr>
      </w:pPr>
      <w:r w:rsidRPr="00993041">
        <w:rPr>
          <w:sz w:val="24"/>
          <w:szCs w:val="24"/>
        </w:rPr>
        <w:t>- педагогом-психологом МБДОУ «Нововасюганский детский сад №23» опубликована статья «Психолог-педагогическое сопровождение и поддержка семьи особого ребенка с ОВЗ педагогом-психологом ДОУ» в сборнике</w:t>
      </w:r>
      <w:r w:rsidR="0054761A" w:rsidRPr="00993041">
        <w:rPr>
          <w:sz w:val="24"/>
          <w:szCs w:val="24"/>
        </w:rPr>
        <w:t xml:space="preserve"> 2 научно-практической конференц</w:t>
      </w:r>
      <w:r w:rsidRPr="00993041">
        <w:rPr>
          <w:sz w:val="24"/>
          <w:szCs w:val="24"/>
        </w:rPr>
        <w:t>ии с международным участием «Семья особого ребенка».</w:t>
      </w:r>
    </w:p>
    <w:p w:rsidR="000D684B" w:rsidRPr="00993041" w:rsidRDefault="0054761A" w:rsidP="000D684B">
      <w:pPr>
        <w:ind w:firstLine="426"/>
        <w:jc w:val="both"/>
        <w:rPr>
          <w:sz w:val="24"/>
          <w:szCs w:val="24"/>
        </w:rPr>
      </w:pPr>
      <w:r w:rsidRPr="00993041">
        <w:rPr>
          <w:sz w:val="24"/>
          <w:szCs w:val="24"/>
        </w:rPr>
        <w:t>- в</w:t>
      </w:r>
      <w:r w:rsidR="000D684B" w:rsidRPr="00993041">
        <w:rPr>
          <w:sz w:val="24"/>
          <w:szCs w:val="24"/>
        </w:rPr>
        <w:t xml:space="preserve">о Всероссийском конкурсе </w:t>
      </w:r>
      <w:r w:rsidRPr="00993041">
        <w:rPr>
          <w:sz w:val="24"/>
          <w:szCs w:val="24"/>
        </w:rPr>
        <w:t>Минпросвещения РФ</w:t>
      </w:r>
      <w:r w:rsidR="000D684B" w:rsidRPr="00993041">
        <w:rPr>
          <w:sz w:val="24"/>
          <w:szCs w:val="24"/>
        </w:rPr>
        <w:t xml:space="preserve"> при поддержке ГУОБДД МВД России «Лучший педагог по обучению основам безопасного поведения на дорогах» лучшим воспитателем назва</w:t>
      </w:r>
      <w:r w:rsidR="00D46619" w:rsidRPr="00993041">
        <w:rPr>
          <w:sz w:val="24"/>
          <w:szCs w:val="24"/>
        </w:rPr>
        <w:t>н педагог</w:t>
      </w:r>
      <w:r w:rsidR="000D684B" w:rsidRPr="00993041">
        <w:rPr>
          <w:sz w:val="24"/>
          <w:szCs w:val="24"/>
        </w:rPr>
        <w:t xml:space="preserve"> МБДОУ «Каргасокский д/с №3», ст</w:t>
      </w:r>
      <w:r w:rsidR="00D46619" w:rsidRPr="00993041">
        <w:rPr>
          <w:sz w:val="24"/>
          <w:szCs w:val="24"/>
        </w:rPr>
        <w:t>арший воспитатель МБДОУ «Каргасокский д/с №1» получил</w:t>
      </w:r>
      <w:r w:rsidR="000D684B" w:rsidRPr="00993041">
        <w:rPr>
          <w:sz w:val="24"/>
          <w:szCs w:val="24"/>
        </w:rPr>
        <w:t xml:space="preserve"> сертификат участника.</w:t>
      </w:r>
    </w:p>
    <w:p w:rsidR="000D684B" w:rsidRPr="00993041" w:rsidRDefault="000D684B" w:rsidP="0054761A">
      <w:pPr>
        <w:ind w:firstLine="709"/>
        <w:jc w:val="both"/>
        <w:rPr>
          <w:rFonts w:eastAsia="Calibri"/>
          <w:sz w:val="24"/>
          <w:szCs w:val="24"/>
        </w:rPr>
      </w:pPr>
      <w:r w:rsidRPr="00993041">
        <w:rPr>
          <w:rFonts w:eastAsia="Calibri"/>
          <w:sz w:val="24"/>
          <w:szCs w:val="24"/>
        </w:rPr>
        <w:t>На муниципальном уровне детские ко</w:t>
      </w:r>
      <w:r w:rsidR="0054761A" w:rsidRPr="00993041">
        <w:rPr>
          <w:rFonts w:eastAsia="Calibri"/>
          <w:sz w:val="24"/>
          <w:szCs w:val="24"/>
        </w:rPr>
        <w:t>ллективы детских садов с.Каргас</w:t>
      </w:r>
      <w:r w:rsidRPr="00993041">
        <w:rPr>
          <w:rFonts w:eastAsia="Calibri"/>
          <w:sz w:val="24"/>
          <w:szCs w:val="24"/>
        </w:rPr>
        <w:t>к</w:t>
      </w:r>
      <w:r w:rsidR="0054761A" w:rsidRPr="00993041">
        <w:rPr>
          <w:rFonts w:eastAsia="Calibri"/>
          <w:sz w:val="24"/>
          <w:szCs w:val="24"/>
        </w:rPr>
        <w:t>а</w:t>
      </w:r>
      <w:r w:rsidRPr="00993041">
        <w:rPr>
          <w:rFonts w:eastAsia="Calibri"/>
          <w:sz w:val="24"/>
          <w:szCs w:val="24"/>
        </w:rPr>
        <w:t>,</w:t>
      </w:r>
      <w:r w:rsidR="0054761A" w:rsidRPr="00993041">
        <w:rPr>
          <w:rFonts w:eastAsia="Calibri"/>
          <w:sz w:val="24"/>
          <w:szCs w:val="24"/>
        </w:rPr>
        <w:t xml:space="preserve"> пос.</w:t>
      </w:r>
      <w:r w:rsidRPr="00993041">
        <w:rPr>
          <w:rFonts w:eastAsia="Calibri"/>
          <w:sz w:val="24"/>
          <w:szCs w:val="24"/>
        </w:rPr>
        <w:t xml:space="preserve"> Павлово и Новоюгино принимали активное участие в ставших уже традиционными мероприятиях:</w:t>
      </w:r>
    </w:p>
    <w:p w:rsidR="000D684B" w:rsidRPr="00993041" w:rsidRDefault="000D684B" w:rsidP="000D684B">
      <w:pPr>
        <w:ind w:firstLine="426"/>
        <w:jc w:val="both"/>
        <w:rPr>
          <w:sz w:val="24"/>
          <w:szCs w:val="24"/>
        </w:rPr>
      </w:pPr>
      <w:r w:rsidRPr="00993041">
        <w:rPr>
          <w:rFonts w:eastAsia="Calibri"/>
          <w:sz w:val="24"/>
          <w:szCs w:val="24"/>
        </w:rPr>
        <w:t>- конкурс детских экологических агитбригад «Судьба Земли в наших р</w:t>
      </w:r>
      <w:r w:rsidR="0054761A" w:rsidRPr="00993041">
        <w:rPr>
          <w:rFonts w:eastAsia="Calibri"/>
          <w:sz w:val="24"/>
          <w:szCs w:val="24"/>
        </w:rPr>
        <w:t>уках» по теме «Мои ЭКО-</w:t>
      </w:r>
      <w:r w:rsidRPr="00993041">
        <w:rPr>
          <w:rFonts w:eastAsia="Calibri"/>
          <w:sz w:val="24"/>
          <w:szCs w:val="24"/>
        </w:rPr>
        <w:t>привычки»;</w:t>
      </w:r>
    </w:p>
    <w:p w:rsidR="000D684B" w:rsidRPr="00993041" w:rsidRDefault="000D684B" w:rsidP="000D684B">
      <w:pPr>
        <w:ind w:firstLine="426"/>
        <w:jc w:val="both"/>
        <w:rPr>
          <w:sz w:val="24"/>
          <w:szCs w:val="24"/>
        </w:rPr>
      </w:pPr>
      <w:r w:rsidRPr="00993041">
        <w:rPr>
          <w:sz w:val="24"/>
          <w:szCs w:val="24"/>
        </w:rPr>
        <w:t>- фестиваль «Сибирские звёздочки» с детьми ОВЗ;</w:t>
      </w:r>
    </w:p>
    <w:p w:rsidR="000D684B" w:rsidRPr="00993041" w:rsidRDefault="000D684B" w:rsidP="0054761A">
      <w:pPr>
        <w:ind w:firstLine="426"/>
        <w:jc w:val="both"/>
        <w:rPr>
          <w:sz w:val="24"/>
          <w:szCs w:val="24"/>
        </w:rPr>
      </w:pPr>
      <w:r w:rsidRPr="00993041">
        <w:rPr>
          <w:sz w:val="24"/>
          <w:szCs w:val="24"/>
        </w:rPr>
        <w:t xml:space="preserve">- фестиваль детского музыкального творчества «Вместе весело шагать», который впервые проходил в дистанционном </w:t>
      </w:r>
      <w:r w:rsidR="0054761A" w:rsidRPr="00993041">
        <w:rPr>
          <w:sz w:val="24"/>
          <w:szCs w:val="24"/>
        </w:rPr>
        <w:t>формате, и принять участие в нем</w:t>
      </w:r>
      <w:r w:rsidRPr="00993041">
        <w:rPr>
          <w:sz w:val="24"/>
          <w:szCs w:val="24"/>
        </w:rPr>
        <w:t xml:space="preserve"> с</w:t>
      </w:r>
      <w:r w:rsidR="0054761A" w:rsidRPr="00993041">
        <w:rPr>
          <w:sz w:val="24"/>
          <w:szCs w:val="24"/>
        </w:rPr>
        <w:t>могли все ДОО</w:t>
      </w:r>
      <w:r w:rsidRPr="00993041">
        <w:rPr>
          <w:sz w:val="24"/>
          <w:szCs w:val="24"/>
        </w:rPr>
        <w:t xml:space="preserve"> Каргасокского района(</w:t>
      </w:r>
      <w:hyperlink r:id="rId14" w:history="1">
        <w:r w:rsidRPr="00993041">
          <w:rPr>
            <w:rStyle w:val="aff0"/>
            <w:sz w:val="24"/>
            <w:szCs w:val="24"/>
          </w:rPr>
          <w:t>https://youtu.be/gOQS0fePPik</w:t>
        </w:r>
      </w:hyperlink>
      <w:r w:rsidRPr="00993041">
        <w:rPr>
          <w:sz w:val="24"/>
          <w:szCs w:val="24"/>
        </w:rPr>
        <w:t>)</w:t>
      </w:r>
      <w:r w:rsidR="0054761A" w:rsidRPr="00993041">
        <w:rPr>
          <w:sz w:val="24"/>
          <w:szCs w:val="24"/>
        </w:rPr>
        <w:t>.</w:t>
      </w:r>
    </w:p>
    <w:p w:rsidR="004475C2" w:rsidRPr="00993041" w:rsidRDefault="000D684B" w:rsidP="004475C2">
      <w:pPr>
        <w:widowControl w:val="0"/>
        <w:ind w:firstLine="709"/>
        <w:jc w:val="both"/>
        <w:rPr>
          <w:sz w:val="24"/>
          <w:szCs w:val="24"/>
        </w:rPr>
      </w:pPr>
      <w:r w:rsidRPr="00993041">
        <w:rPr>
          <w:sz w:val="24"/>
          <w:szCs w:val="24"/>
        </w:rPr>
        <w:t xml:space="preserve">В областном конкурсе по безопасности дорожного движения среди дошкольных образовательных организаций в номинации «Заметная семья» </w:t>
      </w:r>
      <w:r w:rsidR="004475C2" w:rsidRPr="00993041">
        <w:rPr>
          <w:sz w:val="24"/>
          <w:szCs w:val="24"/>
        </w:rPr>
        <w:t xml:space="preserve">участие </w:t>
      </w:r>
      <w:r w:rsidRPr="00993041">
        <w:rPr>
          <w:sz w:val="24"/>
          <w:szCs w:val="24"/>
        </w:rPr>
        <w:t>приняли воспитанники детских сад</w:t>
      </w:r>
      <w:r w:rsidR="004475C2" w:rsidRPr="00993041">
        <w:rPr>
          <w:sz w:val="24"/>
          <w:szCs w:val="24"/>
        </w:rPr>
        <w:t>ов</w:t>
      </w:r>
      <w:r w:rsidRPr="00993041">
        <w:rPr>
          <w:sz w:val="24"/>
          <w:szCs w:val="24"/>
        </w:rPr>
        <w:t xml:space="preserve"> МО «Каргасокский район» в составе 12 семейных команд. Данный конкурс был направлен на формирование у несовершеннолетних основ безопасного участия в дорожном движении и профилактику детского дор</w:t>
      </w:r>
      <w:r w:rsidR="004475C2" w:rsidRPr="00993041">
        <w:rPr>
          <w:sz w:val="24"/>
          <w:szCs w:val="24"/>
        </w:rPr>
        <w:t>ожно-транспортного травматизма.</w:t>
      </w:r>
    </w:p>
    <w:p w:rsidR="000D684B" w:rsidRPr="00993041" w:rsidRDefault="000D684B" w:rsidP="001B2371">
      <w:pPr>
        <w:widowControl w:val="0"/>
        <w:ind w:firstLine="709"/>
        <w:jc w:val="both"/>
        <w:rPr>
          <w:sz w:val="24"/>
          <w:szCs w:val="24"/>
        </w:rPr>
      </w:pPr>
      <w:r w:rsidRPr="00993041">
        <w:rPr>
          <w:sz w:val="24"/>
          <w:szCs w:val="24"/>
        </w:rPr>
        <w:t xml:space="preserve">В </w:t>
      </w:r>
      <w:r w:rsidR="004475C2" w:rsidRPr="00993041">
        <w:rPr>
          <w:sz w:val="24"/>
          <w:szCs w:val="24"/>
        </w:rPr>
        <w:t xml:space="preserve">III региональной </w:t>
      </w:r>
      <w:r w:rsidRPr="00993041">
        <w:rPr>
          <w:sz w:val="24"/>
          <w:szCs w:val="24"/>
        </w:rPr>
        <w:t>открытой научно-исследовательской конференции «Я живу в России!»</w:t>
      </w:r>
      <w:r w:rsidR="004475C2" w:rsidRPr="00993041">
        <w:rPr>
          <w:sz w:val="24"/>
          <w:szCs w:val="24"/>
        </w:rPr>
        <w:t xml:space="preserve"> для воспитанников ДОО</w:t>
      </w:r>
      <w:r w:rsidRPr="00993041">
        <w:rPr>
          <w:sz w:val="24"/>
          <w:szCs w:val="24"/>
        </w:rPr>
        <w:t xml:space="preserve"> в рамках</w:t>
      </w:r>
      <w:r w:rsidR="004475C2" w:rsidRPr="00993041">
        <w:rPr>
          <w:sz w:val="24"/>
          <w:szCs w:val="24"/>
        </w:rPr>
        <w:t xml:space="preserve"> инновационной площадки ТОИПКРО</w:t>
      </w:r>
      <w:r w:rsidRPr="00993041">
        <w:rPr>
          <w:sz w:val="24"/>
          <w:szCs w:val="24"/>
        </w:rPr>
        <w:t xml:space="preserve"> «Духовно–нравственное воспитание дошкольников через инновационную технологию музейной педагогики в рамках сетевого взаимодействия</w:t>
      </w:r>
      <w:r w:rsidR="004475C2" w:rsidRPr="00993041">
        <w:rPr>
          <w:sz w:val="24"/>
          <w:szCs w:val="24"/>
        </w:rPr>
        <w:t>»3 педагога</w:t>
      </w:r>
      <w:r w:rsidRPr="00993041">
        <w:rPr>
          <w:sz w:val="24"/>
          <w:szCs w:val="24"/>
        </w:rPr>
        <w:t xml:space="preserve"> МБДОУ «Детский сад №22 п.Нефтяников» представили два проекта в следующих номинациях: «Моя Малая Родина» и «Хроники победы», дети награждены дипломами победителей, а педагоги благодарственными письмами.</w:t>
      </w:r>
    </w:p>
    <w:p w:rsidR="000D684B" w:rsidRPr="00993041" w:rsidRDefault="004475C2" w:rsidP="001B2371">
      <w:pPr>
        <w:ind w:firstLine="709"/>
        <w:jc w:val="both"/>
        <w:rPr>
          <w:bCs/>
          <w:sz w:val="24"/>
          <w:szCs w:val="24"/>
          <w:shd w:val="clear" w:color="auto" w:fill="FFFFFF"/>
        </w:rPr>
      </w:pPr>
      <w:r w:rsidRPr="00993041">
        <w:rPr>
          <w:bCs/>
          <w:sz w:val="24"/>
          <w:szCs w:val="24"/>
        </w:rPr>
        <w:t>В</w:t>
      </w:r>
      <w:r w:rsidR="000D684B" w:rsidRPr="00993041">
        <w:rPr>
          <w:sz w:val="24"/>
          <w:szCs w:val="24"/>
        </w:rPr>
        <w:t>оспитатель МБДОУ «Новоюгинский детский сад</w:t>
      </w:r>
      <w:r w:rsidR="001B2371" w:rsidRPr="00993041">
        <w:rPr>
          <w:sz w:val="24"/>
          <w:szCs w:val="24"/>
        </w:rPr>
        <w:t xml:space="preserve"> №20</w:t>
      </w:r>
      <w:r w:rsidR="000D684B" w:rsidRPr="00993041">
        <w:rPr>
          <w:sz w:val="24"/>
          <w:szCs w:val="24"/>
        </w:rPr>
        <w:t xml:space="preserve">» </w:t>
      </w:r>
      <w:r w:rsidR="001B2371" w:rsidRPr="00993041">
        <w:rPr>
          <w:sz w:val="24"/>
          <w:szCs w:val="24"/>
        </w:rPr>
        <w:t xml:space="preserve">- </w:t>
      </w:r>
      <w:r w:rsidR="000D684B" w:rsidRPr="00993041">
        <w:rPr>
          <w:sz w:val="24"/>
          <w:szCs w:val="24"/>
        </w:rPr>
        <w:t>лауреат</w:t>
      </w:r>
      <w:r w:rsidR="000D684B" w:rsidRPr="00993041">
        <w:rPr>
          <w:bCs/>
          <w:sz w:val="24"/>
          <w:szCs w:val="24"/>
          <w:shd w:val="clear" w:color="auto" w:fill="FFFFFF"/>
        </w:rPr>
        <w:t xml:space="preserve"> о</w:t>
      </w:r>
      <w:r w:rsidR="000D684B" w:rsidRPr="00993041">
        <w:rPr>
          <w:sz w:val="24"/>
          <w:szCs w:val="24"/>
        </w:rPr>
        <w:t>бластного конкурса методических материалов «Растим патриотов России»</w:t>
      </w:r>
      <w:r w:rsidR="001B2371" w:rsidRPr="00993041">
        <w:rPr>
          <w:sz w:val="24"/>
          <w:szCs w:val="24"/>
        </w:rPr>
        <w:t>, посвящённого празднованию 75-ой годовщины Победы в Великой Отечественной войне 1941-1945 годов</w:t>
      </w:r>
      <w:r w:rsidR="000D684B" w:rsidRPr="00993041">
        <w:rPr>
          <w:bCs/>
          <w:sz w:val="24"/>
          <w:szCs w:val="24"/>
        </w:rPr>
        <w:t xml:space="preserve"> (Департамент общего образования Томской области)</w:t>
      </w:r>
      <w:r w:rsidR="001B2371" w:rsidRPr="00993041">
        <w:rPr>
          <w:bCs/>
          <w:sz w:val="24"/>
          <w:szCs w:val="24"/>
          <w:shd w:val="clear" w:color="auto" w:fill="FFFFFF"/>
        </w:rPr>
        <w:t>.</w:t>
      </w:r>
    </w:p>
    <w:p w:rsidR="000D684B" w:rsidRPr="00993041" w:rsidRDefault="000D684B" w:rsidP="001B2371">
      <w:pPr>
        <w:ind w:firstLine="708"/>
        <w:jc w:val="both"/>
        <w:rPr>
          <w:sz w:val="24"/>
          <w:szCs w:val="24"/>
          <w:shd w:val="clear" w:color="auto" w:fill="FFFFFF"/>
        </w:rPr>
      </w:pPr>
      <w:r w:rsidRPr="00993041">
        <w:rPr>
          <w:sz w:val="24"/>
          <w:szCs w:val="24"/>
          <w:shd w:val="clear" w:color="auto" w:fill="FFFFFF"/>
        </w:rPr>
        <w:t>Очень важно, начиная уже с дошкольного возраста, формировать и развивать техническую пытливость мышления, аналитический ум, формировать качества личности, обозначенные федеральным государственным образовательным стандартом дошкольного образования. Л</w:t>
      </w:r>
      <w:r w:rsidR="001B2371" w:rsidRPr="00993041">
        <w:rPr>
          <w:sz w:val="24"/>
          <w:szCs w:val="24"/>
          <w:shd w:val="clear" w:color="auto" w:fill="FFFFFF"/>
        </w:rPr>
        <w:t>его-</w:t>
      </w:r>
      <w:r w:rsidRPr="00993041">
        <w:rPr>
          <w:sz w:val="24"/>
          <w:szCs w:val="24"/>
          <w:shd w:val="clear" w:color="auto" w:fill="FFFFFF"/>
        </w:rPr>
        <w:t xml:space="preserve">конструирование и образовательная робототехника - это новая педагогическая технология, особенно актуальная в условиях реализации ФГОС. </w:t>
      </w:r>
      <w:r w:rsidRPr="00993041">
        <w:rPr>
          <w:sz w:val="24"/>
          <w:szCs w:val="24"/>
        </w:rPr>
        <w:t>В 20</w:t>
      </w:r>
      <w:r w:rsidR="001B2371" w:rsidRPr="00993041">
        <w:rPr>
          <w:sz w:val="24"/>
          <w:szCs w:val="24"/>
        </w:rPr>
        <w:t>21</w:t>
      </w:r>
      <w:r w:rsidRPr="00993041">
        <w:rPr>
          <w:sz w:val="24"/>
          <w:szCs w:val="24"/>
        </w:rPr>
        <w:t xml:space="preserve"> году </w:t>
      </w:r>
      <w:r w:rsidRPr="00993041">
        <w:rPr>
          <w:sz w:val="24"/>
          <w:szCs w:val="24"/>
        </w:rPr>
        <w:lastRenderedPageBreak/>
        <w:t>воспитанники двух детских садов района в очередной раз приняли участие в соревнованиях в регламенте «Дошкольная Лиг</w:t>
      </w:r>
      <w:r w:rsidR="001B2371" w:rsidRPr="00993041">
        <w:rPr>
          <w:sz w:val="24"/>
          <w:szCs w:val="24"/>
        </w:rPr>
        <w:t>а</w:t>
      </w:r>
      <w:r w:rsidRPr="00993041">
        <w:rPr>
          <w:sz w:val="24"/>
          <w:szCs w:val="24"/>
        </w:rPr>
        <w:t>»</w:t>
      </w:r>
      <w:r w:rsidR="001B2371" w:rsidRPr="00993041">
        <w:rPr>
          <w:sz w:val="24"/>
          <w:szCs w:val="24"/>
        </w:rPr>
        <w:t xml:space="preserve"> на Кубок Г</w:t>
      </w:r>
      <w:r w:rsidRPr="00993041">
        <w:rPr>
          <w:sz w:val="24"/>
          <w:szCs w:val="24"/>
        </w:rPr>
        <w:t>убернатора Томской области по образовательной робототехнике: МБДОУ «Детский сад №22 п. Нефтяников» и МБДОУ «Каргасокский д/с №27». Ребята представляли свои творческие проекты</w:t>
      </w:r>
      <w:r w:rsidRPr="00993041">
        <w:rPr>
          <w:color w:val="000000"/>
          <w:sz w:val="24"/>
          <w:szCs w:val="24"/>
        </w:rPr>
        <w:t xml:space="preserve"> в номинации «Удиви</w:t>
      </w:r>
      <w:r w:rsidR="001B2371" w:rsidRPr="00993041">
        <w:rPr>
          <w:color w:val="000000"/>
          <w:sz w:val="24"/>
          <w:szCs w:val="24"/>
        </w:rPr>
        <w:t>тельный мир природы»(</w:t>
      </w:r>
      <w:r w:rsidRPr="00993041">
        <w:rPr>
          <w:color w:val="000000"/>
          <w:sz w:val="24"/>
          <w:szCs w:val="24"/>
        </w:rPr>
        <w:t>проект</w:t>
      </w:r>
      <w:r w:rsidR="001B2371" w:rsidRPr="00993041">
        <w:rPr>
          <w:color w:val="000000"/>
          <w:sz w:val="24"/>
          <w:szCs w:val="24"/>
        </w:rPr>
        <w:t>ы</w:t>
      </w:r>
      <w:r w:rsidRPr="00993041">
        <w:rPr>
          <w:color w:val="000000"/>
          <w:sz w:val="24"/>
          <w:szCs w:val="24"/>
        </w:rPr>
        <w:t xml:space="preserve"> «Динопарк» и</w:t>
      </w:r>
      <w:r w:rsidRPr="00993041">
        <w:rPr>
          <w:sz w:val="24"/>
          <w:szCs w:val="24"/>
        </w:rPr>
        <w:t xml:space="preserve"> «Сельский дворик</w:t>
      </w:r>
      <w:r w:rsidR="001B2371" w:rsidRPr="00993041">
        <w:rPr>
          <w:sz w:val="24"/>
          <w:szCs w:val="24"/>
        </w:rPr>
        <w:t>»).</w:t>
      </w:r>
    </w:p>
    <w:p w:rsidR="000D684B" w:rsidRPr="00993041" w:rsidRDefault="000D684B" w:rsidP="000D684B">
      <w:pPr>
        <w:ind w:firstLine="709"/>
        <w:jc w:val="both"/>
        <w:rPr>
          <w:sz w:val="24"/>
          <w:szCs w:val="24"/>
        </w:rPr>
      </w:pPr>
      <w:r w:rsidRPr="00993041">
        <w:rPr>
          <w:sz w:val="24"/>
          <w:szCs w:val="24"/>
        </w:rPr>
        <w:t>Наши команды достойно защитили проекты</w:t>
      </w:r>
      <w:r w:rsidR="006F6499" w:rsidRPr="00993041">
        <w:rPr>
          <w:sz w:val="24"/>
          <w:szCs w:val="24"/>
        </w:rPr>
        <w:t xml:space="preserve">, каждый участник </w:t>
      </w:r>
      <w:r w:rsidRPr="00993041">
        <w:rPr>
          <w:sz w:val="24"/>
          <w:szCs w:val="24"/>
        </w:rPr>
        <w:t xml:space="preserve"> награжден дипломом победителя, руководителям проекта вручены благодарственные письма.</w:t>
      </w:r>
    </w:p>
    <w:p w:rsidR="000D684B" w:rsidRPr="00993041" w:rsidRDefault="006F6499" w:rsidP="000D684B">
      <w:pPr>
        <w:ind w:firstLine="709"/>
        <w:jc w:val="both"/>
        <w:rPr>
          <w:sz w:val="24"/>
          <w:szCs w:val="24"/>
        </w:rPr>
      </w:pPr>
      <w:r w:rsidRPr="00993041">
        <w:rPr>
          <w:sz w:val="24"/>
          <w:szCs w:val="24"/>
        </w:rPr>
        <w:t>В течение</w:t>
      </w:r>
      <w:r w:rsidR="000D684B" w:rsidRPr="00993041">
        <w:rPr>
          <w:sz w:val="24"/>
          <w:szCs w:val="24"/>
        </w:rPr>
        <w:t xml:space="preserve"> года педагоги района принимали активное участие в дистанционных вебинарах, семинара</w:t>
      </w:r>
      <w:r w:rsidRPr="00993041">
        <w:rPr>
          <w:sz w:val="24"/>
          <w:szCs w:val="24"/>
        </w:rPr>
        <w:t>х</w:t>
      </w:r>
      <w:r w:rsidR="000D684B" w:rsidRPr="00993041">
        <w:rPr>
          <w:sz w:val="24"/>
          <w:szCs w:val="24"/>
        </w:rPr>
        <w:t>:</w:t>
      </w:r>
    </w:p>
    <w:p w:rsidR="000D684B" w:rsidRPr="00993041" w:rsidRDefault="000D684B" w:rsidP="00186EEB">
      <w:pPr>
        <w:pStyle w:val="af"/>
        <w:numPr>
          <w:ilvl w:val="0"/>
          <w:numId w:val="23"/>
        </w:numPr>
        <w:spacing w:after="0" w:line="240" w:lineRule="auto"/>
        <w:ind w:left="0" w:firstLine="709"/>
        <w:contextualSpacing w:val="0"/>
        <w:jc w:val="both"/>
        <w:rPr>
          <w:rFonts w:ascii="Times New Roman" w:hAnsi="Times New Roman" w:cs="Times New Roman"/>
          <w:sz w:val="24"/>
          <w:szCs w:val="24"/>
        </w:rPr>
      </w:pPr>
      <w:r w:rsidRPr="00993041">
        <w:rPr>
          <w:rFonts w:ascii="Times New Roman" w:hAnsi="Times New Roman" w:cs="Times New Roman"/>
          <w:sz w:val="24"/>
          <w:szCs w:val="24"/>
          <w:lang w:val="tt-RU"/>
        </w:rPr>
        <w:t>Форум «Август.PRO: матрица педагогических изменений».</w:t>
      </w:r>
    </w:p>
    <w:p w:rsidR="000D684B" w:rsidRPr="00993041" w:rsidRDefault="000D684B" w:rsidP="00186EEB">
      <w:pPr>
        <w:pStyle w:val="af"/>
        <w:numPr>
          <w:ilvl w:val="0"/>
          <w:numId w:val="23"/>
        </w:numPr>
        <w:spacing w:after="0" w:line="240" w:lineRule="auto"/>
        <w:ind w:left="0" w:firstLine="709"/>
        <w:contextualSpacing w:val="0"/>
        <w:jc w:val="both"/>
        <w:rPr>
          <w:rFonts w:ascii="Times New Roman" w:hAnsi="Times New Roman" w:cs="Times New Roman"/>
          <w:sz w:val="24"/>
          <w:szCs w:val="24"/>
        </w:rPr>
      </w:pPr>
      <w:r w:rsidRPr="00993041">
        <w:rPr>
          <w:rFonts w:ascii="Times New Roman" w:hAnsi="Times New Roman" w:cs="Times New Roman"/>
          <w:sz w:val="24"/>
          <w:szCs w:val="24"/>
        </w:rPr>
        <w:t>Очный этап Конкурса «Педагог-психолог России».</w:t>
      </w:r>
    </w:p>
    <w:p w:rsidR="000D684B" w:rsidRPr="00993041" w:rsidRDefault="000D684B" w:rsidP="00186EEB">
      <w:pPr>
        <w:pStyle w:val="af"/>
        <w:numPr>
          <w:ilvl w:val="0"/>
          <w:numId w:val="23"/>
        </w:numPr>
        <w:spacing w:after="0" w:line="240" w:lineRule="auto"/>
        <w:ind w:left="0" w:firstLine="709"/>
        <w:contextualSpacing w:val="0"/>
        <w:jc w:val="both"/>
        <w:rPr>
          <w:rFonts w:ascii="Times New Roman" w:hAnsi="Times New Roman" w:cs="Times New Roman"/>
          <w:sz w:val="24"/>
          <w:szCs w:val="24"/>
        </w:rPr>
      </w:pPr>
      <w:r w:rsidRPr="00993041">
        <w:rPr>
          <w:rFonts w:ascii="Times New Roman" w:hAnsi="Times New Roman" w:cs="Times New Roman"/>
          <w:sz w:val="24"/>
          <w:szCs w:val="24"/>
        </w:rPr>
        <w:t>Семинар «Результаты организации и проведения регионального конкурса профессионального мастерства молодых «</w:t>
      </w:r>
      <w:r w:rsidRPr="00993041">
        <w:rPr>
          <w:rFonts w:ascii="Times New Roman" w:hAnsi="Times New Roman" w:cs="Times New Roman"/>
          <w:sz w:val="24"/>
          <w:szCs w:val="24"/>
          <w:lang w:val="en-US"/>
        </w:rPr>
        <w:t>PRO</w:t>
      </w:r>
      <w:r w:rsidRPr="00993041">
        <w:rPr>
          <w:rFonts w:ascii="Times New Roman" w:hAnsi="Times New Roman" w:cs="Times New Roman"/>
          <w:sz w:val="24"/>
          <w:szCs w:val="24"/>
        </w:rPr>
        <w:t>движение к вершинам мастерства.</w:t>
      </w:r>
    </w:p>
    <w:p w:rsidR="000D684B" w:rsidRPr="00993041" w:rsidRDefault="000D684B" w:rsidP="00186EEB">
      <w:pPr>
        <w:pStyle w:val="af"/>
        <w:numPr>
          <w:ilvl w:val="0"/>
          <w:numId w:val="23"/>
        </w:numPr>
        <w:spacing w:after="0" w:line="240" w:lineRule="auto"/>
        <w:ind w:left="0" w:firstLine="709"/>
        <w:contextualSpacing w:val="0"/>
        <w:jc w:val="both"/>
        <w:rPr>
          <w:rFonts w:ascii="Times New Roman" w:hAnsi="Times New Roman" w:cs="Times New Roman"/>
          <w:sz w:val="24"/>
          <w:szCs w:val="24"/>
        </w:rPr>
      </w:pPr>
      <w:r w:rsidRPr="00993041">
        <w:rPr>
          <w:rFonts w:ascii="Times New Roman" w:hAnsi="Times New Roman" w:cs="Times New Roman"/>
          <w:sz w:val="24"/>
          <w:szCs w:val="24"/>
        </w:rPr>
        <w:t>Всероссийский онлайн-семинар: «Актуальные проблемы, особенности и возможности Профессионального стандарта «Педагог дополнительного образования детей и взрослых</w:t>
      </w:r>
      <w:r w:rsidR="006F6499" w:rsidRPr="00993041">
        <w:rPr>
          <w:rFonts w:ascii="Times New Roman" w:hAnsi="Times New Roman" w:cs="Times New Roman"/>
          <w:sz w:val="24"/>
          <w:szCs w:val="24"/>
        </w:rPr>
        <w:t>»</w:t>
      </w:r>
      <w:r w:rsidRPr="00993041">
        <w:rPr>
          <w:rFonts w:ascii="Times New Roman" w:hAnsi="Times New Roman" w:cs="Times New Roman"/>
          <w:sz w:val="24"/>
          <w:szCs w:val="24"/>
        </w:rPr>
        <w:t>.</w:t>
      </w:r>
    </w:p>
    <w:p w:rsidR="000D684B" w:rsidRPr="00993041" w:rsidRDefault="006F6499" w:rsidP="00186EEB">
      <w:pPr>
        <w:pStyle w:val="af"/>
        <w:numPr>
          <w:ilvl w:val="0"/>
          <w:numId w:val="23"/>
        </w:numPr>
        <w:spacing w:after="0" w:line="240" w:lineRule="auto"/>
        <w:ind w:left="0" w:firstLine="709"/>
        <w:contextualSpacing w:val="0"/>
        <w:jc w:val="both"/>
        <w:rPr>
          <w:rFonts w:ascii="Times New Roman" w:hAnsi="Times New Roman" w:cs="Times New Roman"/>
          <w:sz w:val="24"/>
          <w:szCs w:val="24"/>
        </w:rPr>
      </w:pPr>
      <w:r w:rsidRPr="00993041">
        <w:rPr>
          <w:rFonts w:ascii="Times New Roman" w:hAnsi="Times New Roman" w:cs="Times New Roman"/>
          <w:sz w:val="24"/>
          <w:szCs w:val="24"/>
        </w:rPr>
        <w:t>Всероссийский онлайн-</w:t>
      </w:r>
      <w:r w:rsidR="000D684B" w:rsidRPr="00993041">
        <w:rPr>
          <w:rFonts w:ascii="Times New Roman" w:hAnsi="Times New Roman" w:cs="Times New Roman"/>
          <w:sz w:val="24"/>
          <w:szCs w:val="24"/>
        </w:rPr>
        <w:t>круглый стол «Система сопровождения детей с нарушениями зрения: диагностика, коррекция и профилактика нарушений развития в условиях образовательного процесса».</w:t>
      </w:r>
    </w:p>
    <w:p w:rsidR="000D684B" w:rsidRPr="00993041" w:rsidRDefault="006F6499" w:rsidP="00186EEB">
      <w:pPr>
        <w:pStyle w:val="af"/>
        <w:numPr>
          <w:ilvl w:val="0"/>
          <w:numId w:val="23"/>
        </w:numPr>
        <w:spacing w:after="0" w:line="240" w:lineRule="auto"/>
        <w:ind w:left="0" w:firstLine="709"/>
        <w:contextualSpacing w:val="0"/>
        <w:jc w:val="both"/>
        <w:rPr>
          <w:rFonts w:ascii="Times New Roman" w:hAnsi="Times New Roman" w:cs="Times New Roman"/>
          <w:sz w:val="24"/>
          <w:szCs w:val="24"/>
        </w:rPr>
      </w:pPr>
      <w:r w:rsidRPr="00993041">
        <w:rPr>
          <w:rFonts w:ascii="Times New Roman" w:hAnsi="Times New Roman" w:cs="Times New Roman"/>
          <w:sz w:val="24"/>
          <w:szCs w:val="24"/>
        </w:rPr>
        <w:t>Семинар-</w:t>
      </w:r>
      <w:r w:rsidR="000D684B" w:rsidRPr="00993041">
        <w:rPr>
          <w:rFonts w:ascii="Times New Roman" w:hAnsi="Times New Roman" w:cs="Times New Roman"/>
          <w:sz w:val="24"/>
          <w:szCs w:val="24"/>
        </w:rPr>
        <w:t xml:space="preserve">совещание «Психологическая служба в системе общего образования в Томской области». </w:t>
      </w:r>
    </w:p>
    <w:p w:rsidR="000D684B" w:rsidRPr="00993041" w:rsidRDefault="000D684B" w:rsidP="00186EEB">
      <w:pPr>
        <w:pStyle w:val="af"/>
        <w:numPr>
          <w:ilvl w:val="0"/>
          <w:numId w:val="23"/>
        </w:numPr>
        <w:spacing w:after="0" w:line="240" w:lineRule="auto"/>
        <w:ind w:left="0" w:firstLine="709"/>
        <w:contextualSpacing w:val="0"/>
        <w:jc w:val="both"/>
        <w:rPr>
          <w:rFonts w:ascii="Times New Roman" w:hAnsi="Times New Roman" w:cs="Times New Roman"/>
          <w:sz w:val="24"/>
          <w:szCs w:val="24"/>
        </w:rPr>
      </w:pPr>
      <w:r w:rsidRPr="00993041">
        <w:rPr>
          <w:rFonts w:ascii="Times New Roman" w:hAnsi="Times New Roman" w:cs="Times New Roman"/>
          <w:sz w:val="24"/>
          <w:szCs w:val="24"/>
          <w:lang w:val="en-US"/>
        </w:rPr>
        <w:t>VI</w:t>
      </w:r>
      <w:r w:rsidRPr="00993041">
        <w:rPr>
          <w:rFonts w:ascii="Times New Roman" w:hAnsi="Times New Roman" w:cs="Times New Roman"/>
          <w:sz w:val="24"/>
          <w:szCs w:val="24"/>
        </w:rPr>
        <w:t xml:space="preserve"> Всероссийский съезд работников дошкольного образования.</w:t>
      </w:r>
    </w:p>
    <w:p w:rsidR="000D684B" w:rsidRPr="00993041" w:rsidRDefault="006F6499" w:rsidP="00186EEB">
      <w:pPr>
        <w:pStyle w:val="af"/>
        <w:numPr>
          <w:ilvl w:val="0"/>
          <w:numId w:val="23"/>
        </w:numPr>
        <w:spacing w:after="0" w:line="240" w:lineRule="auto"/>
        <w:ind w:left="0" w:firstLine="709"/>
        <w:contextualSpacing w:val="0"/>
        <w:jc w:val="both"/>
        <w:rPr>
          <w:rFonts w:ascii="Times New Roman" w:hAnsi="Times New Roman" w:cs="Times New Roman"/>
          <w:sz w:val="24"/>
          <w:szCs w:val="24"/>
        </w:rPr>
      </w:pPr>
      <w:r w:rsidRPr="00993041">
        <w:rPr>
          <w:rFonts w:ascii="Times New Roman" w:hAnsi="Times New Roman" w:cs="Times New Roman"/>
          <w:sz w:val="24"/>
          <w:szCs w:val="24"/>
        </w:rPr>
        <w:t>Открытое мероприятие-</w:t>
      </w:r>
      <w:r w:rsidR="000D684B" w:rsidRPr="00993041">
        <w:rPr>
          <w:rFonts w:ascii="Times New Roman" w:hAnsi="Times New Roman" w:cs="Times New Roman"/>
          <w:sz w:val="24"/>
          <w:szCs w:val="24"/>
        </w:rPr>
        <w:t>семинар «Использование современных технологий в процессе адаптации детей в ДОУ» МАДОУ №83 г. Томск</w:t>
      </w:r>
      <w:r w:rsidRPr="00993041">
        <w:rPr>
          <w:rFonts w:ascii="Times New Roman" w:hAnsi="Times New Roman" w:cs="Times New Roman"/>
          <w:sz w:val="24"/>
          <w:szCs w:val="24"/>
        </w:rPr>
        <w:t>а</w:t>
      </w:r>
      <w:r w:rsidR="000D684B" w:rsidRPr="00993041">
        <w:rPr>
          <w:rFonts w:ascii="Times New Roman" w:hAnsi="Times New Roman" w:cs="Times New Roman"/>
          <w:sz w:val="24"/>
          <w:szCs w:val="24"/>
        </w:rPr>
        <w:t>.</w:t>
      </w:r>
    </w:p>
    <w:p w:rsidR="000D684B" w:rsidRPr="00993041" w:rsidRDefault="006F6499" w:rsidP="00186EEB">
      <w:pPr>
        <w:pStyle w:val="af"/>
        <w:numPr>
          <w:ilvl w:val="0"/>
          <w:numId w:val="23"/>
        </w:numPr>
        <w:spacing w:after="0" w:line="240" w:lineRule="auto"/>
        <w:ind w:left="0" w:firstLine="709"/>
        <w:contextualSpacing w:val="0"/>
        <w:jc w:val="both"/>
        <w:rPr>
          <w:rFonts w:ascii="Times New Roman" w:hAnsi="Times New Roman" w:cs="Times New Roman"/>
          <w:sz w:val="24"/>
          <w:szCs w:val="24"/>
        </w:rPr>
      </w:pPr>
      <w:r w:rsidRPr="00993041">
        <w:rPr>
          <w:rFonts w:ascii="Times New Roman" w:hAnsi="Times New Roman" w:cs="Times New Roman"/>
          <w:sz w:val="24"/>
          <w:szCs w:val="24"/>
        </w:rPr>
        <w:t>С</w:t>
      </w:r>
      <w:r w:rsidR="000D684B" w:rsidRPr="00993041">
        <w:rPr>
          <w:rFonts w:ascii="Times New Roman" w:hAnsi="Times New Roman" w:cs="Times New Roman"/>
          <w:sz w:val="24"/>
          <w:szCs w:val="24"/>
        </w:rPr>
        <w:t>еминар-практикум «Традиционные и нетрадиционные технологии позитивной социализации дошкольников как синтез классики и инноваций в дошкольном образовании»</w:t>
      </w:r>
      <w:r w:rsidRPr="00993041">
        <w:rPr>
          <w:rFonts w:ascii="Times New Roman" w:hAnsi="Times New Roman" w:cs="Times New Roman"/>
          <w:sz w:val="24"/>
          <w:szCs w:val="24"/>
        </w:rPr>
        <w:t xml:space="preserve"> (ТОИПКРО).</w:t>
      </w:r>
    </w:p>
    <w:p w:rsidR="000D684B" w:rsidRPr="00993041" w:rsidRDefault="000D684B" w:rsidP="00186EEB">
      <w:pPr>
        <w:pStyle w:val="af"/>
        <w:numPr>
          <w:ilvl w:val="0"/>
          <w:numId w:val="23"/>
        </w:numPr>
        <w:spacing w:after="0" w:line="240" w:lineRule="auto"/>
        <w:ind w:left="0" w:firstLine="709"/>
        <w:contextualSpacing w:val="0"/>
        <w:jc w:val="both"/>
        <w:rPr>
          <w:rFonts w:ascii="Times New Roman" w:hAnsi="Times New Roman" w:cs="Times New Roman"/>
          <w:sz w:val="24"/>
          <w:szCs w:val="24"/>
        </w:rPr>
      </w:pPr>
      <w:r w:rsidRPr="00993041">
        <w:rPr>
          <w:rFonts w:ascii="Times New Roman" w:hAnsi="Times New Roman" w:cs="Times New Roman"/>
          <w:sz w:val="24"/>
          <w:szCs w:val="24"/>
        </w:rPr>
        <w:t>Курс вебинаров президентских грантов ВОО Воспитатели России «Реал</w:t>
      </w:r>
      <w:r w:rsidR="006F6499" w:rsidRPr="00993041">
        <w:rPr>
          <w:rFonts w:ascii="Times New Roman" w:hAnsi="Times New Roman" w:cs="Times New Roman"/>
          <w:sz w:val="24"/>
          <w:szCs w:val="24"/>
        </w:rPr>
        <w:t xml:space="preserve">изация образовательной области </w:t>
      </w:r>
      <w:r w:rsidRPr="00993041">
        <w:rPr>
          <w:rFonts w:ascii="Times New Roman" w:hAnsi="Times New Roman" w:cs="Times New Roman"/>
          <w:sz w:val="24"/>
          <w:szCs w:val="24"/>
        </w:rPr>
        <w:t xml:space="preserve">«Социально-коммуникативное развитие», «Реализация </w:t>
      </w:r>
      <w:r w:rsidR="006F6499" w:rsidRPr="00993041">
        <w:rPr>
          <w:rFonts w:ascii="Times New Roman" w:hAnsi="Times New Roman" w:cs="Times New Roman"/>
          <w:sz w:val="24"/>
          <w:szCs w:val="24"/>
        </w:rPr>
        <w:t>образовательной области</w:t>
      </w:r>
      <w:r w:rsidRPr="00993041">
        <w:rPr>
          <w:rFonts w:ascii="Times New Roman" w:hAnsi="Times New Roman" w:cs="Times New Roman"/>
          <w:sz w:val="24"/>
          <w:szCs w:val="24"/>
        </w:rPr>
        <w:t xml:space="preserve"> «Познавательное развитие», «Реал</w:t>
      </w:r>
      <w:r w:rsidR="006F6499" w:rsidRPr="00993041">
        <w:rPr>
          <w:rFonts w:ascii="Times New Roman" w:hAnsi="Times New Roman" w:cs="Times New Roman"/>
          <w:sz w:val="24"/>
          <w:szCs w:val="24"/>
        </w:rPr>
        <w:t xml:space="preserve">изация образовательной области </w:t>
      </w:r>
      <w:r w:rsidRPr="00993041">
        <w:rPr>
          <w:rFonts w:ascii="Times New Roman" w:hAnsi="Times New Roman" w:cs="Times New Roman"/>
          <w:sz w:val="24"/>
          <w:szCs w:val="24"/>
        </w:rPr>
        <w:t>«Речевое развитие», «Реал</w:t>
      </w:r>
      <w:r w:rsidR="006F6499" w:rsidRPr="00993041">
        <w:rPr>
          <w:rFonts w:ascii="Times New Roman" w:hAnsi="Times New Roman" w:cs="Times New Roman"/>
          <w:sz w:val="24"/>
          <w:szCs w:val="24"/>
        </w:rPr>
        <w:t xml:space="preserve">изация образовательной области </w:t>
      </w:r>
      <w:r w:rsidRPr="00993041">
        <w:rPr>
          <w:rFonts w:ascii="Times New Roman" w:hAnsi="Times New Roman" w:cs="Times New Roman"/>
          <w:sz w:val="24"/>
          <w:szCs w:val="24"/>
        </w:rPr>
        <w:t>«Художе</w:t>
      </w:r>
      <w:r w:rsidR="006F6499" w:rsidRPr="00993041">
        <w:rPr>
          <w:rFonts w:ascii="Times New Roman" w:hAnsi="Times New Roman" w:cs="Times New Roman"/>
          <w:sz w:val="24"/>
          <w:szCs w:val="24"/>
        </w:rPr>
        <w:t>ственно-эстетическое развитие»,</w:t>
      </w:r>
      <w:r w:rsidRPr="00993041">
        <w:rPr>
          <w:rFonts w:ascii="Times New Roman" w:hAnsi="Times New Roman" w:cs="Times New Roman"/>
          <w:sz w:val="24"/>
          <w:szCs w:val="24"/>
        </w:rPr>
        <w:t xml:space="preserve"> «Реа</w:t>
      </w:r>
      <w:r w:rsidR="006F6499" w:rsidRPr="00993041">
        <w:rPr>
          <w:rFonts w:ascii="Times New Roman" w:hAnsi="Times New Roman" w:cs="Times New Roman"/>
          <w:sz w:val="24"/>
          <w:szCs w:val="24"/>
        </w:rPr>
        <w:t>лизация образовательной области «Физическое развитие»,</w:t>
      </w:r>
      <w:r w:rsidRPr="00993041">
        <w:rPr>
          <w:rFonts w:ascii="Times New Roman" w:hAnsi="Times New Roman" w:cs="Times New Roman"/>
          <w:sz w:val="24"/>
          <w:szCs w:val="24"/>
        </w:rPr>
        <w:t xml:space="preserve"> «Реализация программ инклюзивного образования», «Компетентное родительство», «Духовно-нравственное воспитание детей дошкольного возраста», «Управление ДОО: современные требования», 30 часов.</w:t>
      </w:r>
    </w:p>
    <w:p w:rsidR="000D684B" w:rsidRPr="00993041" w:rsidRDefault="000D684B" w:rsidP="00186EEB">
      <w:pPr>
        <w:pStyle w:val="af"/>
        <w:numPr>
          <w:ilvl w:val="0"/>
          <w:numId w:val="23"/>
        </w:numPr>
        <w:shd w:val="clear" w:color="auto" w:fill="FFFFFF"/>
        <w:spacing w:after="0" w:line="240" w:lineRule="auto"/>
        <w:ind w:left="0" w:firstLine="709"/>
        <w:contextualSpacing w:val="0"/>
        <w:jc w:val="both"/>
        <w:outlineLvl w:val="1"/>
        <w:rPr>
          <w:rFonts w:ascii="Times New Roman" w:hAnsi="Times New Roman" w:cs="Times New Roman"/>
          <w:sz w:val="24"/>
          <w:szCs w:val="24"/>
        </w:rPr>
      </w:pPr>
      <w:r w:rsidRPr="00993041">
        <w:rPr>
          <w:rFonts w:ascii="Times New Roman" w:hAnsi="Times New Roman" w:cs="Times New Roman"/>
          <w:sz w:val="24"/>
          <w:szCs w:val="24"/>
        </w:rPr>
        <w:t>Семинар «Технология «Музейная педагогика» в патриотическом воспитании детей дошкольного возраста»</w:t>
      </w:r>
      <w:r w:rsidR="006F6499" w:rsidRPr="00993041">
        <w:rPr>
          <w:rFonts w:ascii="Times New Roman" w:hAnsi="Times New Roman" w:cs="Times New Roman"/>
          <w:sz w:val="24"/>
          <w:szCs w:val="24"/>
        </w:rPr>
        <w:t>,</w:t>
      </w:r>
      <w:r w:rsidRPr="00993041">
        <w:rPr>
          <w:rFonts w:ascii="Times New Roman" w:hAnsi="Times New Roman" w:cs="Times New Roman"/>
          <w:sz w:val="24"/>
          <w:szCs w:val="24"/>
        </w:rPr>
        <w:t xml:space="preserve"> г. Томск</w:t>
      </w:r>
      <w:r w:rsidR="006F6499" w:rsidRPr="00993041">
        <w:rPr>
          <w:rFonts w:ascii="Times New Roman" w:hAnsi="Times New Roman" w:cs="Times New Roman"/>
          <w:sz w:val="24"/>
          <w:szCs w:val="24"/>
        </w:rPr>
        <w:t>,</w:t>
      </w:r>
      <w:r w:rsidRPr="00993041">
        <w:rPr>
          <w:rFonts w:ascii="Times New Roman" w:hAnsi="Times New Roman" w:cs="Times New Roman"/>
          <w:sz w:val="24"/>
          <w:szCs w:val="24"/>
        </w:rPr>
        <w:t xml:space="preserve"> МАДОУ №5.</w:t>
      </w:r>
    </w:p>
    <w:p w:rsidR="000D684B" w:rsidRPr="00993041" w:rsidRDefault="000D684B" w:rsidP="00186EEB">
      <w:pPr>
        <w:pStyle w:val="af"/>
        <w:numPr>
          <w:ilvl w:val="0"/>
          <w:numId w:val="23"/>
        </w:numPr>
        <w:shd w:val="clear" w:color="auto" w:fill="FFFFFF"/>
        <w:spacing w:after="0" w:line="240" w:lineRule="auto"/>
        <w:ind w:left="0" w:firstLine="709"/>
        <w:contextualSpacing w:val="0"/>
        <w:jc w:val="both"/>
        <w:outlineLvl w:val="1"/>
        <w:rPr>
          <w:rFonts w:ascii="Times New Roman" w:hAnsi="Times New Roman" w:cs="Times New Roman"/>
          <w:sz w:val="24"/>
          <w:szCs w:val="24"/>
        </w:rPr>
      </w:pPr>
      <w:r w:rsidRPr="00993041">
        <w:rPr>
          <w:rFonts w:ascii="Times New Roman" w:hAnsi="Times New Roman" w:cs="Times New Roman"/>
          <w:sz w:val="24"/>
          <w:szCs w:val="24"/>
        </w:rPr>
        <w:t>Всероссийский вебинар ОГБОУ ДПО и ТОИПКРО по теме «Примен</w:t>
      </w:r>
      <w:r w:rsidR="006F6499" w:rsidRPr="00993041">
        <w:rPr>
          <w:rFonts w:ascii="Times New Roman" w:hAnsi="Times New Roman" w:cs="Times New Roman"/>
          <w:sz w:val="24"/>
          <w:szCs w:val="24"/>
        </w:rPr>
        <w:t>ен</w:t>
      </w:r>
      <w:r w:rsidRPr="00993041">
        <w:rPr>
          <w:rFonts w:ascii="Times New Roman" w:hAnsi="Times New Roman" w:cs="Times New Roman"/>
          <w:sz w:val="24"/>
          <w:szCs w:val="24"/>
        </w:rPr>
        <w:t>ие цифровых и дистанционных образовательных технологий при реализации программ дошкольного образования: решения и практика».</w:t>
      </w:r>
    </w:p>
    <w:p w:rsidR="000D684B" w:rsidRPr="00993041" w:rsidRDefault="000D684B" w:rsidP="00186EEB">
      <w:pPr>
        <w:pStyle w:val="af"/>
        <w:numPr>
          <w:ilvl w:val="0"/>
          <w:numId w:val="23"/>
        </w:numPr>
        <w:shd w:val="clear" w:color="auto" w:fill="FFFFFF"/>
        <w:spacing w:after="0" w:line="240" w:lineRule="auto"/>
        <w:ind w:left="0" w:firstLine="709"/>
        <w:contextualSpacing w:val="0"/>
        <w:jc w:val="both"/>
        <w:outlineLvl w:val="1"/>
        <w:rPr>
          <w:rFonts w:ascii="Times New Roman" w:hAnsi="Times New Roman" w:cs="Times New Roman"/>
          <w:sz w:val="24"/>
          <w:szCs w:val="24"/>
        </w:rPr>
      </w:pPr>
      <w:r w:rsidRPr="00993041">
        <w:rPr>
          <w:rFonts w:ascii="Times New Roman" w:hAnsi="Times New Roman" w:cs="Times New Roman"/>
          <w:sz w:val="24"/>
          <w:szCs w:val="24"/>
        </w:rPr>
        <w:t>Вебинар для педаго</w:t>
      </w:r>
      <w:r w:rsidR="006F6499" w:rsidRPr="00993041">
        <w:rPr>
          <w:rFonts w:ascii="Times New Roman" w:hAnsi="Times New Roman" w:cs="Times New Roman"/>
          <w:sz w:val="24"/>
          <w:szCs w:val="24"/>
        </w:rPr>
        <w:t>гических работников, зачисленных</w:t>
      </w:r>
      <w:r w:rsidRPr="00993041">
        <w:rPr>
          <w:rFonts w:ascii="Times New Roman" w:hAnsi="Times New Roman" w:cs="Times New Roman"/>
          <w:sz w:val="24"/>
          <w:szCs w:val="24"/>
        </w:rPr>
        <w:t xml:space="preserve"> в резерв управленческих кадров «Основы лидерства».</w:t>
      </w:r>
    </w:p>
    <w:p w:rsidR="000D684B" w:rsidRPr="00993041" w:rsidRDefault="000D684B" w:rsidP="00186EEB">
      <w:pPr>
        <w:pStyle w:val="af"/>
        <w:numPr>
          <w:ilvl w:val="0"/>
          <w:numId w:val="23"/>
        </w:numPr>
        <w:shd w:val="clear" w:color="auto" w:fill="FFFFFF"/>
        <w:spacing w:after="0" w:line="240" w:lineRule="auto"/>
        <w:ind w:left="0" w:firstLine="709"/>
        <w:contextualSpacing w:val="0"/>
        <w:jc w:val="both"/>
        <w:outlineLvl w:val="1"/>
        <w:rPr>
          <w:rFonts w:ascii="Times New Roman" w:hAnsi="Times New Roman" w:cs="Times New Roman"/>
          <w:sz w:val="24"/>
          <w:szCs w:val="24"/>
        </w:rPr>
      </w:pPr>
      <w:r w:rsidRPr="00993041">
        <w:rPr>
          <w:rFonts w:ascii="Times New Roman" w:hAnsi="Times New Roman" w:cs="Times New Roman"/>
          <w:sz w:val="24"/>
          <w:szCs w:val="24"/>
          <w:lang w:val="en-US"/>
        </w:rPr>
        <w:t>II</w:t>
      </w:r>
      <w:r w:rsidRPr="00993041">
        <w:rPr>
          <w:rFonts w:ascii="Times New Roman" w:hAnsi="Times New Roman" w:cs="Times New Roman"/>
          <w:sz w:val="24"/>
          <w:szCs w:val="24"/>
        </w:rPr>
        <w:t xml:space="preserve"> Всероссийская научно – практическая конференция «Семья особого ребёнка» (Институт коррекционной педагогики РАО, г. Москва).</w:t>
      </w:r>
    </w:p>
    <w:p w:rsidR="00E1541B" w:rsidRPr="00993041" w:rsidRDefault="00367ABA" w:rsidP="00241282">
      <w:pPr>
        <w:adjustRightInd w:val="0"/>
        <w:ind w:firstLine="567"/>
        <w:jc w:val="both"/>
        <w:rPr>
          <w:rFonts w:ascii="Arial" w:hAnsi="Arial" w:cs="Arial"/>
          <w:color w:val="FF0000"/>
          <w:sz w:val="24"/>
        </w:rPr>
      </w:pPr>
      <w:r w:rsidRPr="00993041">
        <w:rPr>
          <w:sz w:val="24"/>
        </w:rPr>
        <w:t>Образовательный процес</w:t>
      </w:r>
      <w:r w:rsidR="00AF1D32" w:rsidRPr="00993041">
        <w:rPr>
          <w:sz w:val="24"/>
        </w:rPr>
        <w:t>с педагоги ДОО</w:t>
      </w:r>
      <w:r w:rsidRPr="00993041">
        <w:rPr>
          <w:sz w:val="24"/>
        </w:rPr>
        <w:t xml:space="preserve"> выстраивают в соответствии с требованиями к условиям реализации основной образовательной программы, указанными в ФГОС дошкольного образования.</w:t>
      </w:r>
    </w:p>
    <w:p w:rsidR="00E1541B" w:rsidRPr="00993041" w:rsidRDefault="00367ABA" w:rsidP="00E1541B">
      <w:pPr>
        <w:adjustRightInd w:val="0"/>
        <w:ind w:firstLine="567"/>
        <w:jc w:val="both"/>
        <w:rPr>
          <w:i/>
          <w:sz w:val="24"/>
        </w:rPr>
      </w:pPr>
      <w:r w:rsidRPr="00993041">
        <w:rPr>
          <w:sz w:val="24"/>
        </w:rPr>
        <w:t>В связи с возросшим спросом родителей (законных представителей) воспитанников на оказание дополнительных услуг, не входящих в содержание основных образовательных п</w:t>
      </w:r>
      <w:r w:rsidR="00AF1D32" w:rsidRPr="00993041">
        <w:rPr>
          <w:sz w:val="24"/>
        </w:rPr>
        <w:t>рограмм дошкольного образования,</w:t>
      </w:r>
      <w:r w:rsidRPr="00993041">
        <w:rPr>
          <w:sz w:val="24"/>
        </w:rPr>
        <w:t xml:space="preserve"> в течение года в секциях, кружках, студиях (по развитию технических, художественных, музыкальных, спортивных способностей, коррекции имеющихся нарушений в развитии и др.), действующих в детских садах, занималось 772 ребёнка(65%).</w:t>
      </w:r>
    </w:p>
    <w:p w:rsidR="00E1541B" w:rsidRPr="00993041" w:rsidRDefault="00367ABA" w:rsidP="00E1541B">
      <w:pPr>
        <w:adjustRightInd w:val="0"/>
        <w:ind w:firstLine="567"/>
        <w:jc w:val="both"/>
        <w:rPr>
          <w:rFonts w:ascii="Arial" w:hAnsi="Arial" w:cs="Arial"/>
          <w:color w:val="FF0000"/>
          <w:sz w:val="24"/>
        </w:rPr>
      </w:pPr>
      <w:r w:rsidRPr="00993041">
        <w:rPr>
          <w:sz w:val="24"/>
        </w:rPr>
        <w:t>На конец 2020 - 2021 учебного года</w:t>
      </w:r>
      <w:r w:rsidR="00AF1D32" w:rsidRPr="00993041">
        <w:rPr>
          <w:sz w:val="24"/>
        </w:rPr>
        <w:t xml:space="preserve"> лицензии на осуществление образовательной деятельности по</w:t>
      </w:r>
      <w:r w:rsidRPr="00993041">
        <w:rPr>
          <w:sz w:val="24"/>
        </w:rPr>
        <w:t xml:space="preserve"> допол</w:t>
      </w:r>
      <w:r w:rsidR="00AF1D32" w:rsidRPr="00993041">
        <w:rPr>
          <w:sz w:val="24"/>
        </w:rPr>
        <w:t>нительным общеобразовательным программам</w:t>
      </w:r>
      <w:r w:rsidRPr="00993041">
        <w:rPr>
          <w:sz w:val="24"/>
        </w:rPr>
        <w:t xml:space="preserve"> имеют МБДОУ «Каргасокский д/с №1», МБДОУ «Каргасокский д/с №3», </w:t>
      </w:r>
      <w:r w:rsidR="00AF1D32" w:rsidRPr="00993041">
        <w:rPr>
          <w:sz w:val="24"/>
        </w:rPr>
        <w:t xml:space="preserve">МБДОУ «Новоюгинский д/с №20», </w:t>
      </w:r>
      <w:r w:rsidR="00AF1D32" w:rsidRPr="00993041">
        <w:rPr>
          <w:sz w:val="24"/>
        </w:rPr>
        <w:lastRenderedPageBreak/>
        <w:t xml:space="preserve">МБДОУ «Детский сад №22 п.Нефтяников», </w:t>
      </w:r>
      <w:r w:rsidRPr="00993041">
        <w:rPr>
          <w:sz w:val="24"/>
        </w:rPr>
        <w:t>МБДОУ «Каргасокский д/с №27»</w:t>
      </w:r>
      <w:r w:rsidR="00AF1D32" w:rsidRPr="00993041">
        <w:rPr>
          <w:sz w:val="24"/>
        </w:rPr>
        <w:t>, МБДОУ «Каргасокский д/с №34»</w:t>
      </w:r>
      <w:r w:rsidRPr="00993041">
        <w:rPr>
          <w:sz w:val="24"/>
        </w:rPr>
        <w:t>.</w:t>
      </w:r>
    </w:p>
    <w:p w:rsidR="00367ABA" w:rsidRPr="00993041" w:rsidRDefault="00367ABA" w:rsidP="00E1541B">
      <w:pPr>
        <w:adjustRightInd w:val="0"/>
        <w:ind w:firstLine="567"/>
        <w:jc w:val="both"/>
        <w:rPr>
          <w:rFonts w:ascii="Arial" w:hAnsi="Arial" w:cs="Arial"/>
          <w:color w:val="FF0000"/>
          <w:sz w:val="24"/>
        </w:rPr>
      </w:pPr>
      <w:r w:rsidRPr="00993041">
        <w:rPr>
          <w:sz w:val="24"/>
        </w:rPr>
        <w:t>В 2020-2021 учебном году МБДОУ «Д/с №22 п. Нефтяников» продолжают реализовывать платные услуги по</w:t>
      </w:r>
      <w:r w:rsidRPr="00993041">
        <w:rPr>
          <w:bCs/>
          <w:sz w:val="24"/>
        </w:rPr>
        <w:t xml:space="preserve"> дополнительной общеобразовательной общеразвивающей программе (ДООП) «Леговеды» для старшей (13 детей) и подготовительной группы (14 детей).</w:t>
      </w:r>
    </w:p>
    <w:p w:rsidR="00C15CFB" w:rsidRPr="00993041" w:rsidRDefault="00C15CFB" w:rsidP="00C15CFB">
      <w:pPr>
        <w:adjustRightInd w:val="0"/>
        <w:ind w:firstLine="360"/>
        <w:jc w:val="center"/>
        <w:rPr>
          <w:b/>
          <w:sz w:val="24"/>
          <w:u w:val="single"/>
        </w:rPr>
      </w:pPr>
      <w:r w:rsidRPr="00993041">
        <w:rPr>
          <w:b/>
          <w:sz w:val="24"/>
          <w:u w:val="single"/>
        </w:rPr>
        <w:t>Условия получения дошкольного образования лицами с ограниченными возможностями здоровья (ОВЗ) и инвалидами</w:t>
      </w:r>
    </w:p>
    <w:p w:rsidR="00C15CFB" w:rsidRPr="00993041" w:rsidRDefault="00C15CFB" w:rsidP="00C15CFB">
      <w:pPr>
        <w:ind w:firstLine="567"/>
        <w:jc w:val="both"/>
        <w:rPr>
          <w:sz w:val="24"/>
          <w:szCs w:val="24"/>
        </w:rPr>
      </w:pPr>
      <w:r w:rsidRPr="00993041">
        <w:rPr>
          <w:sz w:val="24"/>
          <w:szCs w:val="24"/>
        </w:rPr>
        <w:t>В целях реализации права каждого ребенка на качественное и доступное образование ведётся целенаправленная работа по созданию условий для получения дошкольного образования «особыми» детьми. Осуществляется адресный подход к потребностям каждого ребёнка: создание доступной среды, работа по адаптированным образовательным программам, разработка при необходимости индивидуального образовательного маршрута, применение адекватной возможностям ребёнка формы предоставления образовательных услуг.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534"/>
        <w:gridCol w:w="2534"/>
        <w:gridCol w:w="2428"/>
      </w:tblGrid>
      <w:tr w:rsidR="00C15CFB" w:rsidRPr="00993041" w:rsidTr="00C15CFB">
        <w:tc>
          <w:tcPr>
            <w:tcW w:w="2427" w:type="dxa"/>
          </w:tcPr>
          <w:p w:rsidR="00C15CFB" w:rsidRPr="00993041" w:rsidRDefault="00C15CFB" w:rsidP="00C15CFB">
            <w:pPr>
              <w:jc w:val="center"/>
            </w:pPr>
          </w:p>
        </w:tc>
        <w:tc>
          <w:tcPr>
            <w:tcW w:w="2534" w:type="dxa"/>
          </w:tcPr>
          <w:p w:rsidR="00C15CFB" w:rsidRPr="00993041" w:rsidRDefault="00C15CFB" w:rsidP="00C15CFB">
            <w:pPr>
              <w:jc w:val="center"/>
            </w:pPr>
            <w:r w:rsidRPr="00993041">
              <w:t>2020-2021</w:t>
            </w:r>
          </w:p>
        </w:tc>
        <w:tc>
          <w:tcPr>
            <w:tcW w:w="2534" w:type="dxa"/>
          </w:tcPr>
          <w:p w:rsidR="00C15CFB" w:rsidRPr="00993041" w:rsidRDefault="00C15CFB" w:rsidP="00C15CFB">
            <w:pPr>
              <w:jc w:val="center"/>
            </w:pPr>
            <w:r w:rsidRPr="00993041">
              <w:t>2019-2020</w:t>
            </w:r>
          </w:p>
        </w:tc>
        <w:tc>
          <w:tcPr>
            <w:tcW w:w="2428" w:type="dxa"/>
          </w:tcPr>
          <w:p w:rsidR="00C15CFB" w:rsidRPr="00993041" w:rsidRDefault="00C15CFB" w:rsidP="00C15CFB">
            <w:pPr>
              <w:jc w:val="center"/>
            </w:pPr>
            <w:r w:rsidRPr="00993041">
              <w:t>2019-2018</w:t>
            </w:r>
          </w:p>
        </w:tc>
      </w:tr>
      <w:tr w:rsidR="00C15CFB" w:rsidRPr="00993041" w:rsidTr="00C15CFB">
        <w:tc>
          <w:tcPr>
            <w:tcW w:w="2427" w:type="dxa"/>
          </w:tcPr>
          <w:p w:rsidR="00C15CFB" w:rsidRPr="00993041" w:rsidRDefault="00C15CFB" w:rsidP="00C15CFB">
            <w:pPr>
              <w:jc w:val="center"/>
              <w:rPr>
                <w:b/>
              </w:rPr>
            </w:pPr>
            <w:r w:rsidRPr="00993041">
              <w:rPr>
                <w:b/>
              </w:rPr>
              <w:t>ВСЕГО</w:t>
            </w:r>
          </w:p>
        </w:tc>
        <w:tc>
          <w:tcPr>
            <w:tcW w:w="2534" w:type="dxa"/>
          </w:tcPr>
          <w:p w:rsidR="00C15CFB" w:rsidRPr="00993041" w:rsidRDefault="00C15CFB" w:rsidP="00C15CFB">
            <w:pPr>
              <w:jc w:val="center"/>
            </w:pPr>
            <w:r w:rsidRPr="00993041">
              <w:t>24</w:t>
            </w:r>
          </w:p>
        </w:tc>
        <w:tc>
          <w:tcPr>
            <w:tcW w:w="2534" w:type="dxa"/>
          </w:tcPr>
          <w:p w:rsidR="00C15CFB" w:rsidRPr="00993041" w:rsidRDefault="00C15CFB" w:rsidP="00C15CFB">
            <w:pPr>
              <w:jc w:val="center"/>
            </w:pPr>
            <w:r w:rsidRPr="00993041">
              <w:t>24</w:t>
            </w:r>
          </w:p>
        </w:tc>
        <w:tc>
          <w:tcPr>
            <w:tcW w:w="2428" w:type="dxa"/>
          </w:tcPr>
          <w:p w:rsidR="00C15CFB" w:rsidRPr="00993041" w:rsidRDefault="00C15CFB" w:rsidP="00C15CFB">
            <w:pPr>
              <w:jc w:val="center"/>
            </w:pPr>
            <w:r w:rsidRPr="00993041">
              <w:t>26</w:t>
            </w:r>
          </w:p>
        </w:tc>
      </w:tr>
      <w:tr w:rsidR="00C15CFB" w:rsidRPr="00993041" w:rsidTr="00C15CFB">
        <w:tc>
          <w:tcPr>
            <w:tcW w:w="2427" w:type="dxa"/>
          </w:tcPr>
          <w:p w:rsidR="00C15CFB" w:rsidRPr="00993041" w:rsidRDefault="00C15CFB" w:rsidP="00C15CFB">
            <w:pPr>
              <w:jc w:val="center"/>
            </w:pPr>
            <w:r w:rsidRPr="00993041">
              <w:t>ОВЗ</w:t>
            </w:r>
          </w:p>
        </w:tc>
        <w:tc>
          <w:tcPr>
            <w:tcW w:w="2534" w:type="dxa"/>
          </w:tcPr>
          <w:p w:rsidR="00C15CFB" w:rsidRPr="00993041" w:rsidRDefault="00C15CFB" w:rsidP="00C15CFB">
            <w:pPr>
              <w:jc w:val="center"/>
            </w:pPr>
            <w:r w:rsidRPr="00993041">
              <w:t>15 (1,26%)</w:t>
            </w:r>
          </w:p>
        </w:tc>
        <w:tc>
          <w:tcPr>
            <w:tcW w:w="2534" w:type="dxa"/>
          </w:tcPr>
          <w:p w:rsidR="00C15CFB" w:rsidRPr="00993041" w:rsidRDefault="00C15CFB" w:rsidP="00C15CFB">
            <w:pPr>
              <w:jc w:val="center"/>
            </w:pPr>
            <w:r w:rsidRPr="00993041">
              <w:t>12 (0,95%)</w:t>
            </w:r>
          </w:p>
        </w:tc>
        <w:tc>
          <w:tcPr>
            <w:tcW w:w="2428" w:type="dxa"/>
          </w:tcPr>
          <w:p w:rsidR="00C15CFB" w:rsidRPr="00993041" w:rsidRDefault="00C15CFB" w:rsidP="00C15CFB">
            <w:pPr>
              <w:jc w:val="center"/>
            </w:pPr>
            <w:r w:rsidRPr="00993041">
              <w:t>10 (0,08%)</w:t>
            </w:r>
          </w:p>
        </w:tc>
      </w:tr>
      <w:tr w:rsidR="00C15CFB" w:rsidRPr="00993041" w:rsidTr="00C15CFB">
        <w:tc>
          <w:tcPr>
            <w:tcW w:w="2427" w:type="dxa"/>
          </w:tcPr>
          <w:p w:rsidR="00C15CFB" w:rsidRPr="00993041" w:rsidRDefault="00C15CFB" w:rsidP="00C15CFB">
            <w:pPr>
              <w:jc w:val="center"/>
            </w:pPr>
            <w:r w:rsidRPr="00993041">
              <w:t>инвалиды</w:t>
            </w:r>
          </w:p>
        </w:tc>
        <w:tc>
          <w:tcPr>
            <w:tcW w:w="2534" w:type="dxa"/>
          </w:tcPr>
          <w:p w:rsidR="00C15CFB" w:rsidRPr="00993041" w:rsidRDefault="00C15CFB" w:rsidP="00C15CFB">
            <w:pPr>
              <w:jc w:val="center"/>
            </w:pPr>
            <w:r w:rsidRPr="00993041">
              <w:t>9 (1,75%)</w:t>
            </w:r>
          </w:p>
        </w:tc>
        <w:tc>
          <w:tcPr>
            <w:tcW w:w="2534" w:type="dxa"/>
          </w:tcPr>
          <w:p w:rsidR="00C15CFB" w:rsidRPr="00993041" w:rsidRDefault="00C15CFB" w:rsidP="00C15CFB">
            <w:pPr>
              <w:jc w:val="center"/>
            </w:pPr>
            <w:r w:rsidRPr="00993041">
              <w:t>12 (0,95%)</w:t>
            </w:r>
          </w:p>
        </w:tc>
        <w:tc>
          <w:tcPr>
            <w:tcW w:w="2428" w:type="dxa"/>
          </w:tcPr>
          <w:p w:rsidR="00C15CFB" w:rsidRPr="00993041" w:rsidRDefault="00C15CFB" w:rsidP="00C15CFB">
            <w:pPr>
              <w:jc w:val="center"/>
            </w:pPr>
            <w:r w:rsidRPr="00993041">
              <w:t>16 (1,24%)</w:t>
            </w:r>
          </w:p>
        </w:tc>
      </w:tr>
    </w:tbl>
    <w:p w:rsidR="00C15CFB" w:rsidRPr="00993041" w:rsidRDefault="00C15CFB" w:rsidP="00C15CFB">
      <w:pPr>
        <w:ind w:firstLine="567"/>
        <w:jc w:val="both"/>
        <w:rPr>
          <w:color w:val="FF0000"/>
          <w:sz w:val="24"/>
          <w:szCs w:val="24"/>
        </w:rPr>
      </w:pPr>
      <w:r w:rsidRPr="00993041">
        <w:rPr>
          <w:sz w:val="24"/>
          <w:szCs w:val="24"/>
        </w:rPr>
        <w:t>В 2020-2021 году 15 детей с ограниченными возможностями здоровья (1,26% воспитанников) и 9 детей-инвалидов (1,75% воспитанников) обучаются и социализируются в среде сверстников (% от общей численности воспитанников из АИС на указанную дату).</w:t>
      </w:r>
    </w:p>
    <w:p w:rsidR="00C15CFB" w:rsidRPr="00993041" w:rsidRDefault="00C15CFB" w:rsidP="00C15CFB">
      <w:pPr>
        <w:ind w:firstLine="567"/>
        <w:jc w:val="both"/>
        <w:rPr>
          <w:color w:val="FF0000"/>
          <w:sz w:val="24"/>
          <w:szCs w:val="24"/>
        </w:rPr>
      </w:pPr>
      <w:r w:rsidRPr="00993041">
        <w:rPr>
          <w:sz w:val="24"/>
          <w:szCs w:val="24"/>
        </w:rPr>
        <w:t>Коррекцию развития и социализацию детей обеспечивают в 5 ДОО в 7</w:t>
      </w:r>
      <w:r w:rsidR="00BB3D35">
        <w:rPr>
          <w:sz w:val="24"/>
          <w:szCs w:val="24"/>
        </w:rPr>
        <w:t xml:space="preserve"> </w:t>
      </w:r>
      <w:r w:rsidRPr="00993041">
        <w:rPr>
          <w:sz w:val="24"/>
          <w:szCs w:val="24"/>
        </w:rPr>
        <w:t>комбинированных группах (в 2020 году - 7, в 2019 году – 6), 8 логопунктах (в 2020 году – 8, в 2019 году – 7), 2 консультационных центрах.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673"/>
        <w:gridCol w:w="2430"/>
        <w:gridCol w:w="2410"/>
      </w:tblGrid>
      <w:tr w:rsidR="00C15CFB" w:rsidRPr="00993041" w:rsidTr="00C15CFB">
        <w:tc>
          <w:tcPr>
            <w:tcW w:w="5083" w:type="dxa"/>
            <w:gridSpan w:val="2"/>
          </w:tcPr>
          <w:p w:rsidR="00C15CFB" w:rsidRPr="00993041" w:rsidRDefault="00C15CFB" w:rsidP="004C3FA7">
            <w:pPr>
              <w:jc w:val="center"/>
              <w:rPr>
                <w:szCs w:val="24"/>
              </w:rPr>
            </w:pPr>
            <w:r w:rsidRPr="00993041">
              <w:rPr>
                <w:szCs w:val="24"/>
              </w:rPr>
              <w:t>Группы комбинированной направленности</w:t>
            </w:r>
          </w:p>
        </w:tc>
        <w:tc>
          <w:tcPr>
            <w:tcW w:w="4840" w:type="dxa"/>
            <w:gridSpan w:val="2"/>
          </w:tcPr>
          <w:p w:rsidR="00C15CFB" w:rsidRPr="00993041" w:rsidRDefault="00C15CFB" w:rsidP="004C3FA7">
            <w:pPr>
              <w:jc w:val="center"/>
              <w:rPr>
                <w:szCs w:val="24"/>
              </w:rPr>
            </w:pPr>
            <w:r w:rsidRPr="00993041">
              <w:rPr>
                <w:szCs w:val="24"/>
              </w:rPr>
              <w:t>Логопедические пункты</w:t>
            </w:r>
          </w:p>
        </w:tc>
      </w:tr>
      <w:tr w:rsidR="00C15CFB" w:rsidRPr="00993041" w:rsidTr="00C15CFB">
        <w:tc>
          <w:tcPr>
            <w:tcW w:w="2410" w:type="dxa"/>
          </w:tcPr>
          <w:p w:rsidR="00C15CFB" w:rsidRPr="00993041" w:rsidRDefault="00C15CFB" w:rsidP="004C3FA7">
            <w:pPr>
              <w:jc w:val="center"/>
              <w:rPr>
                <w:i/>
                <w:szCs w:val="24"/>
              </w:rPr>
            </w:pPr>
            <w:r w:rsidRPr="00993041">
              <w:rPr>
                <w:i/>
                <w:szCs w:val="24"/>
              </w:rPr>
              <w:t>количество</w:t>
            </w:r>
          </w:p>
        </w:tc>
        <w:tc>
          <w:tcPr>
            <w:tcW w:w="2673" w:type="dxa"/>
          </w:tcPr>
          <w:p w:rsidR="00C15CFB" w:rsidRPr="00993041" w:rsidRDefault="00C15CFB" w:rsidP="004C3FA7">
            <w:pPr>
              <w:jc w:val="center"/>
              <w:rPr>
                <w:i/>
                <w:szCs w:val="24"/>
              </w:rPr>
            </w:pPr>
            <w:r w:rsidRPr="00993041">
              <w:rPr>
                <w:i/>
                <w:szCs w:val="24"/>
              </w:rPr>
              <w:t>детей в них</w:t>
            </w:r>
          </w:p>
        </w:tc>
        <w:tc>
          <w:tcPr>
            <w:tcW w:w="2430" w:type="dxa"/>
          </w:tcPr>
          <w:p w:rsidR="00C15CFB" w:rsidRPr="00993041" w:rsidRDefault="00C15CFB" w:rsidP="004C3FA7">
            <w:pPr>
              <w:jc w:val="center"/>
              <w:rPr>
                <w:i/>
                <w:szCs w:val="24"/>
              </w:rPr>
            </w:pPr>
            <w:r w:rsidRPr="00993041">
              <w:rPr>
                <w:i/>
                <w:szCs w:val="24"/>
              </w:rPr>
              <w:t>количество</w:t>
            </w:r>
          </w:p>
        </w:tc>
        <w:tc>
          <w:tcPr>
            <w:tcW w:w="2410" w:type="dxa"/>
          </w:tcPr>
          <w:p w:rsidR="00C15CFB" w:rsidRPr="00993041" w:rsidRDefault="00C15CFB" w:rsidP="004C3FA7">
            <w:pPr>
              <w:jc w:val="center"/>
              <w:rPr>
                <w:i/>
                <w:szCs w:val="24"/>
              </w:rPr>
            </w:pPr>
            <w:r w:rsidRPr="00993041">
              <w:rPr>
                <w:i/>
                <w:szCs w:val="24"/>
              </w:rPr>
              <w:t>детей в них</w:t>
            </w:r>
          </w:p>
        </w:tc>
      </w:tr>
      <w:tr w:rsidR="00C15CFB" w:rsidRPr="00993041" w:rsidTr="00C15CFB">
        <w:tc>
          <w:tcPr>
            <w:tcW w:w="2410" w:type="dxa"/>
          </w:tcPr>
          <w:p w:rsidR="00C15CFB" w:rsidRPr="00993041" w:rsidRDefault="00C15CFB" w:rsidP="004C3FA7">
            <w:pPr>
              <w:jc w:val="center"/>
              <w:rPr>
                <w:szCs w:val="24"/>
              </w:rPr>
            </w:pPr>
            <w:r w:rsidRPr="00993041">
              <w:rPr>
                <w:szCs w:val="24"/>
              </w:rPr>
              <w:t>7</w:t>
            </w:r>
          </w:p>
        </w:tc>
        <w:tc>
          <w:tcPr>
            <w:tcW w:w="2673" w:type="dxa"/>
          </w:tcPr>
          <w:p w:rsidR="00C15CFB" w:rsidRPr="00993041" w:rsidRDefault="00C15CFB" w:rsidP="004C3FA7">
            <w:pPr>
              <w:jc w:val="center"/>
              <w:rPr>
                <w:szCs w:val="24"/>
              </w:rPr>
            </w:pPr>
            <w:r w:rsidRPr="00993041">
              <w:rPr>
                <w:szCs w:val="24"/>
              </w:rPr>
              <w:t>139*</w:t>
            </w:r>
          </w:p>
        </w:tc>
        <w:tc>
          <w:tcPr>
            <w:tcW w:w="2430" w:type="dxa"/>
          </w:tcPr>
          <w:p w:rsidR="00C15CFB" w:rsidRPr="00993041" w:rsidRDefault="00C15CFB" w:rsidP="004C3FA7">
            <w:pPr>
              <w:jc w:val="center"/>
              <w:rPr>
                <w:szCs w:val="24"/>
              </w:rPr>
            </w:pPr>
            <w:r w:rsidRPr="00993041">
              <w:rPr>
                <w:szCs w:val="24"/>
              </w:rPr>
              <w:t>8</w:t>
            </w:r>
          </w:p>
        </w:tc>
        <w:tc>
          <w:tcPr>
            <w:tcW w:w="2410" w:type="dxa"/>
          </w:tcPr>
          <w:p w:rsidR="00C15CFB" w:rsidRPr="00993041" w:rsidRDefault="00C15CFB" w:rsidP="004C3FA7">
            <w:pPr>
              <w:jc w:val="center"/>
              <w:rPr>
                <w:szCs w:val="24"/>
              </w:rPr>
            </w:pPr>
            <w:r w:rsidRPr="00993041">
              <w:rPr>
                <w:szCs w:val="24"/>
              </w:rPr>
              <w:t>272</w:t>
            </w:r>
          </w:p>
        </w:tc>
      </w:tr>
    </w:tbl>
    <w:p w:rsidR="00C15CFB" w:rsidRPr="00993041" w:rsidRDefault="00C15CFB" w:rsidP="00C15CFB">
      <w:pPr>
        <w:jc w:val="both"/>
        <w:rPr>
          <w:sz w:val="24"/>
          <w:szCs w:val="24"/>
        </w:rPr>
      </w:pPr>
      <w:r w:rsidRPr="00993041">
        <w:rPr>
          <w:sz w:val="24"/>
          <w:szCs w:val="24"/>
        </w:rPr>
        <w:t>*общая численность здоровых детей и детей с ОВЗ и инвалидов в инклюзивных группах.</w:t>
      </w:r>
    </w:p>
    <w:p w:rsidR="00C15CFB" w:rsidRPr="00993041" w:rsidRDefault="00C15CFB" w:rsidP="00C15CFB">
      <w:pPr>
        <w:ind w:firstLine="708"/>
        <w:jc w:val="both"/>
        <w:rPr>
          <w:sz w:val="24"/>
          <w:szCs w:val="24"/>
        </w:rPr>
      </w:pPr>
      <w:r w:rsidRPr="00993041">
        <w:rPr>
          <w:sz w:val="24"/>
          <w:szCs w:val="24"/>
        </w:rPr>
        <w:t xml:space="preserve">Необходимо продолжать работу по дальнейшему развитию инклюзивного образования по следующим направлениям: </w:t>
      </w:r>
    </w:p>
    <w:p w:rsidR="00C15CFB" w:rsidRPr="00993041" w:rsidRDefault="00C15CFB" w:rsidP="00C15CFB">
      <w:pPr>
        <w:jc w:val="both"/>
        <w:rPr>
          <w:sz w:val="24"/>
          <w:szCs w:val="24"/>
        </w:rPr>
      </w:pPr>
      <w:r w:rsidRPr="00993041">
        <w:rPr>
          <w:sz w:val="24"/>
          <w:szCs w:val="24"/>
        </w:rPr>
        <w:t>- поэтапное создание доступной среды во всех ДОО для детей, имеющих особые физические и образовательные потребности;</w:t>
      </w:r>
    </w:p>
    <w:p w:rsidR="00C15CFB" w:rsidRPr="00993041" w:rsidRDefault="00C15CFB" w:rsidP="00C15CFB">
      <w:pPr>
        <w:jc w:val="both"/>
        <w:rPr>
          <w:sz w:val="24"/>
          <w:szCs w:val="24"/>
        </w:rPr>
      </w:pPr>
      <w:r w:rsidRPr="00993041">
        <w:rPr>
          <w:sz w:val="24"/>
          <w:szCs w:val="24"/>
        </w:rPr>
        <w:t>- повышение квалификации и переподготовка педагогических кадров по направлению «инклюзивное образование», работа методических объединений педагогов коррекционно-развивающего направления;</w:t>
      </w:r>
    </w:p>
    <w:p w:rsidR="00C15CFB" w:rsidRPr="00993041" w:rsidRDefault="00C15CFB" w:rsidP="00C15CFB">
      <w:pPr>
        <w:jc w:val="both"/>
        <w:rPr>
          <w:color w:val="FF0000"/>
          <w:sz w:val="24"/>
          <w:szCs w:val="24"/>
        </w:rPr>
      </w:pPr>
      <w:r w:rsidRPr="00993041">
        <w:rPr>
          <w:sz w:val="24"/>
          <w:szCs w:val="24"/>
        </w:rPr>
        <w:t>- реализация адаптированных программ дошкольного образования, соответствующих ФГОС ДО, повышение качества коррекционно-развивающей работы в ДОО.</w:t>
      </w:r>
    </w:p>
    <w:p w:rsidR="00C15CFB" w:rsidRPr="00993041" w:rsidRDefault="00C15CFB" w:rsidP="00C15CFB">
      <w:pPr>
        <w:ind w:firstLine="709"/>
        <w:jc w:val="both"/>
        <w:rPr>
          <w:sz w:val="24"/>
          <w:szCs w:val="24"/>
        </w:rPr>
      </w:pPr>
      <w:r w:rsidRPr="00993041">
        <w:rPr>
          <w:sz w:val="24"/>
          <w:szCs w:val="24"/>
        </w:rPr>
        <w:t xml:space="preserve">В целях создания условий для раннего развития детей в возрасте до 3 лет, оказания консультативной помощи, комплексной психолого-педагогической и информационно-просветительской поддержки родителям по вопросам воспитания детей, не посещающих дошкольное учреждение, в рамках федерального проекта «Поддержка семей, имеющих детей» </w:t>
      </w:r>
      <w:r w:rsidRPr="00993041">
        <w:rPr>
          <w:rFonts w:eastAsia="Calibri"/>
          <w:sz w:val="24"/>
          <w:szCs w:val="24"/>
        </w:rPr>
        <w:t>национального проекта «Образование»</w:t>
      </w:r>
      <w:r w:rsidR="00BB3D35">
        <w:rPr>
          <w:rFonts w:eastAsia="Calibri"/>
          <w:sz w:val="24"/>
          <w:szCs w:val="24"/>
        </w:rPr>
        <w:t xml:space="preserve"> </w:t>
      </w:r>
      <w:r w:rsidRPr="00993041">
        <w:rPr>
          <w:sz w:val="24"/>
          <w:szCs w:val="24"/>
        </w:rPr>
        <w:t>на базе МБДОУ «Нововасюганский д/с №23» и МБДОУ «Каргасокский д/с №34» в 2020-2021 учебном году продолжили работу консультационные центры (далее – КЦ).</w:t>
      </w:r>
    </w:p>
    <w:p w:rsidR="00C15CFB" w:rsidRPr="00993041" w:rsidRDefault="00C15CFB" w:rsidP="00C15CFB">
      <w:pPr>
        <w:jc w:val="center"/>
        <w:rPr>
          <w:sz w:val="24"/>
          <w:szCs w:val="24"/>
        </w:rPr>
      </w:pPr>
      <w:r w:rsidRPr="00993041">
        <w:rPr>
          <w:sz w:val="24"/>
          <w:szCs w:val="24"/>
        </w:rPr>
        <w:t>Услуги КЦ в период с сентября по май 2020-2021 учебного года:</w:t>
      </w:r>
    </w:p>
    <w:tbl>
      <w:tblPr>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1"/>
        <w:gridCol w:w="1482"/>
        <w:gridCol w:w="1252"/>
        <w:gridCol w:w="1309"/>
        <w:gridCol w:w="1984"/>
        <w:gridCol w:w="2004"/>
      </w:tblGrid>
      <w:tr w:rsidR="00C15CFB" w:rsidRPr="00993041" w:rsidTr="00442246">
        <w:tc>
          <w:tcPr>
            <w:tcW w:w="2161" w:type="dxa"/>
            <w:vMerge w:val="restart"/>
          </w:tcPr>
          <w:p w:rsidR="00C15CFB" w:rsidRPr="00993041" w:rsidRDefault="00C15CFB" w:rsidP="004C3FA7">
            <w:pPr>
              <w:jc w:val="center"/>
              <w:rPr>
                <w:szCs w:val="24"/>
              </w:rPr>
            </w:pPr>
            <w:r w:rsidRPr="00993041">
              <w:rPr>
                <w:szCs w:val="24"/>
              </w:rPr>
              <w:t>Наименование ДОО</w:t>
            </w:r>
          </w:p>
        </w:tc>
        <w:tc>
          <w:tcPr>
            <w:tcW w:w="4043" w:type="dxa"/>
            <w:gridSpan w:val="3"/>
          </w:tcPr>
          <w:p w:rsidR="00C15CFB" w:rsidRPr="00993041" w:rsidRDefault="00C15CFB" w:rsidP="004C3FA7">
            <w:pPr>
              <w:jc w:val="center"/>
              <w:rPr>
                <w:szCs w:val="24"/>
              </w:rPr>
            </w:pPr>
            <w:r w:rsidRPr="00993041">
              <w:rPr>
                <w:szCs w:val="24"/>
              </w:rPr>
              <w:t>Обращения</w:t>
            </w:r>
          </w:p>
        </w:tc>
        <w:tc>
          <w:tcPr>
            <w:tcW w:w="3988" w:type="dxa"/>
            <w:gridSpan w:val="2"/>
          </w:tcPr>
          <w:p w:rsidR="00C15CFB" w:rsidRPr="00993041" w:rsidRDefault="00C15CFB" w:rsidP="004C3FA7">
            <w:pPr>
              <w:jc w:val="center"/>
              <w:rPr>
                <w:szCs w:val="24"/>
              </w:rPr>
            </w:pPr>
            <w:r w:rsidRPr="00993041">
              <w:rPr>
                <w:bCs/>
                <w:szCs w:val="24"/>
              </w:rPr>
              <w:t>Детей, охваченных услугами КЦ</w:t>
            </w:r>
          </w:p>
        </w:tc>
      </w:tr>
      <w:tr w:rsidR="00C15CFB" w:rsidRPr="00993041" w:rsidTr="00442246">
        <w:tc>
          <w:tcPr>
            <w:tcW w:w="2161" w:type="dxa"/>
            <w:vMerge/>
          </w:tcPr>
          <w:p w:rsidR="00C15CFB" w:rsidRPr="00993041" w:rsidRDefault="00C15CFB" w:rsidP="004C3FA7">
            <w:pPr>
              <w:jc w:val="center"/>
              <w:rPr>
                <w:szCs w:val="24"/>
              </w:rPr>
            </w:pPr>
          </w:p>
        </w:tc>
        <w:tc>
          <w:tcPr>
            <w:tcW w:w="1482" w:type="dxa"/>
          </w:tcPr>
          <w:p w:rsidR="00C15CFB" w:rsidRPr="00993041" w:rsidRDefault="00C15CFB" w:rsidP="004C3FA7">
            <w:pPr>
              <w:rPr>
                <w:bCs/>
                <w:szCs w:val="24"/>
              </w:rPr>
            </w:pPr>
            <w:r w:rsidRPr="00993041">
              <w:rPr>
                <w:bCs/>
                <w:szCs w:val="24"/>
              </w:rPr>
              <w:t>Обратившихся родителей</w:t>
            </w:r>
          </w:p>
        </w:tc>
        <w:tc>
          <w:tcPr>
            <w:tcW w:w="1252" w:type="dxa"/>
          </w:tcPr>
          <w:p w:rsidR="00C15CFB" w:rsidRPr="00993041" w:rsidRDefault="00C15CFB" w:rsidP="004C3FA7">
            <w:pPr>
              <w:rPr>
                <w:bCs/>
                <w:szCs w:val="24"/>
              </w:rPr>
            </w:pPr>
            <w:r w:rsidRPr="00993041">
              <w:rPr>
                <w:bCs/>
                <w:szCs w:val="24"/>
              </w:rPr>
              <w:t>Обращений лично</w:t>
            </w:r>
          </w:p>
        </w:tc>
        <w:tc>
          <w:tcPr>
            <w:tcW w:w="1309" w:type="dxa"/>
          </w:tcPr>
          <w:p w:rsidR="00C15CFB" w:rsidRPr="00993041" w:rsidRDefault="00C15CFB" w:rsidP="004C3FA7">
            <w:pPr>
              <w:rPr>
                <w:bCs/>
                <w:szCs w:val="24"/>
              </w:rPr>
            </w:pPr>
            <w:r w:rsidRPr="00993041">
              <w:rPr>
                <w:bCs/>
                <w:szCs w:val="24"/>
              </w:rPr>
              <w:t xml:space="preserve"> В дистанционной форме</w:t>
            </w:r>
          </w:p>
        </w:tc>
        <w:tc>
          <w:tcPr>
            <w:tcW w:w="1984" w:type="dxa"/>
          </w:tcPr>
          <w:p w:rsidR="00C15CFB" w:rsidRPr="00993041" w:rsidRDefault="00C15CFB" w:rsidP="004C3FA7">
            <w:pPr>
              <w:jc w:val="center"/>
              <w:rPr>
                <w:bCs/>
                <w:szCs w:val="24"/>
              </w:rPr>
            </w:pPr>
            <w:r w:rsidRPr="00993041">
              <w:rPr>
                <w:bCs/>
                <w:szCs w:val="24"/>
              </w:rPr>
              <w:t>Детей до 3 лет, не получающих дошкольное образование</w:t>
            </w:r>
          </w:p>
        </w:tc>
        <w:tc>
          <w:tcPr>
            <w:tcW w:w="2004" w:type="dxa"/>
          </w:tcPr>
          <w:p w:rsidR="00C15CFB" w:rsidRPr="00993041" w:rsidRDefault="00C15CFB" w:rsidP="004C3FA7">
            <w:pPr>
              <w:jc w:val="center"/>
              <w:rPr>
                <w:bCs/>
                <w:szCs w:val="24"/>
              </w:rPr>
            </w:pPr>
            <w:r w:rsidRPr="00993041">
              <w:rPr>
                <w:bCs/>
                <w:szCs w:val="24"/>
              </w:rPr>
              <w:t>Детей от 3 до 7 лет, не получающих дошкольное образование</w:t>
            </w:r>
          </w:p>
        </w:tc>
      </w:tr>
      <w:tr w:rsidR="00C15CFB" w:rsidRPr="00993041" w:rsidTr="00442246">
        <w:tc>
          <w:tcPr>
            <w:tcW w:w="2161" w:type="dxa"/>
          </w:tcPr>
          <w:p w:rsidR="00C15CFB" w:rsidRPr="00993041" w:rsidRDefault="00C15CFB" w:rsidP="004C3FA7">
            <w:pPr>
              <w:jc w:val="center"/>
              <w:rPr>
                <w:i/>
                <w:szCs w:val="24"/>
              </w:rPr>
            </w:pPr>
            <w:r w:rsidRPr="00993041">
              <w:rPr>
                <w:szCs w:val="24"/>
              </w:rPr>
              <w:t>МБДОУ "Каргасокский д/с №34"</w:t>
            </w:r>
          </w:p>
        </w:tc>
        <w:tc>
          <w:tcPr>
            <w:tcW w:w="1482" w:type="dxa"/>
          </w:tcPr>
          <w:p w:rsidR="00C15CFB" w:rsidRPr="00993041" w:rsidRDefault="00C15CFB" w:rsidP="004C3FA7">
            <w:pPr>
              <w:jc w:val="center"/>
              <w:rPr>
                <w:szCs w:val="24"/>
              </w:rPr>
            </w:pPr>
            <w:r w:rsidRPr="00993041">
              <w:rPr>
                <w:szCs w:val="24"/>
              </w:rPr>
              <w:t>26</w:t>
            </w:r>
          </w:p>
          <w:p w:rsidR="00C15CFB" w:rsidRPr="00993041" w:rsidRDefault="00C15CFB" w:rsidP="004C3FA7">
            <w:pPr>
              <w:jc w:val="center"/>
              <w:rPr>
                <w:szCs w:val="24"/>
              </w:rPr>
            </w:pPr>
          </w:p>
        </w:tc>
        <w:tc>
          <w:tcPr>
            <w:tcW w:w="1252" w:type="dxa"/>
          </w:tcPr>
          <w:p w:rsidR="00C15CFB" w:rsidRPr="00993041" w:rsidRDefault="00C15CFB" w:rsidP="004C3FA7">
            <w:pPr>
              <w:jc w:val="center"/>
              <w:rPr>
                <w:szCs w:val="24"/>
              </w:rPr>
            </w:pPr>
            <w:r w:rsidRPr="00993041">
              <w:rPr>
                <w:szCs w:val="24"/>
              </w:rPr>
              <w:t>142</w:t>
            </w:r>
          </w:p>
          <w:p w:rsidR="00C15CFB" w:rsidRPr="00993041" w:rsidRDefault="00C15CFB" w:rsidP="004C3FA7">
            <w:pPr>
              <w:jc w:val="center"/>
              <w:rPr>
                <w:szCs w:val="24"/>
              </w:rPr>
            </w:pPr>
          </w:p>
        </w:tc>
        <w:tc>
          <w:tcPr>
            <w:tcW w:w="1309" w:type="dxa"/>
          </w:tcPr>
          <w:p w:rsidR="00C15CFB" w:rsidRPr="00993041" w:rsidRDefault="00C15CFB" w:rsidP="004C3FA7">
            <w:pPr>
              <w:jc w:val="center"/>
              <w:rPr>
                <w:szCs w:val="24"/>
              </w:rPr>
            </w:pPr>
            <w:r w:rsidRPr="00993041">
              <w:rPr>
                <w:szCs w:val="24"/>
              </w:rPr>
              <w:t>2</w:t>
            </w:r>
          </w:p>
          <w:p w:rsidR="00C15CFB" w:rsidRPr="00993041" w:rsidRDefault="00C15CFB" w:rsidP="004C3FA7">
            <w:pPr>
              <w:jc w:val="center"/>
              <w:rPr>
                <w:szCs w:val="24"/>
              </w:rPr>
            </w:pPr>
          </w:p>
        </w:tc>
        <w:tc>
          <w:tcPr>
            <w:tcW w:w="1984" w:type="dxa"/>
          </w:tcPr>
          <w:p w:rsidR="00C15CFB" w:rsidRPr="00993041" w:rsidRDefault="00C15CFB" w:rsidP="004C3FA7">
            <w:pPr>
              <w:jc w:val="center"/>
              <w:rPr>
                <w:szCs w:val="24"/>
              </w:rPr>
            </w:pPr>
            <w:r w:rsidRPr="00993041">
              <w:rPr>
                <w:szCs w:val="24"/>
              </w:rPr>
              <w:t>2</w:t>
            </w:r>
          </w:p>
        </w:tc>
        <w:tc>
          <w:tcPr>
            <w:tcW w:w="2004" w:type="dxa"/>
          </w:tcPr>
          <w:p w:rsidR="00C15CFB" w:rsidRPr="00993041" w:rsidRDefault="00C15CFB" w:rsidP="004C3FA7">
            <w:pPr>
              <w:jc w:val="center"/>
              <w:rPr>
                <w:szCs w:val="24"/>
              </w:rPr>
            </w:pPr>
            <w:r w:rsidRPr="00993041">
              <w:rPr>
                <w:szCs w:val="24"/>
              </w:rPr>
              <w:t>8</w:t>
            </w:r>
          </w:p>
        </w:tc>
      </w:tr>
      <w:tr w:rsidR="00C15CFB" w:rsidRPr="00993041" w:rsidTr="00442246">
        <w:tc>
          <w:tcPr>
            <w:tcW w:w="2161" w:type="dxa"/>
          </w:tcPr>
          <w:p w:rsidR="00C15CFB" w:rsidRPr="00993041" w:rsidRDefault="00C15CFB" w:rsidP="004C3FA7">
            <w:pPr>
              <w:jc w:val="center"/>
              <w:rPr>
                <w:szCs w:val="24"/>
              </w:rPr>
            </w:pPr>
            <w:r w:rsidRPr="00993041">
              <w:rPr>
                <w:color w:val="000000"/>
                <w:szCs w:val="24"/>
              </w:rPr>
              <w:t>МБДОУ "Нововасюганский д/с №23"</w:t>
            </w:r>
          </w:p>
        </w:tc>
        <w:tc>
          <w:tcPr>
            <w:tcW w:w="1482" w:type="dxa"/>
          </w:tcPr>
          <w:p w:rsidR="00C15CFB" w:rsidRPr="00993041" w:rsidRDefault="00C15CFB" w:rsidP="004C3FA7">
            <w:pPr>
              <w:jc w:val="center"/>
              <w:rPr>
                <w:szCs w:val="24"/>
              </w:rPr>
            </w:pPr>
            <w:r w:rsidRPr="00993041">
              <w:rPr>
                <w:szCs w:val="24"/>
              </w:rPr>
              <w:t>25</w:t>
            </w:r>
          </w:p>
        </w:tc>
        <w:tc>
          <w:tcPr>
            <w:tcW w:w="1252" w:type="dxa"/>
          </w:tcPr>
          <w:p w:rsidR="00C15CFB" w:rsidRPr="00993041" w:rsidRDefault="00C15CFB" w:rsidP="004C3FA7">
            <w:pPr>
              <w:jc w:val="center"/>
              <w:rPr>
                <w:szCs w:val="24"/>
              </w:rPr>
            </w:pPr>
            <w:r w:rsidRPr="00993041">
              <w:rPr>
                <w:szCs w:val="24"/>
              </w:rPr>
              <w:t>28</w:t>
            </w:r>
          </w:p>
        </w:tc>
        <w:tc>
          <w:tcPr>
            <w:tcW w:w="1309" w:type="dxa"/>
          </w:tcPr>
          <w:p w:rsidR="00C15CFB" w:rsidRPr="00993041" w:rsidRDefault="00C15CFB" w:rsidP="004C3FA7">
            <w:pPr>
              <w:jc w:val="center"/>
              <w:rPr>
                <w:szCs w:val="24"/>
              </w:rPr>
            </w:pPr>
            <w:r w:rsidRPr="00993041">
              <w:rPr>
                <w:szCs w:val="24"/>
              </w:rPr>
              <w:t>21</w:t>
            </w:r>
          </w:p>
        </w:tc>
        <w:tc>
          <w:tcPr>
            <w:tcW w:w="1984" w:type="dxa"/>
          </w:tcPr>
          <w:p w:rsidR="00C15CFB" w:rsidRPr="00993041" w:rsidRDefault="00C15CFB" w:rsidP="004C3FA7">
            <w:pPr>
              <w:jc w:val="center"/>
              <w:rPr>
                <w:szCs w:val="24"/>
              </w:rPr>
            </w:pPr>
            <w:r w:rsidRPr="00993041">
              <w:rPr>
                <w:szCs w:val="24"/>
              </w:rPr>
              <w:t>0</w:t>
            </w:r>
          </w:p>
        </w:tc>
        <w:tc>
          <w:tcPr>
            <w:tcW w:w="2004" w:type="dxa"/>
          </w:tcPr>
          <w:p w:rsidR="00C15CFB" w:rsidRPr="00993041" w:rsidRDefault="00C15CFB" w:rsidP="004C3FA7">
            <w:pPr>
              <w:jc w:val="center"/>
              <w:rPr>
                <w:szCs w:val="24"/>
              </w:rPr>
            </w:pPr>
            <w:r w:rsidRPr="00993041">
              <w:rPr>
                <w:szCs w:val="24"/>
              </w:rPr>
              <w:t>7</w:t>
            </w:r>
          </w:p>
        </w:tc>
      </w:tr>
    </w:tbl>
    <w:p w:rsidR="00442246" w:rsidRPr="00993041" w:rsidRDefault="00442246" w:rsidP="001C5290">
      <w:pPr>
        <w:jc w:val="center"/>
        <w:rPr>
          <w:b/>
          <w:sz w:val="24"/>
          <w:u w:val="single"/>
        </w:rPr>
      </w:pPr>
      <w:r w:rsidRPr="00993041">
        <w:rPr>
          <w:b/>
          <w:sz w:val="24"/>
          <w:u w:val="single"/>
        </w:rPr>
        <w:t>Работа с родителями</w:t>
      </w:r>
    </w:p>
    <w:p w:rsidR="00442246" w:rsidRPr="00993041" w:rsidRDefault="00442246" w:rsidP="0021784F">
      <w:pPr>
        <w:ind w:firstLine="708"/>
        <w:jc w:val="both"/>
        <w:rPr>
          <w:sz w:val="24"/>
          <w:szCs w:val="24"/>
        </w:rPr>
      </w:pPr>
      <w:r w:rsidRPr="00993041">
        <w:rPr>
          <w:sz w:val="24"/>
          <w:szCs w:val="24"/>
        </w:rPr>
        <w:t>Работа с родителями – это сложная и важная часть деятел</w:t>
      </w:r>
      <w:r w:rsidR="0021784F" w:rsidRPr="00993041">
        <w:rPr>
          <w:sz w:val="24"/>
          <w:szCs w:val="24"/>
        </w:rPr>
        <w:t>ьности педагога и детского сада</w:t>
      </w:r>
      <w:r w:rsidRPr="00993041">
        <w:rPr>
          <w:sz w:val="24"/>
          <w:szCs w:val="24"/>
        </w:rPr>
        <w:t xml:space="preserve"> в целом.</w:t>
      </w:r>
      <w:r w:rsidRPr="00993041">
        <w:rPr>
          <w:rStyle w:val="af6"/>
          <w:b w:val="0"/>
          <w:color w:val="000000"/>
          <w:sz w:val="24"/>
          <w:szCs w:val="24"/>
        </w:rPr>
        <w:t xml:space="preserve">С целью повышения качества образовательного процесса, установления тесного </w:t>
      </w:r>
      <w:r w:rsidRPr="00993041">
        <w:rPr>
          <w:rStyle w:val="af6"/>
          <w:b w:val="0"/>
          <w:color w:val="000000"/>
          <w:sz w:val="24"/>
          <w:szCs w:val="24"/>
        </w:rPr>
        <w:lastRenderedPageBreak/>
        <w:t>сотрудничества с семьями воспитанников необходим</w:t>
      </w:r>
      <w:r w:rsidR="0021784F" w:rsidRPr="00993041">
        <w:rPr>
          <w:rStyle w:val="af6"/>
          <w:b w:val="0"/>
          <w:color w:val="000000"/>
          <w:sz w:val="24"/>
          <w:szCs w:val="24"/>
        </w:rPr>
        <w:t xml:space="preserve">о иметь полное представление о </w:t>
      </w:r>
      <w:r w:rsidRPr="00993041">
        <w:rPr>
          <w:rStyle w:val="af6"/>
          <w:b w:val="0"/>
          <w:color w:val="000000"/>
          <w:sz w:val="24"/>
          <w:szCs w:val="24"/>
        </w:rPr>
        <w:t>родителях (законных представителях). Для реш</w:t>
      </w:r>
      <w:r w:rsidR="0021784F" w:rsidRPr="00993041">
        <w:rPr>
          <w:rStyle w:val="af6"/>
          <w:b w:val="0"/>
          <w:color w:val="000000"/>
          <w:sz w:val="24"/>
          <w:szCs w:val="24"/>
        </w:rPr>
        <w:t>ения данной цели на начало годаво всех ДОО</w:t>
      </w:r>
      <w:r w:rsidRPr="00993041">
        <w:rPr>
          <w:rStyle w:val="af6"/>
          <w:b w:val="0"/>
          <w:color w:val="000000"/>
          <w:sz w:val="24"/>
          <w:szCs w:val="24"/>
        </w:rPr>
        <w:t xml:space="preserve"> было проведено социологическое обследование семей воспитанников.</w:t>
      </w:r>
    </w:p>
    <w:p w:rsidR="00442246" w:rsidRPr="00993041" w:rsidRDefault="00442246" w:rsidP="00442246">
      <w:pPr>
        <w:tabs>
          <w:tab w:val="left" w:pos="14570"/>
        </w:tabs>
        <w:ind w:firstLine="709"/>
        <w:jc w:val="both"/>
        <w:rPr>
          <w:sz w:val="24"/>
          <w:szCs w:val="24"/>
        </w:rPr>
      </w:pPr>
      <w:r w:rsidRPr="00993041">
        <w:rPr>
          <w:sz w:val="24"/>
          <w:szCs w:val="24"/>
          <w:shd w:val="clear" w:color="auto" w:fill="FFFFFF"/>
        </w:rPr>
        <w:t>В </w:t>
      </w:r>
      <w:r w:rsidRPr="00993041">
        <w:rPr>
          <w:rStyle w:val="af6"/>
          <w:b w:val="0"/>
          <w:sz w:val="24"/>
          <w:szCs w:val="24"/>
          <w:bdr w:val="none" w:sz="0" w:space="0" w:color="auto" w:frame="1"/>
          <w:shd w:val="clear" w:color="auto" w:fill="FFFFFF"/>
        </w:rPr>
        <w:t xml:space="preserve">условиях, связанных с мероприятиями по предупреждению </w:t>
      </w:r>
      <w:r w:rsidRPr="00993041">
        <w:rPr>
          <w:sz w:val="24"/>
          <w:szCs w:val="24"/>
        </w:rPr>
        <w:t>распространения новой коронавирусной инфекции,</w:t>
      </w:r>
      <w:r w:rsidRPr="00993041">
        <w:rPr>
          <w:rStyle w:val="af6"/>
          <w:b w:val="0"/>
          <w:sz w:val="24"/>
          <w:szCs w:val="24"/>
          <w:bdr w:val="none" w:sz="0" w:space="0" w:color="auto" w:frame="1"/>
          <w:shd w:val="clear" w:color="auto" w:fill="FFFFFF"/>
        </w:rPr>
        <w:t xml:space="preserve"> педагогические работники</w:t>
      </w:r>
      <w:r w:rsidR="0021784F" w:rsidRPr="00993041">
        <w:rPr>
          <w:sz w:val="24"/>
          <w:szCs w:val="24"/>
          <w:shd w:val="clear" w:color="auto" w:fill="FFFFFF"/>
        </w:rPr>
        <w:t xml:space="preserve">ДОО </w:t>
      </w:r>
      <w:r w:rsidRPr="00993041">
        <w:rPr>
          <w:sz w:val="24"/>
          <w:szCs w:val="24"/>
          <w:shd w:val="clear" w:color="auto" w:fill="FFFFFF"/>
        </w:rPr>
        <w:t>стали осваивать работу с применением </w:t>
      </w:r>
      <w:r w:rsidRPr="00993041">
        <w:rPr>
          <w:rStyle w:val="af6"/>
          <w:b w:val="0"/>
          <w:sz w:val="24"/>
          <w:szCs w:val="24"/>
          <w:bdr w:val="none" w:sz="0" w:space="0" w:color="auto" w:frame="1"/>
          <w:shd w:val="clear" w:color="auto" w:fill="FFFFFF"/>
        </w:rPr>
        <w:t>дистанционных технологий.</w:t>
      </w:r>
      <w:r w:rsidRPr="00993041">
        <w:rPr>
          <w:sz w:val="24"/>
          <w:szCs w:val="24"/>
        </w:rPr>
        <w:t xml:space="preserve">В сентябре 2021 года старшим воспитателем МБДОУ «Детский сад №22 п.Нефтяников» открыта неофициальная страница </w:t>
      </w:r>
      <w:r w:rsidRPr="00993041">
        <w:rPr>
          <w:sz w:val="24"/>
          <w:szCs w:val="24"/>
          <w:lang w:val="en-US"/>
        </w:rPr>
        <w:t>Instagram</w:t>
      </w:r>
      <w:r w:rsidRPr="00993041">
        <w:rPr>
          <w:sz w:val="24"/>
          <w:szCs w:val="24"/>
        </w:rPr>
        <w:t xml:space="preserve"> МБДОУ </w:t>
      </w:r>
      <w:hyperlink r:id="rId15" w:history="1">
        <w:r w:rsidRPr="00993041">
          <w:rPr>
            <w:rStyle w:val="aff0"/>
            <w:sz w:val="24"/>
            <w:szCs w:val="24"/>
          </w:rPr>
          <w:t>https://www.instagram.com/mbdo_u/?igshid=1g2kyg3hvmsnz</w:t>
        </w:r>
      </w:hyperlink>
      <w:r w:rsidRPr="00993041">
        <w:rPr>
          <w:sz w:val="24"/>
          <w:szCs w:val="24"/>
        </w:rPr>
        <w:t xml:space="preserve">, где родители могут узнавать о событиях и новостях. Также продолжает пополняться информация на </w:t>
      </w:r>
      <w:r w:rsidR="0021784F" w:rsidRPr="00993041">
        <w:rPr>
          <w:sz w:val="24"/>
          <w:szCs w:val="24"/>
          <w:shd w:val="clear" w:color="auto" w:fill="FFFFFF"/>
        </w:rPr>
        <w:t xml:space="preserve">страничках </w:t>
      </w:r>
      <w:r w:rsidRPr="00993041">
        <w:rPr>
          <w:sz w:val="24"/>
          <w:szCs w:val="24"/>
          <w:shd w:val="clear" w:color="auto" w:fill="FFFFFF"/>
        </w:rPr>
        <w:t>сайт</w:t>
      </w:r>
      <w:r w:rsidR="0021784F" w:rsidRPr="00993041">
        <w:rPr>
          <w:sz w:val="24"/>
          <w:szCs w:val="24"/>
          <w:shd w:val="clear" w:color="auto" w:fill="FFFFFF"/>
        </w:rPr>
        <w:t>овД</w:t>
      </w:r>
      <w:r w:rsidRPr="00993041">
        <w:rPr>
          <w:sz w:val="24"/>
          <w:szCs w:val="24"/>
          <w:shd w:val="clear" w:color="auto" w:fill="FFFFFF"/>
        </w:rPr>
        <w:t>ОО.</w:t>
      </w:r>
    </w:p>
    <w:p w:rsidR="00442246" w:rsidRPr="00993041" w:rsidRDefault="00442246" w:rsidP="00442246">
      <w:pPr>
        <w:tabs>
          <w:tab w:val="left" w:pos="14570"/>
        </w:tabs>
        <w:ind w:firstLine="709"/>
        <w:jc w:val="both"/>
        <w:rPr>
          <w:sz w:val="24"/>
          <w:szCs w:val="24"/>
        </w:rPr>
      </w:pPr>
      <w:r w:rsidRPr="00993041">
        <w:rPr>
          <w:sz w:val="24"/>
          <w:szCs w:val="24"/>
        </w:rPr>
        <w:t>В 2021-2022</w:t>
      </w:r>
      <w:r w:rsidR="0021784F" w:rsidRPr="00993041">
        <w:rPr>
          <w:sz w:val="24"/>
          <w:szCs w:val="24"/>
        </w:rPr>
        <w:t xml:space="preserve"> году</w:t>
      </w:r>
      <w:r w:rsidRPr="00993041">
        <w:rPr>
          <w:sz w:val="24"/>
          <w:szCs w:val="24"/>
        </w:rPr>
        <w:t xml:space="preserve"> необходим</w:t>
      </w:r>
      <w:r w:rsidR="0021784F" w:rsidRPr="00993041">
        <w:rPr>
          <w:sz w:val="24"/>
          <w:szCs w:val="24"/>
        </w:rPr>
        <w:t>о продолжать работу по повышению</w:t>
      </w:r>
      <w:r w:rsidRPr="00993041">
        <w:rPr>
          <w:sz w:val="24"/>
          <w:szCs w:val="24"/>
        </w:rPr>
        <w:t xml:space="preserve"> педагогической культуры и педагогических знаний родителей через проведение мастер-классов, конференций для родителей</w:t>
      </w:r>
      <w:r w:rsidR="00A35B42" w:rsidRPr="00993041">
        <w:rPr>
          <w:sz w:val="24"/>
          <w:szCs w:val="24"/>
        </w:rPr>
        <w:t>, с</w:t>
      </w:r>
      <w:r w:rsidRPr="00993041">
        <w:rPr>
          <w:rStyle w:val="af6"/>
          <w:b w:val="0"/>
          <w:color w:val="000000"/>
          <w:sz w:val="24"/>
          <w:szCs w:val="24"/>
        </w:rPr>
        <w:t xml:space="preserve"> целью изучения степени удовлетворенности родителей работой образовательного учреждения организовать пров</w:t>
      </w:r>
      <w:r w:rsidR="0021784F" w:rsidRPr="00993041">
        <w:rPr>
          <w:rStyle w:val="af6"/>
          <w:b w:val="0"/>
          <w:color w:val="000000"/>
          <w:sz w:val="24"/>
          <w:szCs w:val="24"/>
        </w:rPr>
        <w:t>е</w:t>
      </w:r>
      <w:r w:rsidRPr="00993041">
        <w:rPr>
          <w:rStyle w:val="af6"/>
          <w:b w:val="0"/>
          <w:color w:val="000000"/>
          <w:sz w:val="24"/>
          <w:szCs w:val="24"/>
        </w:rPr>
        <w:t>дение онлайн</w:t>
      </w:r>
      <w:r w:rsidR="0021784F" w:rsidRPr="00993041">
        <w:rPr>
          <w:rStyle w:val="af6"/>
          <w:b w:val="0"/>
          <w:color w:val="000000"/>
          <w:sz w:val="24"/>
          <w:szCs w:val="24"/>
        </w:rPr>
        <w:t>-</w:t>
      </w:r>
      <w:r w:rsidRPr="00993041">
        <w:rPr>
          <w:rStyle w:val="af6"/>
          <w:b w:val="0"/>
          <w:color w:val="000000"/>
          <w:sz w:val="24"/>
          <w:szCs w:val="24"/>
        </w:rPr>
        <w:t xml:space="preserve">мониторинга на сайтах </w:t>
      </w:r>
      <w:r w:rsidR="0021784F" w:rsidRPr="00993041">
        <w:rPr>
          <w:rStyle w:val="af6"/>
          <w:b w:val="0"/>
          <w:color w:val="000000"/>
          <w:sz w:val="24"/>
          <w:szCs w:val="24"/>
        </w:rPr>
        <w:t>Д</w:t>
      </w:r>
      <w:r w:rsidR="00A35B42" w:rsidRPr="00993041">
        <w:rPr>
          <w:rStyle w:val="af6"/>
          <w:b w:val="0"/>
          <w:color w:val="000000"/>
          <w:sz w:val="24"/>
          <w:szCs w:val="24"/>
        </w:rPr>
        <w:t>ОО (опыт работы</w:t>
      </w:r>
      <w:r w:rsidRPr="00993041">
        <w:rPr>
          <w:rStyle w:val="af6"/>
          <w:b w:val="0"/>
          <w:color w:val="000000"/>
          <w:sz w:val="24"/>
          <w:szCs w:val="24"/>
        </w:rPr>
        <w:t xml:space="preserve"> МБДОУ «Детский сад №22 п.Нефтяников»).</w:t>
      </w:r>
    </w:p>
    <w:p w:rsidR="00442246" w:rsidRPr="00993041" w:rsidRDefault="00442246" w:rsidP="00186AD7">
      <w:pPr>
        <w:tabs>
          <w:tab w:val="left" w:pos="14570"/>
        </w:tabs>
        <w:ind w:firstLine="709"/>
        <w:jc w:val="both"/>
        <w:rPr>
          <w:sz w:val="24"/>
          <w:szCs w:val="24"/>
        </w:rPr>
      </w:pPr>
      <w:r w:rsidRPr="00993041">
        <w:rPr>
          <w:sz w:val="24"/>
          <w:szCs w:val="24"/>
        </w:rPr>
        <w:t>Позитивным и ярким завершением года стал</w:t>
      </w:r>
      <w:r w:rsidR="0021784F" w:rsidRPr="00993041">
        <w:rPr>
          <w:sz w:val="24"/>
          <w:szCs w:val="24"/>
        </w:rPr>
        <w:t>о</w:t>
      </w:r>
      <w:r w:rsidRPr="00993041">
        <w:rPr>
          <w:sz w:val="24"/>
          <w:szCs w:val="24"/>
        </w:rPr>
        <w:t xml:space="preserve"> проведение финала муниципального конкурса «Родитель года». В соответствии с Положением о муниципальном конкурсе «Родитель года», утвержденным приказом УООи</w:t>
      </w:r>
      <w:r w:rsidR="0021784F" w:rsidRPr="00993041">
        <w:rPr>
          <w:sz w:val="24"/>
          <w:szCs w:val="24"/>
        </w:rPr>
        <w:t xml:space="preserve"> П</w:t>
      </w:r>
      <w:r w:rsidRPr="00993041">
        <w:rPr>
          <w:sz w:val="24"/>
          <w:szCs w:val="24"/>
        </w:rPr>
        <w:t xml:space="preserve"> от 18.11.2020 №651 «О проведении муниципального конкурса «Родитель года»</w:t>
      </w:r>
      <w:r w:rsidR="0021784F" w:rsidRPr="00993041">
        <w:rPr>
          <w:sz w:val="24"/>
          <w:szCs w:val="24"/>
        </w:rPr>
        <w:t>,</w:t>
      </w:r>
      <w:r w:rsidRPr="00993041">
        <w:rPr>
          <w:sz w:val="24"/>
          <w:szCs w:val="24"/>
        </w:rPr>
        <w:t xml:space="preserve"> 15 мая 2021 года на базе МБДОУ «Д/с №22 п. Нефтяников» проведён второй (финальный) этап муниципального конкурса «Родитель года 2021»</w:t>
      </w:r>
      <w:r w:rsidR="0021784F" w:rsidRPr="00993041">
        <w:rPr>
          <w:sz w:val="24"/>
          <w:szCs w:val="24"/>
        </w:rPr>
        <w:t>, в котором</w:t>
      </w:r>
      <w:r w:rsidRPr="00993041">
        <w:rPr>
          <w:sz w:val="24"/>
          <w:szCs w:val="24"/>
        </w:rPr>
        <w:t xml:space="preserve"> приняли участие 9 смелых, активных и творческих родителей (из них 7 многодетных) из 6 </w:t>
      </w:r>
      <w:r w:rsidR="0021784F" w:rsidRPr="00993041">
        <w:rPr>
          <w:sz w:val="24"/>
          <w:szCs w:val="24"/>
        </w:rPr>
        <w:t>ДОО</w:t>
      </w:r>
      <w:r w:rsidRPr="00993041">
        <w:rPr>
          <w:sz w:val="24"/>
          <w:szCs w:val="24"/>
        </w:rPr>
        <w:t>: «Каргасокский детский сад №1», «Каргасокский детский сад №34», «Каргасокский детский сад №27», «Детский сад №22 п. Нефтяников», «Новоюгинский д</w:t>
      </w:r>
      <w:r w:rsidR="000768A5" w:rsidRPr="00993041">
        <w:rPr>
          <w:sz w:val="24"/>
          <w:szCs w:val="24"/>
        </w:rPr>
        <w:t>етский сад №20»,</w:t>
      </w:r>
      <w:r w:rsidRPr="00993041">
        <w:rPr>
          <w:sz w:val="24"/>
          <w:szCs w:val="24"/>
        </w:rPr>
        <w:t xml:space="preserve"> «Павловский детский сад №15», «Средневасюганский детский сад №6». По результатам двух</w:t>
      </w:r>
      <w:r w:rsidR="000768A5" w:rsidRPr="00993041">
        <w:rPr>
          <w:sz w:val="24"/>
          <w:szCs w:val="24"/>
        </w:rPr>
        <w:t xml:space="preserve"> конкурсных испытаний</w:t>
      </w:r>
      <w:r w:rsidRPr="00993041">
        <w:rPr>
          <w:sz w:val="24"/>
          <w:szCs w:val="24"/>
        </w:rPr>
        <w:t xml:space="preserve"> (материал участниками был представлен в дистанционном виде) определен победитель конкурса «Родитель года - 2021</w:t>
      </w:r>
      <w:r w:rsidR="000768A5" w:rsidRPr="00993041">
        <w:rPr>
          <w:sz w:val="24"/>
          <w:szCs w:val="24"/>
        </w:rPr>
        <w:t>»(</w:t>
      </w:r>
      <w:r w:rsidRPr="00993041">
        <w:rPr>
          <w:sz w:val="24"/>
          <w:szCs w:val="24"/>
        </w:rPr>
        <w:t>Ольга Ивановна Залогина</w:t>
      </w:r>
      <w:r w:rsidR="000768A5" w:rsidRPr="00993041">
        <w:rPr>
          <w:sz w:val="24"/>
          <w:szCs w:val="24"/>
        </w:rPr>
        <w:t xml:space="preserve">, </w:t>
      </w:r>
      <w:r w:rsidRPr="00993041">
        <w:rPr>
          <w:sz w:val="24"/>
          <w:szCs w:val="24"/>
        </w:rPr>
        <w:t xml:space="preserve">МБДОУ «Детский сад №22 п.Нефтяников»). </w:t>
      </w:r>
      <w:r w:rsidR="000768A5" w:rsidRPr="00993041">
        <w:rPr>
          <w:sz w:val="24"/>
          <w:szCs w:val="24"/>
        </w:rPr>
        <w:t xml:space="preserve">Все </w:t>
      </w:r>
      <w:r w:rsidRPr="00993041">
        <w:rPr>
          <w:sz w:val="24"/>
          <w:szCs w:val="24"/>
        </w:rPr>
        <w:t>конкурсанты награждены памятными призами и подарками</w:t>
      </w:r>
      <w:r w:rsidR="000768A5" w:rsidRPr="00993041">
        <w:rPr>
          <w:sz w:val="24"/>
          <w:szCs w:val="24"/>
        </w:rPr>
        <w:t>.</w:t>
      </w:r>
      <w:r w:rsidR="00186AD7" w:rsidRPr="00993041">
        <w:rPr>
          <w:sz w:val="24"/>
          <w:szCs w:val="24"/>
        </w:rPr>
        <w:t xml:space="preserve"> Данная </w:t>
      </w:r>
      <w:r w:rsidRPr="00993041">
        <w:rPr>
          <w:sz w:val="24"/>
          <w:szCs w:val="24"/>
        </w:rPr>
        <w:t>деятельность способствует установлению партнерских отношений с семьей каждого воспитанника, объедин</w:t>
      </w:r>
      <w:r w:rsidR="00186AD7" w:rsidRPr="00993041">
        <w:rPr>
          <w:sz w:val="24"/>
          <w:szCs w:val="24"/>
        </w:rPr>
        <w:t>ению</w:t>
      </w:r>
      <w:r w:rsidRPr="00993041">
        <w:rPr>
          <w:sz w:val="24"/>
          <w:szCs w:val="24"/>
        </w:rPr>
        <w:t xml:space="preserve"> усилий для развития и воспитания детей, созданиюатмосферы взаимопонимания и общности интересов.</w:t>
      </w:r>
    </w:p>
    <w:p w:rsidR="00442246" w:rsidRPr="00993041" w:rsidRDefault="00442246" w:rsidP="00186AD7">
      <w:pPr>
        <w:pStyle w:val="af"/>
        <w:spacing w:after="0" w:line="240" w:lineRule="auto"/>
        <w:ind w:left="0"/>
        <w:jc w:val="center"/>
        <w:rPr>
          <w:rFonts w:ascii="Times New Roman" w:hAnsi="Times New Roman"/>
          <w:b/>
          <w:bCs/>
          <w:sz w:val="24"/>
          <w:szCs w:val="24"/>
          <w:u w:val="single"/>
        </w:rPr>
      </w:pPr>
      <w:r w:rsidRPr="00993041">
        <w:rPr>
          <w:rFonts w:ascii="Times New Roman" w:hAnsi="Times New Roman"/>
          <w:b/>
          <w:bCs/>
          <w:sz w:val="24"/>
          <w:szCs w:val="24"/>
          <w:u w:val="single"/>
        </w:rPr>
        <w:t>Дистанционные образовательные технологии</w:t>
      </w:r>
    </w:p>
    <w:p w:rsidR="00773CA8" w:rsidRPr="00993041" w:rsidRDefault="00773CA8" w:rsidP="00773CA8">
      <w:pPr>
        <w:pStyle w:val="af"/>
        <w:spacing w:after="0" w:line="240" w:lineRule="auto"/>
        <w:ind w:left="0" w:firstLine="709"/>
        <w:jc w:val="both"/>
        <w:rPr>
          <w:rFonts w:ascii="Times New Roman" w:hAnsi="Times New Roman"/>
          <w:sz w:val="24"/>
          <w:szCs w:val="24"/>
        </w:rPr>
      </w:pPr>
      <w:r w:rsidRPr="00993041">
        <w:rPr>
          <w:rFonts w:ascii="Times New Roman" w:hAnsi="Times New Roman"/>
          <w:sz w:val="24"/>
          <w:szCs w:val="24"/>
        </w:rPr>
        <w:t>С 2020-2021 года впервые в ДОО</w:t>
      </w:r>
      <w:r w:rsidR="00442246" w:rsidRPr="00993041">
        <w:rPr>
          <w:rFonts w:ascii="Times New Roman" w:hAnsi="Times New Roman"/>
          <w:sz w:val="24"/>
          <w:szCs w:val="24"/>
        </w:rPr>
        <w:t xml:space="preserve"> начали внедрять дистанционные образовательные технологии. На начало года педагоги детского сада №22 разработали перспективный план работы, прошли консультации, семинары по обучению педагогов</w:t>
      </w:r>
      <w:r w:rsidRPr="00993041">
        <w:rPr>
          <w:rFonts w:ascii="Times New Roman" w:hAnsi="Times New Roman"/>
          <w:sz w:val="24"/>
          <w:szCs w:val="24"/>
        </w:rPr>
        <w:t>,</w:t>
      </w:r>
      <w:r w:rsidR="00442246" w:rsidRPr="00993041">
        <w:rPr>
          <w:rFonts w:ascii="Times New Roman" w:hAnsi="Times New Roman"/>
          <w:sz w:val="24"/>
          <w:szCs w:val="24"/>
        </w:rPr>
        <w:t xml:space="preserve"> и вот уже первые педагоги апробировали некоторые формы </w:t>
      </w:r>
      <w:hyperlink r:id="rId16" w:history="1">
        <w:r w:rsidR="00442246" w:rsidRPr="00993041">
          <w:rPr>
            <w:rStyle w:val="aff0"/>
            <w:rFonts w:ascii="Times New Roman" w:hAnsi="Times New Roman"/>
            <w:sz w:val="24"/>
            <w:szCs w:val="24"/>
          </w:rPr>
          <w:t>https://ds-22neftyanik.siteedu.ru/partition/50839/</w:t>
        </w:r>
      </w:hyperlink>
      <w:r w:rsidR="00442246" w:rsidRPr="00993041">
        <w:rPr>
          <w:rFonts w:ascii="Times New Roman" w:hAnsi="Times New Roman"/>
          <w:sz w:val="24"/>
          <w:szCs w:val="24"/>
        </w:rPr>
        <w:t>.</w:t>
      </w:r>
    </w:p>
    <w:p w:rsidR="00442246" w:rsidRPr="00993041" w:rsidRDefault="00442246" w:rsidP="00773CA8">
      <w:pPr>
        <w:pStyle w:val="af"/>
        <w:spacing w:after="0" w:line="240" w:lineRule="auto"/>
        <w:ind w:left="0" w:firstLine="709"/>
        <w:jc w:val="both"/>
        <w:rPr>
          <w:rFonts w:ascii="Times New Roman" w:hAnsi="Times New Roman" w:cs="Times New Roman"/>
          <w:sz w:val="24"/>
          <w:szCs w:val="24"/>
        </w:rPr>
      </w:pPr>
      <w:r w:rsidRPr="00993041">
        <w:rPr>
          <w:rFonts w:ascii="Times New Roman" w:hAnsi="Times New Roman" w:cs="Times New Roman"/>
          <w:sz w:val="24"/>
          <w:szCs w:val="24"/>
        </w:rPr>
        <w:t>В целом</w:t>
      </w:r>
      <w:r w:rsidR="00773CA8" w:rsidRPr="00993041">
        <w:rPr>
          <w:rFonts w:ascii="Times New Roman" w:hAnsi="Times New Roman" w:cs="Times New Roman"/>
          <w:sz w:val="24"/>
          <w:szCs w:val="24"/>
        </w:rPr>
        <w:t xml:space="preserve"> во всех ДОО</w:t>
      </w:r>
      <w:r w:rsidRPr="00993041">
        <w:rPr>
          <w:rFonts w:ascii="Times New Roman" w:hAnsi="Times New Roman" w:cs="Times New Roman"/>
          <w:sz w:val="24"/>
          <w:szCs w:val="24"/>
        </w:rPr>
        <w:t xml:space="preserve"> создаются благоприятные условия, способствующие эффективному взаимодействию педагогов и родителей по вопросам образования ребенка, активно ведется поиск и апробация форм непосредственного вовлечения родителей в образовательную деятельность, подбор форм и содержания работы по оптимизации детско-родительских отношений.</w:t>
      </w:r>
    </w:p>
    <w:p w:rsidR="00442246" w:rsidRPr="00993041" w:rsidRDefault="00442246" w:rsidP="00442246">
      <w:pPr>
        <w:ind w:firstLine="708"/>
        <w:jc w:val="both"/>
        <w:rPr>
          <w:bCs/>
          <w:sz w:val="24"/>
          <w:szCs w:val="24"/>
        </w:rPr>
      </w:pPr>
      <w:r w:rsidRPr="00993041">
        <w:rPr>
          <w:bCs/>
          <w:sz w:val="24"/>
          <w:szCs w:val="24"/>
        </w:rPr>
        <w:t xml:space="preserve">Деятельность </w:t>
      </w:r>
      <w:r w:rsidR="00294C26" w:rsidRPr="00993041">
        <w:rPr>
          <w:bCs/>
          <w:sz w:val="24"/>
          <w:szCs w:val="24"/>
        </w:rPr>
        <w:t>Д</w:t>
      </w:r>
      <w:r w:rsidRPr="00993041">
        <w:rPr>
          <w:bCs/>
          <w:sz w:val="24"/>
          <w:szCs w:val="24"/>
        </w:rPr>
        <w:t>ОО района в течение 2020-2021 учебного года была разнообразной и многоплановой. Достигнутые пол</w:t>
      </w:r>
      <w:r w:rsidR="00294C26" w:rsidRPr="00993041">
        <w:rPr>
          <w:bCs/>
          <w:sz w:val="24"/>
          <w:szCs w:val="24"/>
        </w:rPr>
        <w:t>ожительные результаты работы, что является</w:t>
      </w:r>
      <w:r w:rsidRPr="00993041">
        <w:rPr>
          <w:bCs/>
          <w:sz w:val="24"/>
          <w:szCs w:val="24"/>
        </w:rPr>
        <w:t xml:space="preserve"> итог</w:t>
      </w:r>
      <w:r w:rsidR="00294C26" w:rsidRPr="00993041">
        <w:rPr>
          <w:bCs/>
          <w:sz w:val="24"/>
          <w:szCs w:val="24"/>
        </w:rPr>
        <w:t>ом</w:t>
      </w:r>
      <w:r w:rsidRPr="00993041">
        <w:rPr>
          <w:bCs/>
          <w:sz w:val="24"/>
          <w:szCs w:val="24"/>
        </w:rPr>
        <w:t xml:space="preserve"> творческого и системного труда всех педагогических коллективов в течение года.</w:t>
      </w:r>
    </w:p>
    <w:p w:rsidR="00442246" w:rsidRPr="00993041" w:rsidRDefault="00442246" w:rsidP="00442246">
      <w:pPr>
        <w:tabs>
          <w:tab w:val="left" w:pos="1545"/>
        </w:tabs>
        <w:jc w:val="both"/>
        <w:rPr>
          <w:sz w:val="24"/>
          <w:szCs w:val="24"/>
        </w:rPr>
      </w:pPr>
      <w:r w:rsidRPr="00993041">
        <w:rPr>
          <w:sz w:val="24"/>
          <w:szCs w:val="24"/>
        </w:rPr>
        <w:t>Положительная динамика по большинству показателей развития дошкольного образования:</w:t>
      </w:r>
    </w:p>
    <w:p w:rsidR="00442246" w:rsidRPr="00993041" w:rsidRDefault="00442246" w:rsidP="00442246">
      <w:pPr>
        <w:shd w:val="clear" w:color="auto" w:fill="FFFFFF"/>
        <w:jc w:val="both"/>
        <w:rPr>
          <w:color w:val="000000"/>
          <w:sz w:val="24"/>
          <w:szCs w:val="24"/>
        </w:rPr>
      </w:pPr>
      <w:r w:rsidRPr="00993041">
        <w:rPr>
          <w:color w:val="000000"/>
          <w:sz w:val="24"/>
          <w:szCs w:val="24"/>
        </w:rPr>
        <w:t xml:space="preserve">- </w:t>
      </w:r>
      <w:r w:rsidRPr="00993041">
        <w:rPr>
          <w:sz w:val="24"/>
          <w:szCs w:val="24"/>
        </w:rPr>
        <w:t>отсутствует очередность детей на устройство в детские сады в возрасте 3-х лет и старше;</w:t>
      </w:r>
    </w:p>
    <w:p w:rsidR="00442246" w:rsidRPr="00993041" w:rsidRDefault="00442246" w:rsidP="00442246">
      <w:pPr>
        <w:shd w:val="clear" w:color="auto" w:fill="FFFFFF"/>
        <w:jc w:val="both"/>
        <w:rPr>
          <w:color w:val="000000"/>
          <w:sz w:val="24"/>
          <w:szCs w:val="24"/>
        </w:rPr>
      </w:pPr>
      <w:r w:rsidRPr="00993041">
        <w:rPr>
          <w:sz w:val="24"/>
          <w:szCs w:val="24"/>
        </w:rPr>
        <w:t>- показатель доступности детских садов детям от 1 года до 3-х лет составляет 100%</w:t>
      </w:r>
      <w:r w:rsidRPr="00993041">
        <w:rPr>
          <w:color w:val="000000"/>
          <w:sz w:val="24"/>
          <w:szCs w:val="24"/>
        </w:rPr>
        <w:t>;</w:t>
      </w:r>
    </w:p>
    <w:p w:rsidR="00442246" w:rsidRPr="00993041" w:rsidRDefault="00442246" w:rsidP="00442246">
      <w:pPr>
        <w:shd w:val="clear" w:color="auto" w:fill="FFFFFF"/>
        <w:jc w:val="both"/>
        <w:rPr>
          <w:color w:val="000000"/>
          <w:sz w:val="24"/>
          <w:szCs w:val="24"/>
        </w:rPr>
      </w:pPr>
      <w:r w:rsidRPr="00993041">
        <w:rPr>
          <w:color w:val="000000"/>
          <w:sz w:val="24"/>
          <w:szCs w:val="24"/>
        </w:rPr>
        <w:t>- отсутствует актуальный спрос на услуги дошкольного образования;</w:t>
      </w:r>
    </w:p>
    <w:p w:rsidR="00442246" w:rsidRPr="00993041" w:rsidRDefault="00442246" w:rsidP="00442246">
      <w:pPr>
        <w:tabs>
          <w:tab w:val="left" w:pos="1260"/>
        </w:tabs>
        <w:jc w:val="both"/>
        <w:rPr>
          <w:sz w:val="24"/>
          <w:szCs w:val="24"/>
        </w:rPr>
      </w:pPr>
      <w:r w:rsidRPr="00993041">
        <w:rPr>
          <w:color w:val="000000"/>
          <w:sz w:val="24"/>
          <w:szCs w:val="24"/>
        </w:rPr>
        <w:t xml:space="preserve">- </w:t>
      </w:r>
      <w:r w:rsidRPr="00993041">
        <w:rPr>
          <w:sz w:val="24"/>
          <w:szCs w:val="24"/>
        </w:rPr>
        <w:t xml:space="preserve">продолжается работа по удовлетворению потребностей семей в услугах коррекционного и дополнительного образования; </w:t>
      </w:r>
    </w:p>
    <w:p w:rsidR="00442246" w:rsidRPr="00993041" w:rsidRDefault="00442246" w:rsidP="00442246">
      <w:pPr>
        <w:shd w:val="clear" w:color="auto" w:fill="FFFFFF"/>
        <w:jc w:val="both"/>
        <w:rPr>
          <w:color w:val="000000"/>
          <w:sz w:val="24"/>
          <w:szCs w:val="24"/>
        </w:rPr>
      </w:pPr>
      <w:r w:rsidRPr="00993041">
        <w:rPr>
          <w:color w:val="000000"/>
          <w:sz w:val="24"/>
          <w:szCs w:val="24"/>
        </w:rPr>
        <w:t xml:space="preserve"> - обеспечено повышение качества образования детей дошкольного возраста, улучшение условий их содержания в детских садах с учетом реализа</w:t>
      </w:r>
      <w:r w:rsidR="00294C26" w:rsidRPr="00993041">
        <w:rPr>
          <w:color w:val="000000"/>
          <w:sz w:val="24"/>
          <w:szCs w:val="24"/>
        </w:rPr>
        <w:t>ции ФГОС ДО</w:t>
      </w:r>
      <w:r w:rsidRPr="00993041">
        <w:rPr>
          <w:color w:val="000000"/>
          <w:sz w:val="24"/>
          <w:szCs w:val="24"/>
        </w:rPr>
        <w:t>.</w:t>
      </w:r>
    </w:p>
    <w:p w:rsidR="00442246" w:rsidRPr="00993041" w:rsidRDefault="00442246" w:rsidP="00294C26">
      <w:pPr>
        <w:shd w:val="clear" w:color="auto" w:fill="FFFFFF"/>
        <w:jc w:val="center"/>
        <w:rPr>
          <w:color w:val="000000"/>
          <w:sz w:val="24"/>
          <w:szCs w:val="24"/>
        </w:rPr>
      </w:pPr>
      <w:r w:rsidRPr="00993041">
        <w:rPr>
          <w:rStyle w:val="af6"/>
          <w:sz w:val="24"/>
          <w:szCs w:val="24"/>
          <w:u w:val="single"/>
        </w:rPr>
        <w:t>Вывод:</w:t>
      </w:r>
    </w:p>
    <w:p w:rsidR="00442246" w:rsidRPr="00993041" w:rsidRDefault="00442246" w:rsidP="00294C26">
      <w:pPr>
        <w:ind w:firstLine="709"/>
        <w:rPr>
          <w:rFonts w:ascii="Arial" w:hAnsi="Arial" w:cs="Arial"/>
          <w:sz w:val="24"/>
          <w:szCs w:val="24"/>
        </w:rPr>
      </w:pPr>
      <w:r w:rsidRPr="00993041">
        <w:rPr>
          <w:sz w:val="24"/>
          <w:szCs w:val="24"/>
        </w:rPr>
        <w:t>Задачи, поставленные перед отделом развития образования по дошкольному направлению на 2020– 2021 учебный год, в целом выполнены.Определены следующие направления деятельности на 2021 -2022 учебный год:</w:t>
      </w:r>
    </w:p>
    <w:p w:rsidR="00442246" w:rsidRPr="00993041" w:rsidRDefault="00442246" w:rsidP="00186EEB">
      <w:pPr>
        <w:pStyle w:val="af"/>
        <w:numPr>
          <w:ilvl w:val="0"/>
          <w:numId w:val="24"/>
        </w:numPr>
        <w:spacing w:after="0" w:line="240" w:lineRule="auto"/>
        <w:ind w:left="357" w:hanging="357"/>
        <w:jc w:val="both"/>
        <w:rPr>
          <w:rFonts w:ascii="Times New Roman" w:hAnsi="Times New Roman" w:cs="Times New Roman"/>
          <w:sz w:val="24"/>
          <w:szCs w:val="24"/>
        </w:rPr>
      </w:pPr>
      <w:r w:rsidRPr="00993041">
        <w:rPr>
          <w:rFonts w:ascii="Times New Roman" w:hAnsi="Times New Roman" w:cs="Times New Roman"/>
          <w:sz w:val="24"/>
          <w:szCs w:val="24"/>
        </w:rPr>
        <w:lastRenderedPageBreak/>
        <w:t>Сохранение 100%</w:t>
      </w:r>
      <w:r w:rsidR="00294C26" w:rsidRPr="00993041">
        <w:rPr>
          <w:rFonts w:ascii="Times New Roman" w:hAnsi="Times New Roman" w:cs="Times New Roman"/>
          <w:sz w:val="24"/>
          <w:szCs w:val="24"/>
        </w:rPr>
        <w:t xml:space="preserve"> доступности дошкольного</w:t>
      </w:r>
      <w:r w:rsidRPr="00993041">
        <w:rPr>
          <w:rFonts w:ascii="Times New Roman" w:hAnsi="Times New Roman" w:cs="Times New Roman"/>
          <w:sz w:val="24"/>
          <w:szCs w:val="24"/>
        </w:rPr>
        <w:t xml:space="preserve"> образования для детей в возрасте от 3-х до 7 лет, обеспечение доступности дошкольного образования для детей раннего возраста (от 1 года до 3-х лет).</w:t>
      </w:r>
    </w:p>
    <w:p w:rsidR="00442246" w:rsidRPr="00993041" w:rsidRDefault="00442246" w:rsidP="00186EEB">
      <w:pPr>
        <w:pStyle w:val="af"/>
        <w:numPr>
          <w:ilvl w:val="0"/>
          <w:numId w:val="24"/>
        </w:numPr>
        <w:spacing w:after="0" w:line="240" w:lineRule="auto"/>
        <w:ind w:left="357" w:hanging="357"/>
        <w:jc w:val="both"/>
        <w:rPr>
          <w:rFonts w:ascii="Times New Roman" w:hAnsi="Times New Roman" w:cs="Times New Roman"/>
          <w:sz w:val="24"/>
          <w:szCs w:val="24"/>
        </w:rPr>
      </w:pPr>
      <w:r w:rsidRPr="00993041">
        <w:rPr>
          <w:rFonts w:ascii="Times New Roman" w:hAnsi="Times New Roman" w:cs="Times New Roman"/>
          <w:sz w:val="24"/>
          <w:szCs w:val="24"/>
        </w:rPr>
        <w:t>Дальнейшее обновление содержания образования в соответствии с федеральным государственным образовательным стандартом дошкольного образования, включающее работу по расширению и совершенствованию форм взаимодействия с родительской общественностью.</w:t>
      </w:r>
    </w:p>
    <w:p w:rsidR="00442246" w:rsidRPr="00993041" w:rsidRDefault="00294C26" w:rsidP="00186EEB">
      <w:pPr>
        <w:pStyle w:val="af"/>
        <w:numPr>
          <w:ilvl w:val="0"/>
          <w:numId w:val="24"/>
        </w:numPr>
        <w:spacing w:after="0" w:line="240" w:lineRule="auto"/>
        <w:ind w:left="357" w:hanging="357"/>
        <w:jc w:val="both"/>
        <w:rPr>
          <w:rFonts w:ascii="Times New Roman" w:hAnsi="Times New Roman" w:cs="Times New Roman"/>
          <w:sz w:val="24"/>
          <w:szCs w:val="24"/>
        </w:rPr>
      </w:pPr>
      <w:r w:rsidRPr="00993041">
        <w:rPr>
          <w:rFonts w:ascii="Times New Roman" w:hAnsi="Times New Roman" w:cs="Times New Roman"/>
          <w:sz w:val="24"/>
          <w:szCs w:val="24"/>
        </w:rPr>
        <w:t xml:space="preserve">Совершенствование </w:t>
      </w:r>
      <w:r w:rsidR="00442246" w:rsidRPr="00993041">
        <w:rPr>
          <w:rFonts w:ascii="Times New Roman" w:hAnsi="Times New Roman" w:cs="Times New Roman"/>
          <w:sz w:val="24"/>
          <w:szCs w:val="24"/>
        </w:rPr>
        <w:t>работы</w:t>
      </w:r>
      <w:r w:rsidRPr="00993041">
        <w:rPr>
          <w:rFonts w:ascii="Times New Roman" w:hAnsi="Times New Roman" w:cs="Times New Roman"/>
          <w:sz w:val="24"/>
          <w:szCs w:val="24"/>
        </w:rPr>
        <w:t xml:space="preserve"> по эффективному сопровождению детей с </w:t>
      </w:r>
      <w:r w:rsidR="00442246" w:rsidRPr="00993041">
        <w:rPr>
          <w:rFonts w:ascii="Times New Roman" w:hAnsi="Times New Roman" w:cs="Times New Roman"/>
          <w:sz w:val="24"/>
          <w:szCs w:val="24"/>
        </w:rPr>
        <w:t>ОВЗ</w:t>
      </w:r>
      <w:r w:rsidRPr="00993041">
        <w:rPr>
          <w:rFonts w:ascii="Times New Roman" w:hAnsi="Times New Roman" w:cs="Times New Roman"/>
          <w:sz w:val="24"/>
          <w:szCs w:val="24"/>
        </w:rPr>
        <w:t xml:space="preserve"> и детей-инвалидов</w:t>
      </w:r>
      <w:r w:rsidR="00442246" w:rsidRPr="00993041">
        <w:rPr>
          <w:rFonts w:ascii="Times New Roman" w:hAnsi="Times New Roman" w:cs="Times New Roman"/>
          <w:sz w:val="24"/>
          <w:szCs w:val="24"/>
        </w:rPr>
        <w:t>.</w:t>
      </w:r>
    </w:p>
    <w:p w:rsidR="00442246" w:rsidRPr="00993041" w:rsidRDefault="00442246" w:rsidP="00186EEB">
      <w:pPr>
        <w:pStyle w:val="af"/>
        <w:numPr>
          <w:ilvl w:val="0"/>
          <w:numId w:val="24"/>
        </w:numPr>
        <w:spacing w:after="0" w:line="240" w:lineRule="auto"/>
        <w:ind w:left="357" w:hanging="357"/>
        <w:jc w:val="both"/>
        <w:rPr>
          <w:rFonts w:ascii="Times New Roman" w:hAnsi="Times New Roman" w:cs="Times New Roman"/>
          <w:sz w:val="24"/>
          <w:szCs w:val="24"/>
        </w:rPr>
      </w:pPr>
      <w:r w:rsidRPr="00993041">
        <w:rPr>
          <w:rFonts w:ascii="Times New Roman" w:hAnsi="Times New Roman" w:cs="Times New Roman"/>
          <w:sz w:val="24"/>
          <w:szCs w:val="24"/>
        </w:rPr>
        <w:t>Координация деятель</w:t>
      </w:r>
      <w:r w:rsidR="00294C26" w:rsidRPr="00993041">
        <w:rPr>
          <w:rFonts w:ascii="Times New Roman" w:hAnsi="Times New Roman" w:cs="Times New Roman"/>
          <w:sz w:val="24"/>
          <w:szCs w:val="24"/>
        </w:rPr>
        <w:t>ности ДОО</w:t>
      </w:r>
      <w:r w:rsidRPr="00993041">
        <w:rPr>
          <w:rFonts w:ascii="Times New Roman" w:hAnsi="Times New Roman" w:cs="Times New Roman"/>
          <w:sz w:val="24"/>
          <w:szCs w:val="24"/>
        </w:rPr>
        <w:t xml:space="preserve"> по реализации федерального государственного образовательного стандарта дошкольного образования.</w:t>
      </w:r>
    </w:p>
    <w:p w:rsidR="00442246" w:rsidRPr="00993041" w:rsidRDefault="00442246" w:rsidP="00186EEB">
      <w:pPr>
        <w:pStyle w:val="af"/>
        <w:numPr>
          <w:ilvl w:val="0"/>
          <w:numId w:val="24"/>
        </w:numPr>
        <w:spacing w:after="0" w:line="240" w:lineRule="auto"/>
        <w:ind w:left="357" w:hanging="357"/>
        <w:jc w:val="both"/>
        <w:rPr>
          <w:rFonts w:ascii="Times New Roman" w:hAnsi="Times New Roman" w:cs="Times New Roman"/>
          <w:sz w:val="24"/>
          <w:szCs w:val="24"/>
        </w:rPr>
      </w:pPr>
      <w:r w:rsidRPr="00993041">
        <w:rPr>
          <w:rFonts w:ascii="Times New Roman" w:hAnsi="Times New Roman" w:cs="Times New Roman"/>
          <w:sz w:val="24"/>
          <w:szCs w:val="24"/>
        </w:rPr>
        <w:t>Организация мероприятий по развитию педагогического потенциала, включающих в себя транслирование опыта работы лучших педагогов дошкольного образования.</w:t>
      </w:r>
    </w:p>
    <w:p w:rsidR="00367ABA" w:rsidRPr="00993041" w:rsidRDefault="00367ABA" w:rsidP="00BA79D8">
      <w:pPr>
        <w:jc w:val="center"/>
        <w:rPr>
          <w:sz w:val="24"/>
          <w:szCs w:val="24"/>
        </w:rPr>
      </w:pPr>
    </w:p>
    <w:p w:rsidR="001F07AB" w:rsidRPr="00993041" w:rsidRDefault="0002212D" w:rsidP="00FB1C32">
      <w:pPr>
        <w:pStyle w:val="af7"/>
        <w:spacing w:after="0"/>
        <w:ind w:firstLine="567"/>
        <w:jc w:val="both"/>
        <w:rPr>
          <w:rFonts w:ascii="Times New Roman" w:hAnsi="Times New Roman"/>
          <w:szCs w:val="24"/>
        </w:rPr>
      </w:pPr>
      <w:r w:rsidRPr="00993041">
        <w:rPr>
          <w:rFonts w:ascii="Times New Roman" w:hAnsi="Times New Roman"/>
          <w:bCs/>
          <w:szCs w:val="24"/>
        </w:rPr>
        <w:t xml:space="preserve">В соответствии с Указом Президента РФ </w:t>
      </w:r>
      <w:r w:rsidRPr="00993041">
        <w:rPr>
          <w:rFonts w:ascii="Times New Roman" w:hAnsi="Times New Roman"/>
          <w:szCs w:val="24"/>
        </w:rPr>
        <w:t xml:space="preserve">от 7 мая 2012 года № 599 </w:t>
      </w:r>
      <w:r w:rsidRPr="00993041">
        <w:rPr>
          <w:rFonts w:ascii="Times New Roman" w:hAnsi="Times New Roman"/>
          <w:bCs/>
          <w:szCs w:val="24"/>
        </w:rPr>
        <w:t xml:space="preserve">«О мерах по реализации государственной политики в области образования и </w:t>
      </w:r>
      <w:r w:rsidR="00543260" w:rsidRPr="00993041">
        <w:rPr>
          <w:rFonts w:ascii="Times New Roman" w:hAnsi="Times New Roman"/>
          <w:bCs/>
          <w:szCs w:val="24"/>
        </w:rPr>
        <w:t>науки» на 0</w:t>
      </w:r>
      <w:r w:rsidRPr="00993041">
        <w:rPr>
          <w:rFonts w:ascii="Times New Roman" w:hAnsi="Times New Roman"/>
          <w:bCs/>
          <w:szCs w:val="24"/>
        </w:rPr>
        <w:t>1.</w:t>
      </w:r>
      <w:r w:rsidR="00EC13F3" w:rsidRPr="00993041">
        <w:rPr>
          <w:rFonts w:ascii="Times New Roman" w:hAnsi="Times New Roman"/>
          <w:bCs/>
          <w:szCs w:val="24"/>
        </w:rPr>
        <w:t>01</w:t>
      </w:r>
      <w:r w:rsidR="00183ED2" w:rsidRPr="00993041">
        <w:rPr>
          <w:rFonts w:ascii="Times New Roman" w:hAnsi="Times New Roman"/>
          <w:bCs/>
          <w:szCs w:val="24"/>
        </w:rPr>
        <w:t>.2021</w:t>
      </w:r>
      <w:r w:rsidRPr="00993041">
        <w:rPr>
          <w:rFonts w:ascii="Times New Roman" w:hAnsi="Times New Roman"/>
          <w:bCs/>
          <w:szCs w:val="24"/>
        </w:rPr>
        <w:t xml:space="preserve"> года все дети в возрасте от 3 до 7 лет обеспечены местами в детских садах</w:t>
      </w:r>
      <w:r w:rsidR="00612237" w:rsidRPr="00993041">
        <w:rPr>
          <w:rFonts w:ascii="Times New Roman" w:hAnsi="Times New Roman"/>
          <w:bCs/>
          <w:szCs w:val="24"/>
        </w:rPr>
        <w:t xml:space="preserve"> –100% </w:t>
      </w:r>
      <w:r w:rsidRPr="00993041">
        <w:rPr>
          <w:rFonts w:ascii="Times New Roman" w:hAnsi="Times New Roman"/>
          <w:bCs/>
          <w:szCs w:val="24"/>
        </w:rPr>
        <w:t xml:space="preserve">(2013 год – 97,1%; 2014 год – 97,7%; </w:t>
      </w:r>
      <w:r w:rsidR="00612237" w:rsidRPr="00993041">
        <w:rPr>
          <w:rFonts w:ascii="Times New Roman" w:hAnsi="Times New Roman"/>
          <w:szCs w:val="24"/>
        </w:rPr>
        <w:t>2015 год</w:t>
      </w:r>
      <w:r w:rsidRPr="00993041">
        <w:rPr>
          <w:rFonts w:ascii="Times New Roman" w:hAnsi="Times New Roman"/>
          <w:szCs w:val="24"/>
        </w:rPr>
        <w:t xml:space="preserve"> – 92</w:t>
      </w:r>
      <w:r w:rsidR="001265A1" w:rsidRPr="00993041">
        <w:rPr>
          <w:rFonts w:ascii="Times New Roman" w:hAnsi="Times New Roman"/>
          <w:szCs w:val="24"/>
        </w:rPr>
        <w:t>,0</w:t>
      </w:r>
      <w:r w:rsidRPr="00993041">
        <w:rPr>
          <w:rFonts w:ascii="Times New Roman" w:hAnsi="Times New Roman"/>
          <w:szCs w:val="24"/>
        </w:rPr>
        <w:t>%</w:t>
      </w:r>
      <w:r w:rsidR="00EC13F3" w:rsidRPr="00993041">
        <w:rPr>
          <w:rFonts w:ascii="Times New Roman" w:hAnsi="Times New Roman"/>
          <w:szCs w:val="24"/>
        </w:rPr>
        <w:t xml:space="preserve">; 2016 </w:t>
      </w:r>
      <w:r w:rsidR="00183ED2" w:rsidRPr="00993041">
        <w:rPr>
          <w:rFonts w:ascii="Times New Roman" w:hAnsi="Times New Roman"/>
          <w:szCs w:val="24"/>
        </w:rPr>
        <w:t>– 2020</w:t>
      </w:r>
      <w:r w:rsidR="00EC13F3" w:rsidRPr="00993041">
        <w:rPr>
          <w:rFonts w:ascii="Times New Roman" w:hAnsi="Times New Roman"/>
          <w:szCs w:val="24"/>
        </w:rPr>
        <w:t>год</w:t>
      </w:r>
      <w:r w:rsidR="00871A24" w:rsidRPr="00993041">
        <w:rPr>
          <w:rFonts w:ascii="Times New Roman" w:hAnsi="Times New Roman"/>
          <w:szCs w:val="24"/>
        </w:rPr>
        <w:t>ы</w:t>
      </w:r>
      <w:r w:rsidR="00EC13F3" w:rsidRPr="00993041">
        <w:rPr>
          <w:rFonts w:ascii="Times New Roman" w:hAnsi="Times New Roman"/>
          <w:szCs w:val="24"/>
        </w:rPr>
        <w:t xml:space="preserve"> – 100%</w:t>
      </w:r>
      <w:r w:rsidRPr="00993041">
        <w:rPr>
          <w:rFonts w:ascii="Times New Roman" w:hAnsi="Times New Roman"/>
          <w:bCs/>
          <w:szCs w:val="24"/>
        </w:rPr>
        <w:t>).</w:t>
      </w:r>
    </w:p>
    <w:p w:rsidR="001F07AB" w:rsidRPr="00993041" w:rsidRDefault="001F07AB" w:rsidP="00CB205C">
      <w:pPr>
        <w:pStyle w:val="af7"/>
        <w:spacing w:after="0"/>
        <w:ind w:firstLine="567"/>
        <w:jc w:val="both"/>
        <w:rPr>
          <w:rFonts w:ascii="Times New Roman" w:hAnsi="Times New Roman"/>
          <w:szCs w:val="24"/>
        </w:rPr>
      </w:pPr>
      <w:r w:rsidRPr="00993041">
        <w:rPr>
          <w:rFonts w:ascii="Times New Roman" w:hAnsi="Times New Roman"/>
          <w:szCs w:val="24"/>
        </w:rPr>
        <w:t xml:space="preserve">Доступность дошкольного образования (отношение численности детей определённой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 детьми) всего в возрасте от </w:t>
      </w:r>
      <w:r w:rsidR="00FB1C32" w:rsidRPr="00993041">
        <w:rPr>
          <w:rFonts w:ascii="Times New Roman" w:hAnsi="Times New Roman"/>
          <w:szCs w:val="24"/>
        </w:rPr>
        <w:t>2 месяцев до 7 лет составляет 89</w:t>
      </w:r>
      <w:r w:rsidRPr="00993041">
        <w:rPr>
          <w:rFonts w:ascii="Times New Roman" w:hAnsi="Times New Roman"/>
          <w:szCs w:val="24"/>
        </w:rPr>
        <w:t>%, в воз</w:t>
      </w:r>
      <w:r w:rsidR="00FB1C32" w:rsidRPr="00993041">
        <w:rPr>
          <w:rFonts w:ascii="Times New Roman" w:hAnsi="Times New Roman"/>
          <w:szCs w:val="24"/>
        </w:rPr>
        <w:t>расте от 2 месяцев</w:t>
      </w:r>
      <w:r w:rsidR="00183ED2" w:rsidRPr="00993041">
        <w:rPr>
          <w:rFonts w:ascii="Times New Roman" w:hAnsi="Times New Roman"/>
          <w:szCs w:val="24"/>
        </w:rPr>
        <w:t xml:space="preserve"> до 3 лет – 65,4</w:t>
      </w:r>
      <w:r w:rsidRPr="00993041">
        <w:rPr>
          <w:rFonts w:ascii="Times New Roman" w:hAnsi="Times New Roman"/>
          <w:szCs w:val="24"/>
        </w:rPr>
        <w:t>%, в возрасте от 3 до 7 лет – 100%</w:t>
      </w:r>
      <w:r w:rsidR="009E6C68" w:rsidRPr="00993041">
        <w:rPr>
          <w:rFonts w:ascii="Times New Roman" w:hAnsi="Times New Roman"/>
          <w:szCs w:val="24"/>
        </w:rPr>
        <w:t xml:space="preserve"> (в 2017 году соответственно 82%, 45%, 100%</w:t>
      </w:r>
      <w:r w:rsidR="00FB1C32" w:rsidRPr="00993041">
        <w:rPr>
          <w:rFonts w:ascii="Times New Roman" w:hAnsi="Times New Roman"/>
          <w:szCs w:val="24"/>
        </w:rPr>
        <w:t>; в 2018 – 88%, 59%, 100%; в 2019 – 90%, 61%, 100%</w:t>
      </w:r>
      <w:r w:rsidR="00183ED2" w:rsidRPr="00993041">
        <w:rPr>
          <w:rFonts w:ascii="Times New Roman" w:hAnsi="Times New Roman"/>
          <w:szCs w:val="24"/>
        </w:rPr>
        <w:t>; в 2020 – 89%, 60%, 100%</w:t>
      </w:r>
      <w:r w:rsidR="009E6C68" w:rsidRPr="00993041">
        <w:rPr>
          <w:rFonts w:ascii="Times New Roman" w:hAnsi="Times New Roman"/>
          <w:szCs w:val="24"/>
        </w:rPr>
        <w:t>)</w:t>
      </w:r>
      <w:r w:rsidRPr="00993041">
        <w:rPr>
          <w:rFonts w:ascii="Times New Roman" w:hAnsi="Times New Roman"/>
          <w:szCs w:val="24"/>
        </w:rPr>
        <w:t>.</w:t>
      </w:r>
    </w:p>
    <w:p w:rsidR="005C6A38" w:rsidRPr="00993041" w:rsidRDefault="0002212D" w:rsidP="00CB205C">
      <w:pPr>
        <w:pStyle w:val="af7"/>
        <w:spacing w:after="0"/>
        <w:ind w:firstLine="567"/>
        <w:jc w:val="both"/>
        <w:rPr>
          <w:rFonts w:ascii="Times New Roman" w:hAnsi="Times New Roman"/>
          <w:szCs w:val="24"/>
        </w:rPr>
      </w:pPr>
      <w:r w:rsidRPr="00993041">
        <w:rPr>
          <w:rFonts w:ascii="Times New Roman" w:hAnsi="Times New Roman"/>
          <w:szCs w:val="24"/>
        </w:rPr>
        <w:t xml:space="preserve">Охват дошкольным образованием детей в возрасте от 2 месяцев до 7 лет </w:t>
      </w:r>
      <w:r w:rsidR="000304A9" w:rsidRPr="00993041">
        <w:rPr>
          <w:rFonts w:ascii="Times New Roman" w:hAnsi="Times New Roman"/>
          <w:szCs w:val="24"/>
        </w:rPr>
        <w:t>составил 65,8</w:t>
      </w:r>
      <w:r w:rsidRPr="00993041">
        <w:rPr>
          <w:rFonts w:ascii="Times New Roman" w:hAnsi="Times New Roman"/>
          <w:szCs w:val="24"/>
        </w:rPr>
        <w:t>%</w:t>
      </w:r>
      <w:r w:rsidR="000304A9" w:rsidRPr="00993041">
        <w:rPr>
          <w:rFonts w:ascii="Times New Roman" w:hAnsi="Times New Roman"/>
          <w:szCs w:val="24"/>
        </w:rPr>
        <w:t xml:space="preserve"> в связи с отложенным спросом</w:t>
      </w:r>
      <w:r w:rsidRPr="00993041">
        <w:rPr>
          <w:rFonts w:ascii="Times New Roman" w:hAnsi="Times New Roman"/>
          <w:szCs w:val="24"/>
        </w:rPr>
        <w:t xml:space="preserve"> (2013 год – 49,2%; 2014</w:t>
      </w:r>
      <w:r w:rsidR="004D6F8A" w:rsidRPr="00993041">
        <w:rPr>
          <w:rFonts w:ascii="Times New Roman" w:hAnsi="Times New Roman"/>
          <w:szCs w:val="24"/>
        </w:rPr>
        <w:t xml:space="preserve"> год</w:t>
      </w:r>
      <w:r w:rsidRPr="00993041">
        <w:rPr>
          <w:rFonts w:ascii="Times New Roman" w:hAnsi="Times New Roman"/>
          <w:szCs w:val="24"/>
        </w:rPr>
        <w:t xml:space="preserve"> – 63,4%</w:t>
      </w:r>
      <w:r w:rsidR="00612237" w:rsidRPr="00993041">
        <w:rPr>
          <w:rFonts w:ascii="Times New Roman" w:hAnsi="Times New Roman"/>
          <w:szCs w:val="24"/>
        </w:rPr>
        <w:t>, 2015 год – 63,5%</w:t>
      </w:r>
      <w:r w:rsidR="00EC13F3" w:rsidRPr="00993041">
        <w:rPr>
          <w:rFonts w:ascii="Times New Roman" w:hAnsi="Times New Roman"/>
          <w:szCs w:val="24"/>
        </w:rPr>
        <w:t>, 2016 год – 63,5%</w:t>
      </w:r>
      <w:r w:rsidR="00E916F1" w:rsidRPr="00993041">
        <w:rPr>
          <w:rFonts w:ascii="Times New Roman" w:hAnsi="Times New Roman"/>
          <w:szCs w:val="24"/>
        </w:rPr>
        <w:t>, 2017 год – 66%</w:t>
      </w:r>
      <w:r w:rsidR="00FB1C32" w:rsidRPr="00993041">
        <w:rPr>
          <w:rFonts w:ascii="Times New Roman" w:hAnsi="Times New Roman"/>
          <w:szCs w:val="24"/>
        </w:rPr>
        <w:t xml:space="preserve">, 2018 год – 68,0%, 2019 </w:t>
      </w:r>
      <w:r w:rsidR="004D6F8A" w:rsidRPr="00993041">
        <w:rPr>
          <w:rFonts w:ascii="Times New Roman" w:hAnsi="Times New Roman"/>
          <w:szCs w:val="24"/>
        </w:rPr>
        <w:t>–72,0%</w:t>
      </w:r>
      <w:r w:rsidR="000304A9" w:rsidRPr="00993041">
        <w:rPr>
          <w:rFonts w:ascii="Times New Roman" w:hAnsi="Times New Roman"/>
          <w:szCs w:val="24"/>
        </w:rPr>
        <w:t>, 2020 – 70,0%</w:t>
      </w:r>
      <w:r w:rsidRPr="00993041">
        <w:rPr>
          <w:rFonts w:ascii="Times New Roman" w:hAnsi="Times New Roman"/>
          <w:szCs w:val="24"/>
        </w:rPr>
        <w:t xml:space="preserve">). </w:t>
      </w:r>
      <w:r w:rsidR="00A37224" w:rsidRPr="00993041">
        <w:rPr>
          <w:rFonts w:ascii="Times New Roman" w:hAnsi="Times New Roman"/>
          <w:szCs w:val="24"/>
        </w:rPr>
        <w:t>Охват детей дошкольным образованием в возрасте от 2 месяцев до 3 лет</w:t>
      </w:r>
      <w:r w:rsidR="00C23BF5" w:rsidRPr="00993041">
        <w:rPr>
          <w:rFonts w:ascii="Times New Roman" w:hAnsi="Times New Roman"/>
          <w:szCs w:val="24"/>
        </w:rPr>
        <w:t xml:space="preserve"> - 37%(2017-2018 годы</w:t>
      </w:r>
      <w:r w:rsidR="00A37224" w:rsidRPr="00993041">
        <w:rPr>
          <w:rFonts w:ascii="Times New Roman" w:hAnsi="Times New Roman"/>
          <w:szCs w:val="24"/>
        </w:rPr>
        <w:t xml:space="preserve"> – 29</w:t>
      </w:r>
      <w:r w:rsidR="00E916F1" w:rsidRPr="00993041">
        <w:rPr>
          <w:rFonts w:ascii="Times New Roman" w:hAnsi="Times New Roman"/>
          <w:szCs w:val="24"/>
        </w:rPr>
        <w:t xml:space="preserve">%, </w:t>
      </w:r>
      <w:r w:rsidR="00C23BF5" w:rsidRPr="00993041">
        <w:rPr>
          <w:rFonts w:ascii="Times New Roman" w:hAnsi="Times New Roman"/>
          <w:szCs w:val="24"/>
        </w:rPr>
        <w:t>2019 год – 40%); в возрасте от 3 до 7 лет – 75</w:t>
      </w:r>
      <w:r w:rsidR="00A37224" w:rsidRPr="00993041">
        <w:rPr>
          <w:rFonts w:ascii="Times New Roman" w:hAnsi="Times New Roman"/>
          <w:szCs w:val="24"/>
        </w:rPr>
        <w:t>,0%</w:t>
      </w:r>
      <w:r w:rsidR="009F522B" w:rsidRPr="00993041">
        <w:rPr>
          <w:rFonts w:ascii="Times New Roman" w:hAnsi="Times New Roman"/>
          <w:szCs w:val="24"/>
        </w:rPr>
        <w:t xml:space="preserve"> (</w:t>
      </w:r>
      <w:r w:rsidR="00C23BF5" w:rsidRPr="00993041">
        <w:rPr>
          <w:rFonts w:ascii="Times New Roman" w:hAnsi="Times New Roman"/>
          <w:szCs w:val="24"/>
        </w:rPr>
        <w:t xml:space="preserve">2017-2018 годы – 89%, 2019 год – 88% </w:t>
      </w:r>
      <w:r w:rsidR="00E916F1" w:rsidRPr="00993041">
        <w:rPr>
          <w:rFonts w:ascii="Times New Roman" w:hAnsi="Times New Roman"/>
          <w:szCs w:val="24"/>
        </w:rPr>
        <w:t>в связи с отложенным</w:t>
      </w:r>
      <w:r w:rsidR="009F522B" w:rsidRPr="00993041">
        <w:rPr>
          <w:rFonts w:ascii="Times New Roman" w:hAnsi="Times New Roman"/>
          <w:szCs w:val="24"/>
        </w:rPr>
        <w:t xml:space="preserve"> спрос</w:t>
      </w:r>
      <w:r w:rsidR="00E916F1" w:rsidRPr="00993041">
        <w:rPr>
          <w:rFonts w:ascii="Times New Roman" w:hAnsi="Times New Roman"/>
          <w:szCs w:val="24"/>
        </w:rPr>
        <w:t>ом</w:t>
      </w:r>
      <w:r w:rsidR="000304A9" w:rsidRPr="00993041">
        <w:rPr>
          <w:rFonts w:ascii="Times New Roman" w:hAnsi="Times New Roman"/>
          <w:szCs w:val="24"/>
        </w:rPr>
        <w:t>, 2020 год – 70,0%</w:t>
      </w:r>
      <w:r w:rsidR="009F522B" w:rsidRPr="00993041">
        <w:rPr>
          <w:rFonts w:ascii="Times New Roman" w:hAnsi="Times New Roman"/>
          <w:szCs w:val="24"/>
        </w:rPr>
        <w:t>)</w:t>
      </w:r>
      <w:r w:rsidR="00A37224" w:rsidRPr="00993041">
        <w:rPr>
          <w:rFonts w:ascii="Times New Roman" w:hAnsi="Times New Roman"/>
          <w:szCs w:val="24"/>
        </w:rPr>
        <w:t>.</w:t>
      </w:r>
    </w:p>
    <w:p w:rsidR="004E2EB3" w:rsidRPr="00993041" w:rsidRDefault="00A37224" w:rsidP="00CB205C">
      <w:pPr>
        <w:pStyle w:val="af7"/>
        <w:spacing w:after="0"/>
        <w:ind w:firstLine="567"/>
        <w:jc w:val="both"/>
        <w:rPr>
          <w:rFonts w:ascii="Times New Roman" w:hAnsi="Times New Roman"/>
          <w:szCs w:val="24"/>
        </w:rPr>
      </w:pPr>
      <w:r w:rsidRPr="00993041">
        <w:rPr>
          <w:rFonts w:ascii="Times New Roman" w:hAnsi="Times New Roman"/>
          <w:szCs w:val="24"/>
        </w:rPr>
        <w:t xml:space="preserve">Наполняемость группы общеразвивающей направленности в организациях, осуществляющих образовательную деятельность по образовательным программам дошкольного образования, присмотр и уход за детьми, составила </w:t>
      </w:r>
      <w:r w:rsidR="000304A9" w:rsidRPr="00993041">
        <w:rPr>
          <w:rFonts w:ascii="Times New Roman" w:hAnsi="Times New Roman"/>
          <w:szCs w:val="24"/>
        </w:rPr>
        <w:t>903</w:t>
      </w:r>
      <w:r w:rsidR="0072138E" w:rsidRPr="00993041">
        <w:rPr>
          <w:rFonts w:ascii="Times New Roman" w:hAnsi="Times New Roman"/>
          <w:szCs w:val="24"/>
        </w:rPr>
        <w:t xml:space="preserve"> человек</w:t>
      </w:r>
      <w:r w:rsidR="000304A9" w:rsidRPr="00993041">
        <w:rPr>
          <w:rFonts w:ascii="Times New Roman" w:hAnsi="Times New Roman"/>
          <w:szCs w:val="24"/>
        </w:rPr>
        <w:t>а</w:t>
      </w:r>
      <w:r w:rsidR="0072138E" w:rsidRPr="00993041">
        <w:rPr>
          <w:rFonts w:ascii="Times New Roman" w:hAnsi="Times New Roman"/>
          <w:szCs w:val="24"/>
        </w:rPr>
        <w:t xml:space="preserve"> (2017 год - 1147 человек</w:t>
      </w:r>
      <w:r w:rsidR="00004493" w:rsidRPr="00993041">
        <w:rPr>
          <w:rFonts w:ascii="Times New Roman" w:hAnsi="Times New Roman"/>
          <w:szCs w:val="24"/>
        </w:rPr>
        <w:t>, 2018 год – 1169 человек, 2019 год – 1102 человека</w:t>
      </w:r>
      <w:r w:rsidR="0072138E" w:rsidRPr="00993041">
        <w:rPr>
          <w:rFonts w:ascii="Times New Roman" w:hAnsi="Times New Roman"/>
          <w:szCs w:val="24"/>
        </w:rPr>
        <w:t>)</w:t>
      </w:r>
      <w:r w:rsidRPr="00993041">
        <w:rPr>
          <w:rFonts w:ascii="Times New Roman" w:hAnsi="Times New Roman"/>
          <w:szCs w:val="24"/>
        </w:rPr>
        <w:t xml:space="preserve">, комбинирующей направленности – </w:t>
      </w:r>
      <w:r w:rsidR="000304A9" w:rsidRPr="00993041">
        <w:rPr>
          <w:rFonts w:ascii="Times New Roman" w:hAnsi="Times New Roman"/>
          <w:szCs w:val="24"/>
        </w:rPr>
        <w:t>130</w:t>
      </w:r>
      <w:r w:rsidR="00004493" w:rsidRPr="00993041">
        <w:rPr>
          <w:rFonts w:ascii="Times New Roman" w:hAnsi="Times New Roman"/>
          <w:szCs w:val="24"/>
        </w:rPr>
        <w:t xml:space="preserve"> человек</w:t>
      </w:r>
      <w:r w:rsidR="0072138E" w:rsidRPr="00993041">
        <w:rPr>
          <w:rFonts w:ascii="Times New Roman" w:hAnsi="Times New Roman"/>
          <w:szCs w:val="24"/>
        </w:rPr>
        <w:t xml:space="preserve"> (2017 год - </w:t>
      </w:r>
      <w:r w:rsidRPr="00993041">
        <w:rPr>
          <w:rFonts w:ascii="Times New Roman" w:hAnsi="Times New Roman"/>
          <w:szCs w:val="24"/>
        </w:rPr>
        <w:t>144 человека</w:t>
      </w:r>
      <w:r w:rsidR="00004493" w:rsidRPr="00993041">
        <w:rPr>
          <w:rFonts w:ascii="Times New Roman" w:hAnsi="Times New Roman"/>
          <w:szCs w:val="24"/>
        </w:rPr>
        <w:t>, 2018 год – 134 человека, 2019 год – 141 человек</w:t>
      </w:r>
      <w:r w:rsidR="000304A9" w:rsidRPr="00993041">
        <w:rPr>
          <w:rFonts w:ascii="Times New Roman" w:hAnsi="Times New Roman"/>
          <w:szCs w:val="24"/>
        </w:rPr>
        <w:t>, 2020 год – 1029 человек, 2020 год – 139 человек</w:t>
      </w:r>
      <w:r w:rsidR="0072138E" w:rsidRPr="00993041">
        <w:rPr>
          <w:rFonts w:ascii="Times New Roman" w:hAnsi="Times New Roman"/>
          <w:szCs w:val="24"/>
        </w:rPr>
        <w:t>)</w:t>
      </w:r>
      <w:r w:rsidRPr="00993041">
        <w:rPr>
          <w:rFonts w:ascii="Times New Roman" w:hAnsi="Times New Roman"/>
          <w:szCs w:val="24"/>
        </w:rPr>
        <w:t xml:space="preserve">. </w:t>
      </w:r>
      <w:r w:rsidR="0072138E" w:rsidRPr="00993041">
        <w:rPr>
          <w:rFonts w:ascii="Times New Roman" w:hAnsi="Times New Roman"/>
          <w:szCs w:val="24"/>
        </w:rPr>
        <w:t>Наполняемость групп, функционирующих в режиме кратковременного пребывания в организациях, осуществляющих образовательную деятельность по образовательным программам дошкольного образов</w:t>
      </w:r>
      <w:r w:rsidR="009E60C8" w:rsidRPr="00993041">
        <w:rPr>
          <w:rFonts w:ascii="Times New Roman" w:hAnsi="Times New Roman"/>
          <w:szCs w:val="24"/>
        </w:rPr>
        <w:t>ания</w:t>
      </w:r>
      <w:r w:rsidR="00004493" w:rsidRPr="00993041">
        <w:rPr>
          <w:rFonts w:ascii="Times New Roman" w:hAnsi="Times New Roman"/>
          <w:szCs w:val="24"/>
        </w:rPr>
        <w:t>, присмотр и уход за детьми</w:t>
      </w:r>
      <w:r w:rsidR="000304A9" w:rsidRPr="00993041">
        <w:rPr>
          <w:rFonts w:ascii="Times New Roman" w:hAnsi="Times New Roman"/>
          <w:szCs w:val="24"/>
        </w:rPr>
        <w:t>, – 5</w:t>
      </w:r>
      <w:r w:rsidR="00004493" w:rsidRPr="00993041">
        <w:rPr>
          <w:rFonts w:ascii="Times New Roman" w:hAnsi="Times New Roman"/>
          <w:szCs w:val="24"/>
        </w:rPr>
        <w:t>8 человек</w:t>
      </w:r>
      <w:r w:rsidR="009E60C8" w:rsidRPr="00993041">
        <w:rPr>
          <w:rFonts w:ascii="Times New Roman" w:hAnsi="Times New Roman"/>
          <w:szCs w:val="24"/>
        </w:rPr>
        <w:t xml:space="preserve"> (2017 год – 78 человек</w:t>
      </w:r>
      <w:r w:rsidR="00004493" w:rsidRPr="00993041">
        <w:rPr>
          <w:rFonts w:ascii="Times New Roman" w:hAnsi="Times New Roman"/>
          <w:szCs w:val="24"/>
        </w:rPr>
        <w:t>, 2018 год – 72 человека, 2019</w:t>
      </w:r>
      <w:r w:rsidR="000304A9" w:rsidRPr="00993041">
        <w:rPr>
          <w:rFonts w:ascii="Times New Roman" w:hAnsi="Times New Roman"/>
          <w:szCs w:val="24"/>
        </w:rPr>
        <w:t xml:space="preserve"> – 2020</w:t>
      </w:r>
      <w:r w:rsidR="00004493" w:rsidRPr="00993041">
        <w:rPr>
          <w:rFonts w:ascii="Times New Roman" w:hAnsi="Times New Roman"/>
          <w:szCs w:val="24"/>
        </w:rPr>
        <w:t xml:space="preserve"> год</w:t>
      </w:r>
      <w:r w:rsidR="000304A9" w:rsidRPr="00993041">
        <w:rPr>
          <w:rFonts w:ascii="Times New Roman" w:hAnsi="Times New Roman"/>
          <w:szCs w:val="24"/>
        </w:rPr>
        <w:t>ы</w:t>
      </w:r>
      <w:r w:rsidR="00004493" w:rsidRPr="00993041">
        <w:rPr>
          <w:rFonts w:ascii="Times New Roman" w:hAnsi="Times New Roman"/>
          <w:szCs w:val="24"/>
        </w:rPr>
        <w:t>- - 68 человек</w:t>
      </w:r>
      <w:r w:rsidR="009E60C8" w:rsidRPr="00993041">
        <w:rPr>
          <w:rFonts w:ascii="Times New Roman" w:hAnsi="Times New Roman"/>
          <w:szCs w:val="24"/>
        </w:rPr>
        <w:t xml:space="preserve">). </w:t>
      </w:r>
      <w:r w:rsidRPr="00993041">
        <w:rPr>
          <w:rFonts w:ascii="Times New Roman" w:hAnsi="Times New Roman"/>
          <w:szCs w:val="24"/>
        </w:rPr>
        <w:t xml:space="preserve">Удельный вес численности детей, посещающих группы общеразвивающей и комбинированной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w:t>
      </w:r>
      <w:r w:rsidR="00004493" w:rsidRPr="00993041">
        <w:rPr>
          <w:rFonts w:ascii="Times New Roman" w:hAnsi="Times New Roman"/>
          <w:szCs w:val="24"/>
        </w:rPr>
        <w:t>остаёт</w:t>
      </w:r>
      <w:r w:rsidR="00F746FD" w:rsidRPr="00993041">
        <w:rPr>
          <w:rFonts w:ascii="Times New Roman" w:hAnsi="Times New Roman"/>
          <w:szCs w:val="24"/>
        </w:rPr>
        <w:t>ся</w:t>
      </w:r>
      <w:r w:rsidR="00004493" w:rsidRPr="00993041">
        <w:rPr>
          <w:rFonts w:ascii="Times New Roman" w:hAnsi="Times New Roman"/>
          <w:szCs w:val="24"/>
        </w:rPr>
        <w:t xml:space="preserve"> прежнимна протяжении четырёх лет (с 2017 по 2020 годы) и составляет</w:t>
      </w:r>
      <w:r w:rsidRPr="00993041">
        <w:rPr>
          <w:rFonts w:ascii="Times New Roman" w:hAnsi="Times New Roman"/>
          <w:szCs w:val="24"/>
        </w:rPr>
        <w:t xml:space="preserve"> 100%.</w:t>
      </w:r>
    </w:p>
    <w:p w:rsidR="00822703" w:rsidRPr="00993041" w:rsidRDefault="0002212D" w:rsidP="00CB205C">
      <w:pPr>
        <w:pStyle w:val="af7"/>
        <w:spacing w:after="0"/>
        <w:ind w:firstLine="567"/>
        <w:jc w:val="both"/>
        <w:rPr>
          <w:rFonts w:ascii="Times New Roman" w:hAnsi="Times New Roman"/>
          <w:szCs w:val="24"/>
        </w:rPr>
      </w:pPr>
      <w:r w:rsidRPr="00993041">
        <w:rPr>
          <w:rFonts w:ascii="Times New Roman" w:hAnsi="Times New Roman"/>
          <w:szCs w:val="24"/>
        </w:rPr>
        <w:t xml:space="preserve">На 1 педагогического работника приходится </w:t>
      </w:r>
      <w:r w:rsidR="00964FDF" w:rsidRPr="00993041">
        <w:rPr>
          <w:rFonts w:ascii="Times New Roman" w:hAnsi="Times New Roman"/>
          <w:szCs w:val="24"/>
        </w:rPr>
        <w:t>8,4</w:t>
      </w:r>
      <w:r w:rsidR="009F522B" w:rsidRPr="00993041">
        <w:rPr>
          <w:rFonts w:ascii="Times New Roman" w:hAnsi="Times New Roman"/>
          <w:szCs w:val="24"/>
        </w:rPr>
        <w:t xml:space="preserve"> воспитанников</w:t>
      </w:r>
      <w:r w:rsidRPr="00993041">
        <w:rPr>
          <w:rFonts w:ascii="Times New Roman" w:hAnsi="Times New Roman"/>
          <w:szCs w:val="24"/>
        </w:rPr>
        <w:t xml:space="preserve"> (2013 год – 10,1 воспитанников; 2014 год - 9,9 воспитанников</w:t>
      </w:r>
      <w:r w:rsidR="00612237" w:rsidRPr="00993041">
        <w:rPr>
          <w:rFonts w:ascii="Times New Roman" w:hAnsi="Times New Roman"/>
          <w:szCs w:val="24"/>
        </w:rPr>
        <w:t>, 2015 год – 11,4 воспитанник</w:t>
      </w:r>
      <w:r w:rsidR="008A6562" w:rsidRPr="00993041">
        <w:rPr>
          <w:rFonts w:ascii="Times New Roman" w:hAnsi="Times New Roman"/>
          <w:szCs w:val="24"/>
        </w:rPr>
        <w:t>ов</w:t>
      </w:r>
      <w:r w:rsidR="0073418D" w:rsidRPr="00993041">
        <w:rPr>
          <w:rFonts w:ascii="Times New Roman" w:hAnsi="Times New Roman"/>
          <w:szCs w:val="24"/>
        </w:rPr>
        <w:t>, 2016 год – 10,5 воспитанников</w:t>
      </w:r>
      <w:r w:rsidR="00F746FD" w:rsidRPr="00993041">
        <w:rPr>
          <w:rFonts w:ascii="Times New Roman" w:hAnsi="Times New Roman"/>
          <w:szCs w:val="24"/>
        </w:rPr>
        <w:t>, 2017 год – 9,3 воспитанника</w:t>
      </w:r>
      <w:r w:rsidR="00004493" w:rsidRPr="00993041">
        <w:rPr>
          <w:rFonts w:ascii="Times New Roman" w:hAnsi="Times New Roman"/>
          <w:szCs w:val="24"/>
        </w:rPr>
        <w:t>, 2018 год – 9,8 воспитанников, 2019 год – 9,4 воспитанников</w:t>
      </w:r>
      <w:r w:rsidR="00023F00" w:rsidRPr="00993041">
        <w:rPr>
          <w:rFonts w:ascii="Times New Roman" w:hAnsi="Times New Roman"/>
          <w:szCs w:val="24"/>
        </w:rPr>
        <w:t xml:space="preserve">, 2020 год </w:t>
      </w:r>
      <w:r w:rsidR="00964FDF" w:rsidRPr="00993041">
        <w:rPr>
          <w:rFonts w:ascii="Times New Roman" w:hAnsi="Times New Roman"/>
          <w:szCs w:val="24"/>
        </w:rPr>
        <w:t>–10,1 воспитанников</w:t>
      </w:r>
      <w:r w:rsidRPr="00993041">
        <w:rPr>
          <w:rFonts w:ascii="Times New Roman" w:hAnsi="Times New Roman"/>
          <w:szCs w:val="24"/>
        </w:rPr>
        <w:t>)</w:t>
      </w:r>
      <w:r w:rsidR="00834C4F" w:rsidRPr="00993041">
        <w:rPr>
          <w:rFonts w:ascii="Times New Roman" w:hAnsi="Times New Roman"/>
          <w:szCs w:val="24"/>
        </w:rPr>
        <w:t>.</w:t>
      </w:r>
    </w:p>
    <w:p w:rsidR="00015262" w:rsidRPr="00993041" w:rsidRDefault="00A96D60" w:rsidP="00CB205C">
      <w:pPr>
        <w:pStyle w:val="af7"/>
        <w:spacing w:after="0"/>
        <w:ind w:firstLine="567"/>
        <w:jc w:val="both"/>
        <w:rPr>
          <w:rFonts w:ascii="Times New Roman" w:hAnsi="Times New Roman"/>
          <w:szCs w:val="24"/>
        </w:rPr>
      </w:pPr>
      <w:r w:rsidRPr="00993041">
        <w:rPr>
          <w:rFonts w:ascii="Times New Roman" w:hAnsi="Times New Roman"/>
          <w:szCs w:val="24"/>
        </w:rPr>
        <w:t>Состав педагогических работников организаций дошкольного образования по сравнению с отчётным периодом прошлого года претерпел незначительные изм</w:t>
      </w:r>
      <w:r w:rsidR="004A1DCD" w:rsidRPr="00993041">
        <w:rPr>
          <w:rFonts w:ascii="Times New Roman" w:hAnsi="Times New Roman"/>
          <w:szCs w:val="24"/>
        </w:rPr>
        <w:t>е</w:t>
      </w:r>
      <w:r w:rsidRPr="00993041">
        <w:rPr>
          <w:rFonts w:ascii="Times New Roman" w:hAnsi="Times New Roman"/>
          <w:szCs w:val="24"/>
        </w:rPr>
        <w:t>нения.</w:t>
      </w:r>
    </w:p>
    <w:tbl>
      <w:tblPr>
        <w:tblW w:w="0" w:type="auto"/>
        <w:jc w:val="center"/>
        <w:tblCellMar>
          <w:left w:w="0" w:type="dxa"/>
          <w:right w:w="0" w:type="dxa"/>
        </w:tblCellMar>
        <w:tblLook w:val="0000" w:firstRow="0" w:lastRow="0" w:firstColumn="0" w:lastColumn="0" w:noHBand="0" w:noVBand="0"/>
      </w:tblPr>
      <w:tblGrid>
        <w:gridCol w:w="6119"/>
        <w:gridCol w:w="1989"/>
        <w:gridCol w:w="1829"/>
      </w:tblGrid>
      <w:tr w:rsidR="00015262" w:rsidRPr="00993041" w:rsidTr="00A52A51">
        <w:trPr>
          <w:jc w:val="center"/>
        </w:trPr>
        <w:tc>
          <w:tcPr>
            <w:tcW w:w="6149" w:type="dxa"/>
            <w:tcBorders>
              <w:top w:val="single" w:sz="6" w:space="0" w:color="auto"/>
              <w:left w:val="single" w:sz="6" w:space="0" w:color="auto"/>
              <w:bottom w:val="single" w:sz="6" w:space="0" w:color="auto"/>
              <w:right w:val="single" w:sz="6" w:space="0" w:color="auto"/>
            </w:tcBorders>
          </w:tcPr>
          <w:p w:rsidR="00015262" w:rsidRPr="00993041" w:rsidRDefault="00015262" w:rsidP="00C16E25">
            <w:pPr>
              <w:widowControl w:val="0"/>
              <w:adjustRightInd w:val="0"/>
              <w:jc w:val="both"/>
              <w:rPr>
                <w:sz w:val="24"/>
                <w:szCs w:val="24"/>
              </w:rPr>
            </w:pPr>
            <w:r w:rsidRPr="00993041">
              <w:rPr>
                <w:sz w:val="24"/>
                <w:szCs w:val="24"/>
              </w:rPr>
              <w:t xml:space="preserve">Состав педагогических работников (без внешних </w:t>
            </w:r>
            <w:r w:rsidRPr="00993041">
              <w:rPr>
                <w:sz w:val="24"/>
                <w:szCs w:val="24"/>
              </w:rPr>
              <w:lastRenderedPageBreak/>
              <w:t>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1997" w:type="dxa"/>
            <w:tcBorders>
              <w:top w:val="single" w:sz="6" w:space="0" w:color="auto"/>
              <w:left w:val="single" w:sz="6" w:space="0" w:color="auto"/>
              <w:bottom w:val="single" w:sz="6" w:space="0" w:color="auto"/>
              <w:right w:val="single" w:sz="6" w:space="0" w:color="auto"/>
            </w:tcBorders>
            <w:vAlign w:val="center"/>
          </w:tcPr>
          <w:p w:rsidR="00015262" w:rsidRPr="00993041" w:rsidRDefault="00BF67AE" w:rsidP="00AF5C20">
            <w:pPr>
              <w:widowControl w:val="0"/>
              <w:adjustRightInd w:val="0"/>
              <w:jc w:val="center"/>
              <w:rPr>
                <w:sz w:val="24"/>
                <w:szCs w:val="24"/>
              </w:rPr>
            </w:pPr>
            <w:r w:rsidRPr="00993041">
              <w:rPr>
                <w:sz w:val="24"/>
                <w:szCs w:val="24"/>
              </w:rPr>
              <w:lastRenderedPageBreak/>
              <w:t>2021</w:t>
            </w:r>
            <w:r w:rsidR="00AF5C20" w:rsidRPr="00993041">
              <w:rPr>
                <w:sz w:val="24"/>
                <w:szCs w:val="24"/>
              </w:rPr>
              <w:t xml:space="preserve"> год</w:t>
            </w:r>
          </w:p>
        </w:tc>
        <w:tc>
          <w:tcPr>
            <w:tcW w:w="1835" w:type="dxa"/>
            <w:tcBorders>
              <w:top w:val="single" w:sz="6" w:space="0" w:color="auto"/>
              <w:left w:val="single" w:sz="6" w:space="0" w:color="auto"/>
              <w:bottom w:val="single" w:sz="6" w:space="0" w:color="auto"/>
              <w:right w:val="single" w:sz="6" w:space="0" w:color="auto"/>
            </w:tcBorders>
            <w:vAlign w:val="center"/>
          </w:tcPr>
          <w:p w:rsidR="00AF5C20" w:rsidRPr="00993041" w:rsidRDefault="00BF67AE" w:rsidP="00AF5C20">
            <w:pPr>
              <w:widowControl w:val="0"/>
              <w:adjustRightInd w:val="0"/>
              <w:jc w:val="center"/>
              <w:rPr>
                <w:sz w:val="24"/>
                <w:szCs w:val="24"/>
              </w:rPr>
            </w:pPr>
            <w:r w:rsidRPr="00993041">
              <w:rPr>
                <w:sz w:val="24"/>
                <w:szCs w:val="24"/>
              </w:rPr>
              <w:t>2020</w:t>
            </w:r>
            <w:r w:rsidR="00AF5C20" w:rsidRPr="00993041">
              <w:rPr>
                <w:sz w:val="24"/>
                <w:szCs w:val="24"/>
              </w:rPr>
              <w:t xml:space="preserve"> год</w:t>
            </w:r>
          </w:p>
        </w:tc>
      </w:tr>
      <w:tr w:rsidR="00BF67AE" w:rsidRPr="00993041" w:rsidTr="004C3FA7">
        <w:trPr>
          <w:jc w:val="center"/>
        </w:trPr>
        <w:tc>
          <w:tcPr>
            <w:tcW w:w="6149" w:type="dxa"/>
            <w:tcBorders>
              <w:top w:val="single" w:sz="6" w:space="0" w:color="auto"/>
              <w:left w:val="single" w:sz="6" w:space="0" w:color="auto"/>
              <w:bottom w:val="single" w:sz="6" w:space="0" w:color="auto"/>
              <w:right w:val="single" w:sz="6" w:space="0" w:color="auto"/>
            </w:tcBorders>
          </w:tcPr>
          <w:p w:rsidR="00BF67AE" w:rsidRPr="00993041" w:rsidRDefault="00BF67AE" w:rsidP="00C16E25">
            <w:pPr>
              <w:widowControl w:val="0"/>
              <w:adjustRightInd w:val="0"/>
              <w:jc w:val="both"/>
              <w:rPr>
                <w:sz w:val="24"/>
                <w:szCs w:val="24"/>
              </w:rPr>
            </w:pPr>
            <w:r w:rsidRPr="00993041">
              <w:rPr>
                <w:sz w:val="24"/>
                <w:szCs w:val="24"/>
              </w:rPr>
              <w:lastRenderedPageBreak/>
              <w:t>воспитатели;</w:t>
            </w:r>
          </w:p>
        </w:tc>
        <w:tc>
          <w:tcPr>
            <w:tcW w:w="1997"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69,6 процентов</w:t>
            </w:r>
          </w:p>
        </w:tc>
        <w:tc>
          <w:tcPr>
            <w:tcW w:w="1835"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69,6 процентов</w:t>
            </w:r>
          </w:p>
        </w:tc>
      </w:tr>
      <w:tr w:rsidR="00BF67AE" w:rsidRPr="00993041" w:rsidTr="004C3FA7">
        <w:trPr>
          <w:jc w:val="center"/>
        </w:trPr>
        <w:tc>
          <w:tcPr>
            <w:tcW w:w="6149" w:type="dxa"/>
            <w:tcBorders>
              <w:top w:val="single" w:sz="6" w:space="0" w:color="auto"/>
              <w:left w:val="single" w:sz="6" w:space="0" w:color="auto"/>
              <w:bottom w:val="single" w:sz="6" w:space="0" w:color="auto"/>
              <w:right w:val="single" w:sz="6" w:space="0" w:color="auto"/>
            </w:tcBorders>
          </w:tcPr>
          <w:p w:rsidR="00BF67AE" w:rsidRPr="00993041" w:rsidRDefault="00BF67AE" w:rsidP="00C16E25">
            <w:pPr>
              <w:widowControl w:val="0"/>
              <w:adjustRightInd w:val="0"/>
              <w:jc w:val="both"/>
              <w:rPr>
                <w:sz w:val="24"/>
                <w:szCs w:val="24"/>
              </w:rPr>
            </w:pPr>
            <w:r w:rsidRPr="00993041">
              <w:rPr>
                <w:sz w:val="24"/>
                <w:szCs w:val="24"/>
              </w:rPr>
              <w:t>старшие воспитатели;</w:t>
            </w:r>
          </w:p>
        </w:tc>
        <w:tc>
          <w:tcPr>
            <w:tcW w:w="1997"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6,1 процентов</w:t>
            </w:r>
          </w:p>
        </w:tc>
        <w:tc>
          <w:tcPr>
            <w:tcW w:w="1835"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6,1 процентов</w:t>
            </w:r>
          </w:p>
        </w:tc>
      </w:tr>
      <w:tr w:rsidR="00BF67AE" w:rsidRPr="00993041" w:rsidTr="004C3FA7">
        <w:trPr>
          <w:jc w:val="center"/>
        </w:trPr>
        <w:tc>
          <w:tcPr>
            <w:tcW w:w="6149" w:type="dxa"/>
            <w:tcBorders>
              <w:top w:val="single" w:sz="6" w:space="0" w:color="auto"/>
              <w:left w:val="single" w:sz="6" w:space="0" w:color="auto"/>
              <w:bottom w:val="single" w:sz="6" w:space="0" w:color="auto"/>
              <w:right w:val="single" w:sz="6" w:space="0" w:color="auto"/>
            </w:tcBorders>
          </w:tcPr>
          <w:p w:rsidR="00BF67AE" w:rsidRPr="00993041" w:rsidRDefault="00BF67AE" w:rsidP="00C16E25">
            <w:pPr>
              <w:widowControl w:val="0"/>
              <w:adjustRightInd w:val="0"/>
              <w:jc w:val="both"/>
              <w:rPr>
                <w:sz w:val="24"/>
                <w:szCs w:val="24"/>
              </w:rPr>
            </w:pPr>
            <w:r w:rsidRPr="00993041">
              <w:rPr>
                <w:sz w:val="24"/>
                <w:szCs w:val="24"/>
              </w:rPr>
              <w:t>музыкальные руководители;</w:t>
            </w:r>
          </w:p>
        </w:tc>
        <w:tc>
          <w:tcPr>
            <w:tcW w:w="1997"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7,0 процентов</w:t>
            </w:r>
          </w:p>
        </w:tc>
        <w:tc>
          <w:tcPr>
            <w:tcW w:w="1835"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7,0 процентов</w:t>
            </w:r>
          </w:p>
        </w:tc>
      </w:tr>
      <w:tr w:rsidR="00BF67AE" w:rsidRPr="00993041" w:rsidTr="004C3FA7">
        <w:trPr>
          <w:jc w:val="center"/>
        </w:trPr>
        <w:tc>
          <w:tcPr>
            <w:tcW w:w="6149" w:type="dxa"/>
            <w:tcBorders>
              <w:top w:val="single" w:sz="6" w:space="0" w:color="auto"/>
              <w:left w:val="single" w:sz="6" w:space="0" w:color="auto"/>
              <w:bottom w:val="single" w:sz="6" w:space="0" w:color="auto"/>
              <w:right w:val="single" w:sz="6" w:space="0" w:color="auto"/>
            </w:tcBorders>
          </w:tcPr>
          <w:p w:rsidR="00BF67AE" w:rsidRPr="00993041" w:rsidRDefault="00BF67AE" w:rsidP="00C16E25">
            <w:pPr>
              <w:widowControl w:val="0"/>
              <w:adjustRightInd w:val="0"/>
              <w:jc w:val="both"/>
              <w:rPr>
                <w:sz w:val="24"/>
                <w:szCs w:val="24"/>
              </w:rPr>
            </w:pPr>
            <w:r w:rsidRPr="00993041">
              <w:rPr>
                <w:sz w:val="24"/>
                <w:szCs w:val="24"/>
              </w:rPr>
              <w:t>инструкторы по физической культуре;</w:t>
            </w:r>
          </w:p>
        </w:tc>
        <w:tc>
          <w:tcPr>
            <w:tcW w:w="1997"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6,1 процентов</w:t>
            </w:r>
          </w:p>
        </w:tc>
        <w:tc>
          <w:tcPr>
            <w:tcW w:w="1835"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6,1 процентов</w:t>
            </w:r>
          </w:p>
        </w:tc>
      </w:tr>
      <w:tr w:rsidR="00BF67AE" w:rsidRPr="00993041" w:rsidTr="004C3FA7">
        <w:trPr>
          <w:jc w:val="center"/>
        </w:trPr>
        <w:tc>
          <w:tcPr>
            <w:tcW w:w="6149" w:type="dxa"/>
            <w:tcBorders>
              <w:top w:val="single" w:sz="6" w:space="0" w:color="auto"/>
              <w:left w:val="single" w:sz="6" w:space="0" w:color="auto"/>
              <w:bottom w:val="single" w:sz="6" w:space="0" w:color="auto"/>
              <w:right w:val="single" w:sz="6" w:space="0" w:color="auto"/>
            </w:tcBorders>
          </w:tcPr>
          <w:p w:rsidR="00BF67AE" w:rsidRPr="00993041" w:rsidRDefault="00BF67AE" w:rsidP="00C16E25">
            <w:pPr>
              <w:widowControl w:val="0"/>
              <w:adjustRightInd w:val="0"/>
              <w:jc w:val="both"/>
              <w:rPr>
                <w:sz w:val="24"/>
                <w:szCs w:val="24"/>
              </w:rPr>
            </w:pPr>
            <w:r w:rsidRPr="00993041">
              <w:rPr>
                <w:sz w:val="24"/>
                <w:szCs w:val="24"/>
              </w:rPr>
              <w:t>учителя-логопеды;</w:t>
            </w:r>
          </w:p>
        </w:tc>
        <w:tc>
          <w:tcPr>
            <w:tcW w:w="1997"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7,0 процентов</w:t>
            </w:r>
          </w:p>
        </w:tc>
        <w:tc>
          <w:tcPr>
            <w:tcW w:w="1835"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7,0 процентов</w:t>
            </w:r>
          </w:p>
        </w:tc>
      </w:tr>
      <w:tr w:rsidR="00BF67AE" w:rsidRPr="00993041" w:rsidTr="004C3FA7">
        <w:trPr>
          <w:jc w:val="center"/>
        </w:trPr>
        <w:tc>
          <w:tcPr>
            <w:tcW w:w="6149" w:type="dxa"/>
            <w:tcBorders>
              <w:top w:val="single" w:sz="6" w:space="0" w:color="auto"/>
              <w:left w:val="single" w:sz="6" w:space="0" w:color="auto"/>
              <w:bottom w:val="single" w:sz="6" w:space="0" w:color="auto"/>
              <w:right w:val="single" w:sz="6" w:space="0" w:color="auto"/>
            </w:tcBorders>
          </w:tcPr>
          <w:p w:rsidR="00BF67AE" w:rsidRPr="00993041" w:rsidRDefault="00BF67AE" w:rsidP="00C16E25">
            <w:pPr>
              <w:widowControl w:val="0"/>
              <w:adjustRightInd w:val="0"/>
              <w:jc w:val="both"/>
              <w:rPr>
                <w:sz w:val="24"/>
                <w:szCs w:val="24"/>
              </w:rPr>
            </w:pPr>
            <w:r w:rsidRPr="00993041">
              <w:rPr>
                <w:sz w:val="24"/>
                <w:szCs w:val="24"/>
              </w:rPr>
              <w:t>учителя-дефектологи;</w:t>
            </w:r>
          </w:p>
        </w:tc>
        <w:tc>
          <w:tcPr>
            <w:tcW w:w="1997"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0 процентов</w:t>
            </w:r>
          </w:p>
        </w:tc>
        <w:tc>
          <w:tcPr>
            <w:tcW w:w="1835"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0 процентов</w:t>
            </w:r>
          </w:p>
        </w:tc>
      </w:tr>
      <w:tr w:rsidR="00BF67AE" w:rsidRPr="00993041" w:rsidTr="004C3FA7">
        <w:trPr>
          <w:jc w:val="center"/>
        </w:trPr>
        <w:tc>
          <w:tcPr>
            <w:tcW w:w="6149" w:type="dxa"/>
            <w:tcBorders>
              <w:top w:val="single" w:sz="6" w:space="0" w:color="auto"/>
              <w:left w:val="single" w:sz="6" w:space="0" w:color="auto"/>
              <w:bottom w:val="single" w:sz="6" w:space="0" w:color="auto"/>
              <w:right w:val="single" w:sz="6" w:space="0" w:color="auto"/>
            </w:tcBorders>
          </w:tcPr>
          <w:p w:rsidR="00BF67AE" w:rsidRPr="00993041" w:rsidRDefault="00BF67AE" w:rsidP="00C16E25">
            <w:pPr>
              <w:widowControl w:val="0"/>
              <w:adjustRightInd w:val="0"/>
              <w:jc w:val="both"/>
              <w:rPr>
                <w:sz w:val="24"/>
                <w:szCs w:val="24"/>
              </w:rPr>
            </w:pPr>
            <w:r w:rsidRPr="00993041">
              <w:rPr>
                <w:sz w:val="24"/>
                <w:szCs w:val="24"/>
              </w:rPr>
              <w:t>педагоги-психологи;</w:t>
            </w:r>
          </w:p>
        </w:tc>
        <w:tc>
          <w:tcPr>
            <w:tcW w:w="1997"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4,3 процентов</w:t>
            </w:r>
          </w:p>
        </w:tc>
        <w:tc>
          <w:tcPr>
            <w:tcW w:w="1835"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4,3 процентов</w:t>
            </w:r>
          </w:p>
        </w:tc>
      </w:tr>
      <w:tr w:rsidR="00BF67AE" w:rsidRPr="00993041" w:rsidTr="004C3FA7">
        <w:trPr>
          <w:jc w:val="center"/>
        </w:trPr>
        <w:tc>
          <w:tcPr>
            <w:tcW w:w="6149" w:type="dxa"/>
            <w:tcBorders>
              <w:top w:val="single" w:sz="6" w:space="0" w:color="auto"/>
              <w:left w:val="single" w:sz="6" w:space="0" w:color="auto"/>
              <w:bottom w:val="single" w:sz="6" w:space="0" w:color="auto"/>
              <w:right w:val="single" w:sz="6" w:space="0" w:color="auto"/>
            </w:tcBorders>
          </w:tcPr>
          <w:p w:rsidR="00BF67AE" w:rsidRPr="00993041" w:rsidRDefault="00BF67AE" w:rsidP="00C16E25">
            <w:pPr>
              <w:widowControl w:val="0"/>
              <w:adjustRightInd w:val="0"/>
              <w:jc w:val="both"/>
              <w:rPr>
                <w:sz w:val="24"/>
                <w:szCs w:val="24"/>
              </w:rPr>
            </w:pPr>
            <w:r w:rsidRPr="00993041">
              <w:rPr>
                <w:sz w:val="24"/>
                <w:szCs w:val="24"/>
              </w:rPr>
              <w:t>социальные педагоги;</w:t>
            </w:r>
          </w:p>
        </w:tc>
        <w:tc>
          <w:tcPr>
            <w:tcW w:w="1997"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0 процентов</w:t>
            </w:r>
          </w:p>
        </w:tc>
        <w:tc>
          <w:tcPr>
            <w:tcW w:w="1835"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0 процентов</w:t>
            </w:r>
          </w:p>
        </w:tc>
      </w:tr>
      <w:tr w:rsidR="00BF67AE" w:rsidRPr="00993041" w:rsidTr="004C3FA7">
        <w:trPr>
          <w:jc w:val="center"/>
        </w:trPr>
        <w:tc>
          <w:tcPr>
            <w:tcW w:w="6149" w:type="dxa"/>
            <w:tcBorders>
              <w:top w:val="single" w:sz="6" w:space="0" w:color="auto"/>
              <w:left w:val="single" w:sz="6" w:space="0" w:color="auto"/>
              <w:bottom w:val="single" w:sz="6" w:space="0" w:color="auto"/>
              <w:right w:val="single" w:sz="6" w:space="0" w:color="auto"/>
            </w:tcBorders>
          </w:tcPr>
          <w:p w:rsidR="00BF67AE" w:rsidRPr="00993041" w:rsidRDefault="00BF67AE" w:rsidP="00C16E25">
            <w:pPr>
              <w:widowControl w:val="0"/>
              <w:adjustRightInd w:val="0"/>
              <w:jc w:val="both"/>
              <w:rPr>
                <w:sz w:val="24"/>
                <w:szCs w:val="24"/>
              </w:rPr>
            </w:pPr>
            <w:r w:rsidRPr="00993041">
              <w:rPr>
                <w:sz w:val="24"/>
                <w:szCs w:val="24"/>
              </w:rPr>
              <w:t>педагоги-организаторы;</w:t>
            </w:r>
          </w:p>
        </w:tc>
        <w:tc>
          <w:tcPr>
            <w:tcW w:w="1997"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0 процентов</w:t>
            </w:r>
          </w:p>
        </w:tc>
        <w:tc>
          <w:tcPr>
            <w:tcW w:w="1835"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0 процентов</w:t>
            </w:r>
          </w:p>
        </w:tc>
      </w:tr>
      <w:tr w:rsidR="00BF67AE" w:rsidRPr="00993041" w:rsidTr="004C3FA7">
        <w:trPr>
          <w:jc w:val="center"/>
        </w:trPr>
        <w:tc>
          <w:tcPr>
            <w:tcW w:w="6149" w:type="dxa"/>
            <w:tcBorders>
              <w:top w:val="single" w:sz="6" w:space="0" w:color="auto"/>
              <w:left w:val="single" w:sz="6" w:space="0" w:color="auto"/>
              <w:bottom w:val="single" w:sz="6" w:space="0" w:color="auto"/>
              <w:right w:val="single" w:sz="6" w:space="0" w:color="auto"/>
            </w:tcBorders>
          </w:tcPr>
          <w:p w:rsidR="00BF67AE" w:rsidRPr="00993041" w:rsidRDefault="00BF67AE" w:rsidP="00C16E25">
            <w:pPr>
              <w:widowControl w:val="0"/>
              <w:adjustRightInd w:val="0"/>
              <w:jc w:val="both"/>
              <w:rPr>
                <w:sz w:val="24"/>
                <w:szCs w:val="24"/>
              </w:rPr>
            </w:pPr>
            <w:r w:rsidRPr="00993041">
              <w:rPr>
                <w:sz w:val="24"/>
                <w:szCs w:val="24"/>
              </w:rPr>
              <w:t>педагоги дополнительного образования.</w:t>
            </w:r>
          </w:p>
        </w:tc>
        <w:tc>
          <w:tcPr>
            <w:tcW w:w="1997"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0 процентов</w:t>
            </w:r>
          </w:p>
        </w:tc>
        <w:tc>
          <w:tcPr>
            <w:tcW w:w="1835" w:type="dxa"/>
            <w:tcBorders>
              <w:top w:val="single" w:sz="6" w:space="0" w:color="auto"/>
              <w:left w:val="single" w:sz="6" w:space="0" w:color="auto"/>
              <w:bottom w:val="single" w:sz="6" w:space="0" w:color="auto"/>
              <w:right w:val="single" w:sz="6" w:space="0" w:color="auto"/>
            </w:tcBorders>
          </w:tcPr>
          <w:p w:rsidR="00BF67AE" w:rsidRPr="00993041" w:rsidRDefault="00BF67AE" w:rsidP="004C3FA7">
            <w:pPr>
              <w:pStyle w:val="s16"/>
              <w:spacing w:before="0" w:beforeAutospacing="0" w:after="0" w:afterAutospacing="0"/>
              <w:jc w:val="center"/>
              <w:rPr>
                <w:bCs/>
                <w:color w:val="000000"/>
              </w:rPr>
            </w:pPr>
            <w:r w:rsidRPr="00993041">
              <w:rPr>
                <w:bCs/>
                <w:color w:val="000000"/>
              </w:rPr>
              <w:t>0 процентов</w:t>
            </w:r>
          </w:p>
        </w:tc>
      </w:tr>
    </w:tbl>
    <w:p w:rsidR="007A1D50" w:rsidRPr="00993041" w:rsidRDefault="000439E8" w:rsidP="00A52A51">
      <w:pPr>
        <w:shd w:val="clear" w:color="auto" w:fill="FFFFFF"/>
        <w:ind w:firstLine="567"/>
        <w:jc w:val="both"/>
        <w:textAlignment w:val="baseline"/>
        <w:rPr>
          <w:sz w:val="24"/>
          <w:szCs w:val="24"/>
        </w:rPr>
      </w:pPr>
      <w:r w:rsidRPr="00993041">
        <w:rPr>
          <w:rFonts w:eastAsia="Times New Roman"/>
          <w:sz w:val="24"/>
          <w:szCs w:val="24"/>
        </w:rPr>
        <w:t>Одним из важных показателей, характеризующих состояние системы дошкольного образования муниципалитета, является обеспеченность населения местами в детских садах.На 01.0</w:t>
      </w:r>
      <w:r w:rsidR="00B21CA1" w:rsidRPr="00993041">
        <w:rPr>
          <w:sz w:val="24"/>
          <w:szCs w:val="24"/>
        </w:rPr>
        <w:t>1</w:t>
      </w:r>
      <w:r w:rsidRPr="00993041">
        <w:rPr>
          <w:rFonts w:eastAsia="Times New Roman"/>
          <w:sz w:val="24"/>
          <w:szCs w:val="24"/>
        </w:rPr>
        <w:t>.20</w:t>
      </w:r>
      <w:r w:rsidR="00035E82" w:rsidRPr="00993041">
        <w:rPr>
          <w:rFonts w:eastAsia="Times New Roman"/>
          <w:sz w:val="24"/>
          <w:szCs w:val="24"/>
        </w:rPr>
        <w:t>2</w:t>
      </w:r>
      <w:r w:rsidR="00D6058E" w:rsidRPr="00993041">
        <w:rPr>
          <w:rFonts w:eastAsia="Times New Roman"/>
          <w:sz w:val="24"/>
          <w:szCs w:val="24"/>
        </w:rPr>
        <w:t>1</w:t>
      </w:r>
      <w:r w:rsidR="00B21CA1" w:rsidRPr="00993041">
        <w:rPr>
          <w:sz w:val="24"/>
          <w:szCs w:val="24"/>
        </w:rPr>
        <w:t xml:space="preserve"> года</w:t>
      </w:r>
      <w:r w:rsidRPr="00993041">
        <w:rPr>
          <w:rFonts w:eastAsia="Times New Roman"/>
          <w:sz w:val="24"/>
          <w:szCs w:val="24"/>
        </w:rPr>
        <w:t xml:space="preserve"> на территории района отсутствует актуальная потребность на предоставление места в детские сады для детей в возрасте от 1 года до 7 лет. Показатель доступности дошколь</w:t>
      </w:r>
      <w:r w:rsidR="004A1DCD" w:rsidRPr="00993041">
        <w:rPr>
          <w:rFonts w:eastAsia="Times New Roman"/>
          <w:sz w:val="24"/>
          <w:szCs w:val="24"/>
        </w:rPr>
        <w:t>ного образования составляет 100</w:t>
      </w:r>
      <w:r w:rsidRPr="00993041">
        <w:rPr>
          <w:rFonts w:eastAsia="Times New Roman"/>
          <w:sz w:val="24"/>
          <w:szCs w:val="24"/>
        </w:rPr>
        <w:t>%.</w:t>
      </w:r>
    </w:p>
    <w:p w:rsidR="0010464B" w:rsidRPr="00993041" w:rsidRDefault="0010464B" w:rsidP="00CB205C">
      <w:pPr>
        <w:shd w:val="clear" w:color="auto" w:fill="FFFFFF"/>
        <w:ind w:firstLine="567"/>
        <w:jc w:val="both"/>
        <w:textAlignment w:val="baseline"/>
        <w:rPr>
          <w:sz w:val="24"/>
          <w:szCs w:val="24"/>
        </w:rPr>
      </w:pPr>
      <w:r w:rsidRPr="00993041">
        <w:rPr>
          <w:sz w:val="24"/>
          <w:szCs w:val="24"/>
        </w:rPr>
        <w:t>Для удовлетворения потребности в дошкольном образовании детей раннего возраста сформированы возрастные группы для детей в возрасте от 1,5 до 3-х лет в шести муниципальных бюджетных дошкольных образовательных учреждениях: МБДОУ «Каргасокский д/с №1», МБДОУ «Средневасюган</w:t>
      </w:r>
      <w:r w:rsidR="00843503" w:rsidRPr="00993041">
        <w:rPr>
          <w:sz w:val="24"/>
          <w:szCs w:val="24"/>
        </w:rPr>
        <w:t>ский д/с №6», МБДОУ «Д/с №22 п.</w:t>
      </w:r>
      <w:r w:rsidRPr="00993041">
        <w:rPr>
          <w:sz w:val="24"/>
          <w:szCs w:val="24"/>
        </w:rPr>
        <w:t>Нефтяников», МБДОУ «Нововасюганский д/с №23», МБДОУ «Каргасокский д/с №27», МБДОУ «Каргасокский д/с №34». Это стало возможным благодаря отсутствию очередности для детей старше 3-х лет.</w:t>
      </w:r>
    </w:p>
    <w:p w:rsidR="002D573F" w:rsidRPr="00993041" w:rsidRDefault="0002212D" w:rsidP="00CB205C">
      <w:pPr>
        <w:pStyle w:val="af7"/>
        <w:spacing w:after="0"/>
        <w:ind w:firstLine="567"/>
        <w:jc w:val="both"/>
        <w:rPr>
          <w:rFonts w:ascii="Times New Roman" w:hAnsi="Times New Roman"/>
          <w:color w:val="000000"/>
          <w:szCs w:val="24"/>
        </w:rPr>
      </w:pPr>
      <w:r w:rsidRPr="00993041">
        <w:rPr>
          <w:rFonts w:ascii="Times New Roman" w:hAnsi="Times New Roman"/>
          <w:szCs w:val="24"/>
        </w:rPr>
        <w:t>Для создания безопасных условий при организации обр</w:t>
      </w:r>
      <w:r w:rsidR="00A33621" w:rsidRPr="00993041">
        <w:rPr>
          <w:rFonts w:ascii="Times New Roman" w:hAnsi="Times New Roman"/>
          <w:szCs w:val="24"/>
        </w:rPr>
        <w:t>азовательного процесса в ДОО</w:t>
      </w:r>
      <w:r w:rsidRPr="00993041">
        <w:rPr>
          <w:rFonts w:ascii="Times New Roman" w:hAnsi="Times New Roman"/>
          <w:szCs w:val="24"/>
        </w:rPr>
        <w:t xml:space="preserve"> развивается инфраструктура дошкольного образования.</w:t>
      </w:r>
      <w:r w:rsidR="00D23F68" w:rsidRPr="00993041">
        <w:rPr>
          <w:rFonts w:ascii="Times New Roman" w:hAnsi="Times New Roman"/>
          <w:szCs w:val="24"/>
        </w:rPr>
        <w:t xml:space="preserve"> Направление реализуется за счё</w:t>
      </w:r>
      <w:r w:rsidRPr="00993041">
        <w:rPr>
          <w:rFonts w:ascii="Times New Roman" w:hAnsi="Times New Roman"/>
          <w:szCs w:val="24"/>
        </w:rPr>
        <w:t xml:space="preserve">т системы мероприятий, закреплённых в муниципальной программе </w:t>
      </w:r>
      <w:r w:rsidR="00D23F68" w:rsidRPr="00993041">
        <w:rPr>
          <w:rFonts w:ascii="Times New Roman" w:hAnsi="Times New Roman"/>
          <w:color w:val="000000"/>
          <w:spacing w:val="-5"/>
          <w:szCs w:val="24"/>
        </w:rPr>
        <w:t>«Развитие</w:t>
      </w:r>
      <w:r w:rsidRPr="00993041">
        <w:rPr>
          <w:rFonts w:ascii="Times New Roman" w:hAnsi="Times New Roman"/>
          <w:color w:val="000000"/>
          <w:spacing w:val="-5"/>
          <w:szCs w:val="24"/>
        </w:rPr>
        <w:t xml:space="preserve"> образования </w:t>
      </w:r>
      <w:r w:rsidR="00D23F68" w:rsidRPr="00993041">
        <w:rPr>
          <w:rFonts w:ascii="Times New Roman" w:hAnsi="Times New Roman"/>
          <w:color w:val="000000"/>
          <w:spacing w:val="-5"/>
          <w:szCs w:val="24"/>
        </w:rPr>
        <w:t>в</w:t>
      </w:r>
      <w:r w:rsidR="00D23F68" w:rsidRPr="00993041">
        <w:rPr>
          <w:rFonts w:ascii="Times New Roman" w:hAnsi="Times New Roman"/>
          <w:color w:val="000000"/>
          <w:spacing w:val="-3"/>
          <w:szCs w:val="24"/>
        </w:rPr>
        <w:t xml:space="preserve"> муниципальном</w:t>
      </w:r>
      <w:r w:rsidR="00D23F68" w:rsidRPr="00993041">
        <w:rPr>
          <w:rFonts w:ascii="Times New Roman" w:hAnsi="Times New Roman"/>
          <w:color w:val="000000"/>
          <w:spacing w:val="-2"/>
          <w:szCs w:val="24"/>
        </w:rPr>
        <w:t>образовании</w:t>
      </w:r>
      <w:r w:rsidRPr="00993041">
        <w:rPr>
          <w:rFonts w:ascii="Times New Roman" w:hAnsi="Times New Roman"/>
          <w:color w:val="000000"/>
          <w:spacing w:val="-1"/>
          <w:szCs w:val="24"/>
        </w:rPr>
        <w:t>«Каргасокский район»</w:t>
      </w:r>
      <w:r w:rsidRPr="00993041">
        <w:rPr>
          <w:rFonts w:ascii="Times New Roman" w:hAnsi="Times New Roman"/>
          <w:color w:val="000000"/>
          <w:spacing w:val="-6"/>
          <w:szCs w:val="24"/>
        </w:rPr>
        <w:t>,</w:t>
      </w:r>
      <w:r w:rsidRPr="00993041">
        <w:rPr>
          <w:rFonts w:ascii="Times New Roman" w:hAnsi="Times New Roman"/>
          <w:szCs w:val="24"/>
        </w:rPr>
        <w:t xml:space="preserve"> утверждённой Постановлением Админист</w:t>
      </w:r>
      <w:r w:rsidR="00D23F68" w:rsidRPr="00993041">
        <w:rPr>
          <w:rFonts w:ascii="Times New Roman" w:hAnsi="Times New Roman"/>
          <w:szCs w:val="24"/>
        </w:rPr>
        <w:t>рации Каргасокского района от 07 декабря 2015</w:t>
      </w:r>
      <w:r w:rsidRPr="00993041">
        <w:rPr>
          <w:rFonts w:ascii="Times New Roman" w:hAnsi="Times New Roman"/>
          <w:szCs w:val="24"/>
        </w:rPr>
        <w:t xml:space="preserve"> года № </w:t>
      </w:r>
      <w:r w:rsidR="00D23F68" w:rsidRPr="00993041">
        <w:rPr>
          <w:rFonts w:ascii="Times New Roman" w:hAnsi="Times New Roman"/>
          <w:szCs w:val="24"/>
        </w:rPr>
        <w:t>203</w:t>
      </w:r>
      <w:r w:rsidR="002D573F" w:rsidRPr="00993041">
        <w:rPr>
          <w:rFonts w:ascii="Times New Roman" w:hAnsi="Times New Roman"/>
          <w:color w:val="000000"/>
          <w:szCs w:val="24"/>
        </w:rPr>
        <w:t>.</w:t>
      </w:r>
    </w:p>
    <w:p w:rsidR="00CB205C" w:rsidRPr="00993041" w:rsidRDefault="005E6F92" w:rsidP="00CB205C">
      <w:pPr>
        <w:pStyle w:val="af7"/>
        <w:spacing w:after="0"/>
        <w:ind w:firstLine="567"/>
        <w:jc w:val="both"/>
        <w:rPr>
          <w:rFonts w:ascii="Times New Roman" w:hAnsi="Times New Roman"/>
          <w:color w:val="000000"/>
          <w:szCs w:val="24"/>
        </w:rPr>
      </w:pPr>
      <w:r w:rsidRPr="00993041">
        <w:rPr>
          <w:rFonts w:ascii="Times New Roman" w:hAnsi="Times New Roman"/>
          <w:color w:val="000000"/>
          <w:szCs w:val="24"/>
        </w:rPr>
        <w:t>В 1</w:t>
      </w:r>
      <w:r w:rsidR="00CB205C" w:rsidRPr="00993041">
        <w:rPr>
          <w:rFonts w:ascii="Times New Roman" w:hAnsi="Times New Roman"/>
          <w:color w:val="000000"/>
          <w:szCs w:val="24"/>
        </w:rPr>
        <w:t>0</w:t>
      </w:r>
      <w:r w:rsidR="0002212D" w:rsidRPr="00993041">
        <w:rPr>
          <w:rFonts w:ascii="Times New Roman" w:hAnsi="Times New Roman"/>
          <w:color w:val="000000"/>
          <w:szCs w:val="24"/>
        </w:rPr>
        <w:t xml:space="preserve"> детских садах установлены системы видеонаблюдения, на сайтах размещены паспорта дорожной безопасности</w:t>
      </w:r>
      <w:r w:rsidR="006B0F75" w:rsidRPr="00993041">
        <w:rPr>
          <w:rFonts w:ascii="Times New Roman" w:hAnsi="Times New Roman"/>
          <w:color w:val="000000"/>
          <w:szCs w:val="24"/>
        </w:rPr>
        <w:t xml:space="preserve">, </w:t>
      </w:r>
      <w:r w:rsidRPr="00993041">
        <w:rPr>
          <w:rFonts w:ascii="Times New Roman" w:hAnsi="Times New Roman"/>
          <w:color w:val="000000"/>
          <w:szCs w:val="24"/>
        </w:rPr>
        <w:t>разработа</w:t>
      </w:r>
      <w:r w:rsidR="006B0F75" w:rsidRPr="00993041">
        <w:rPr>
          <w:rFonts w:ascii="Times New Roman" w:hAnsi="Times New Roman"/>
          <w:color w:val="000000"/>
          <w:szCs w:val="24"/>
        </w:rPr>
        <w:t>ны</w:t>
      </w:r>
      <w:r w:rsidRPr="00993041">
        <w:rPr>
          <w:rFonts w:ascii="Times New Roman" w:hAnsi="Times New Roman"/>
          <w:color w:val="000000"/>
          <w:szCs w:val="24"/>
        </w:rPr>
        <w:t xml:space="preserve"> паспорта безопасности мест массового пребывания людей. </w:t>
      </w:r>
      <w:r w:rsidR="0002212D" w:rsidRPr="00993041">
        <w:rPr>
          <w:rFonts w:ascii="Times New Roman" w:hAnsi="Times New Roman"/>
          <w:color w:val="000000"/>
          <w:szCs w:val="24"/>
        </w:rPr>
        <w:t>Все уч</w:t>
      </w:r>
      <w:r w:rsidR="000C39A8" w:rsidRPr="00993041">
        <w:rPr>
          <w:rFonts w:ascii="Times New Roman" w:hAnsi="Times New Roman"/>
          <w:color w:val="000000"/>
          <w:szCs w:val="24"/>
        </w:rPr>
        <w:t>реждения оснащены дымовыми извещ</w:t>
      </w:r>
      <w:r w:rsidR="0002212D" w:rsidRPr="00993041">
        <w:rPr>
          <w:rFonts w:ascii="Times New Roman" w:hAnsi="Times New Roman"/>
          <w:color w:val="000000"/>
          <w:szCs w:val="24"/>
        </w:rPr>
        <w:t>ателями.</w:t>
      </w:r>
    </w:p>
    <w:p w:rsidR="007161E7" w:rsidRPr="00993041" w:rsidRDefault="00CB205C" w:rsidP="00CB205C">
      <w:pPr>
        <w:pStyle w:val="af7"/>
        <w:spacing w:after="0"/>
        <w:ind w:firstLine="567"/>
        <w:jc w:val="both"/>
        <w:rPr>
          <w:rFonts w:ascii="Times New Roman" w:hAnsi="Times New Roman"/>
          <w:color w:val="000000"/>
          <w:szCs w:val="24"/>
        </w:rPr>
      </w:pPr>
      <w:r w:rsidRPr="00993041">
        <w:rPr>
          <w:rFonts w:ascii="Times New Roman" w:hAnsi="Times New Roman"/>
          <w:color w:val="000000"/>
          <w:szCs w:val="24"/>
        </w:rPr>
        <w:t>Все</w:t>
      </w:r>
      <w:r w:rsidRPr="00993041">
        <w:rPr>
          <w:rFonts w:ascii="Times New Roman" w:hAnsi="Times New Roman"/>
          <w:szCs w:val="24"/>
        </w:rPr>
        <w:t xml:space="preserve"> ДОО</w:t>
      </w:r>
      <w:r w:rsidR="007161E7" w:rsidRPr="00993041">
        <w:rPr>
          <w:rFonts w:ascii="Times New Roman" w:hAnsi="Times New Roman"/>
          <w:szCs w:val="24"/>
        </w:rPr>
        <w:t xml:space="preserve"> отремонтированы полностью. </w:t>
      </w:r>
      <w:r w:rsidR="00CE6058" w:rsidRPr="00993041">
        <w:rPr>
          <w:rFonts w:ascii="Times New Roman" w:hAnsi="Times New Roman"/>
          <w:szCs w:val="24"/>
        </w:rPr>
        <w:t>При этом 90,0%</w:t>
      </w:r>
      <w:r w:rsidR="007161E7" w:rsidRPr="00993041">
        <w:rPr>
          <w:rFonts w:ascii="Times New Roman" w:hAnsi="Times New Roman"/>
          <w:szCs w:val="24"/>
        </w:rPr>
        <w:t xml:space="preserve"> имеют все виды благоустройства</w:t>
      </w:r>
      <w:r w:rsidR="00CE6058" w:rsidRPr="00993041">
        <w:rPr>
          <w:rFonts w:ascii="Times New Roman" w:hAnsi="Times New Roman"/>
          <w:szCs w:val="24"/>
        </w:rPr>
        <w:t xml:space="preserve"> (2018-2019 годы – 90,9%</w:t>
      </w:r>
      <w:r w:rsidR="00E0741A" w:rsidRPr="00993041">
        <w:rPr>
          <w:rFonts w:ascii="Times New Roman" w:hAnsi="Times New Roman"/>
          <w:szCs w:val="24"/>
        </w:rPr>
        <w:t>; 2020 год – 90,0%</w:t>
      </w:r>
      <w:r w:rsidR="00CE6058" w:rsidRPr="00993041">
        <w:rPr>
          <w:rFonts w:ascii="Times New Roman" w:hAnsi="Times New Roman"/>
          <w:szCs w:val="24"/>
        </w:rPr>
        <w:t>),</w:t>
      </w:r>
      <w:r w:rsidR="007161E7" w:rsidRPr="00993041">
        <w:rPr>
          <w:rFonts w:ascii="Times New Roman" w:hAnsi="Times New Roman"/>
          <w:szCs w:val="24"/>
        </w:rPr>
        <w:t xml:space="preserve"> 2 ДОО (18%) - физкультурные залы</w:t>
      </w:r>
      <w:r w:rsidR="008A6C27" w:rsidRPr="00993041">
        <w:rPr>
          <w:rFonts w:ascii="Times New Roman" w:hAnsi="Times New Roman"/>
          <w:szCs w:val="24"/>
        </w:rPr>
        <w:t xml:space="preserve"> (2018-2020</w:t>
      </w:r>
      <w:r w:rsidR="00CE6058" w:rsidRPr="00993041">
        <w:rPr>
          <w:rFonts w:ascii="Times New Roman" w:hAnsi="Times New Roman"/>
          <w:szCs w:val="24"/>
        </w:rPr>
        <w:t xml:space="preserve"> годы – 18%)</w:t>
      </w:r>
      <w:r w:rsidR="007161E7" w:rsidRPr="00993041">
        <w:rPr>
          <w:rFonts w:ascii="Times New Roman" w:hAnsi="Times New Roman"/>
          <w:szCs w:val="24"/>
        </w:rPr>
        <w:t>. Площадь помещений, используемых непосредственно для нужд дошкольных образовательных организаций, в расчёте на од</w:t>
      </w:r>
      <w:r w:rsidR="00CE6058" w:rsidRPr="00993041">
        <w:rPr>
          <w:rFonts w:ascii="Times New Roman" w:hAnsi="Times New Roman"/>
          <w:szCs w:val="24"/>
        </w:rPr>
        <w:t>ного воспитанника составляет 11,</w:t>
      </w:r>
      <w:r w:rsidR="008A6C27" w:rsidRPr="00993041">
        <w:rPr>
          <w:rFonts w:ascii="Times New Roman" w:hAnsi="Times New Roman"/>
          <w:szCs w:val="24"/>
        </w:rPr>
        <w:t>15</w:t>
      </w:r>
      <w:r w:rsidR="007161E7" w:rsidRPr="00993041">
        <w:rPr>
          <w:rFonts w:ascii="Times New Roman" w:hAnsi="Times New Roman"/>
          <w:szCs w:val="24"/>
        </w:rPr>
        <w:t xml:space="preserve"> м</w:t>
      </w:r>
      <w:r w:rsidR="007161E7" w:rsidRPr="00993041">
        <w:rPr>
          <w:rFonts w:ascii="Times New Roman" w:hAnsi="Times New Roman"/>
          <w:szCs w:val="24"/>
          <w:vertAlign w:val="superscript"/>
        </w:rPr>
        <w:t>2</w:t>
      </w:r>
      <w:r w:rsidR="007161E7" w:rsidRPr="00993041">
        <w:rPr>
          <w:rFonts w:ascii="Times New Roman" w:hAnsi="Times New Roman"/>
          <w:szCs w:val="24"/>
        </w:rPr>
        <w:t xml:space="preserve"> (2017 год - 10,1 м</w:t>
      </w:r>
      <w:r w:rsidR="007161E7" w:rsidRPr="00993041">
        <w:rPr>
          <w:rFonts w:ascii="Times New Roman" w:hAnsi="Times New Roman"/>
          <w:szCs w:val="24"/>
          <w:vertAlign w:val="superscript"/>
        </w:rPr>
        <w:t>2</w:t>
      </w:r>
      <w:r w:rsidR="00CE6058" w:rsidRPr="00993041">
        <w:rPr>
          <w:rFonts w:ascii="Times New Roman" w:hAnsi="Times New Roman"/>
          <w:szCs w:val="24"/>
        </w:rPr>
        <w:t xml:space="preserve"> 2018 год – 10,0 м</w:t>
      </w:r>
      <w:r w:rsidR="00CE6058" w:rsidRPr="00993041">
        <w:rPr>
          <w:rFonts w:ascii="Times New Roman" w:hAnsi="Times New Roman"/>
          <w:szCs w:val="24"/>
          <w:vertAlign w:val="superscript"/>
        </w:rPr>
        <w:t>2</w:t>
      </w:r>
      <w:r w:rsidR="00CE6058" w:rsidRPr="00993041">
        <w:rPr>
          <w:rFonts w:ascii="Times New Roman" w:hAnsi="Times New Roman"/>
          <w:szCs w:val="24"/>
        </w:rPr>
        <w:t>; 2019 год – 10,85 м</w:t>
      </w:r>
      <w:r w:rsidR="00CE6058" w:rsidRPr="00993041">
        <w:rPr>
          <w:rFonts w:ascii="Times New Roman" w:hAnsi="Times New Roman"/>
          <w:szCs w:val="24"/>
          <w:vertAlign w:val="superscript"/>
        </w:rPr>
        <w:t>2</w:t>
      </w:r>
      <w:r w:rsidR="008A6C27" w:rsidRPr="00993041">
        <w:rPr>
          <w:rFonts w:ascii="Times New Roman" w:hAnsi="Times New Roman"/>
          <w:szCs w:val="24"/>
        </w:rPr>
        <w:t>; 2020 год – 11,64 м</w:t>
      </w:r>
      <w:r w:rsidR="008A6C27" w:rsidRPr="00993041">
        <w:rPr>
          <w:rFonts w:ascii="Times New Roman" w:hAnsi="Times New Roman"/>
          <w:szCs w:val="24"/>
          <w:vertAlign w:val="superscript"/>
        </w:rPr>
        <w:t>2</w:t>
      </w:r>
      <w:r w:rsidR="007161E7" w:rsidRPr="00993041">
        <w:rPr>
          <w:rFonts w:ascii="Times New Roman" w:hAnsi="Times New Roman"/>
          <w:szCs w:val="24"/>
        </w:rPr>
        <w:t>). Число персональных компьютеров, доступных для использования детьми, в расчёте на 100 дете</w:t>
      </w:r>
      <w:r w:rsidR="000C5A05" w:rsidRPr="00993041">
        <w:rPr>
          <w:rFonts w:ascii="Times New Roman" w:hAnsi="Times New Roman"/>
          <w:szCs w:val="24"/>
        </w:rPr>
        <w:t>й, посещающих ДОО, составляет 0</w:t>
      </w:r>
      <w:r w:rsidR="00F651DA" w:rsidRPr="00993041">
        <w:rPr>
          <w:rFonts w:ascii="Times New Roman" w:hAnsi="Times New Roman"/>
          <w:szCs w:val="24"/>
        </w:rPr>
        <w:t>,8</w:t>
      </w:r>
      <w:r w:rsidR="007161E7" w:rsidRPr="00993041">
        <w:rPr>
          <w:rFonts w:ascii="Times New Roman" w:hAnsi="Times New Roman"/>
          <w:szCs w:val="24"/>
        </w:rPr>
        <w:t xml:space="preserve"> единиц</w:t>
      </w:r>
      <w:r w:rsidR="00CE6058" w:rsidRPr="00993041">
        <w:rPr>
          <w:rFonts w:ascii="Times New Roman" w:hAnsi="Times New Roman"/>
          <w:szCs w:val="24"/>
        </w:rPr>
        <w:t xml:space="preserve"> (2018 год – 14 единиц, 2019 год – 10 единиц</w:t>
      </w:r>
      <w:r w:rsidR="00F651DA" w:rsidRPr="00993041">
        <w:rPr>
          <w:rFonts w:ascii="Times New Roman" w:hAnsi="Times New Roman"/>
          <w:szCs w:val="24"/>
        </w:rPr>
        <w:t>, 2020 год – 0 единиц</w:t>
      </w:r>
      <w:r w:rsidR="00CE6058" w:rsidRPr="00993041">
        <w:rPr>
          <w:rFonts w:ascii="Times New Roman" w:hAnsi="Times New Roman"/>
          <w:szCs w:val="24"/>
        </w:rPr>
        <w:t>)</w:t>
      </w:r>
      <w:r w:rsidR="007161E7" w:rsidRPr="00993041">
        <w:rPr>
          <w:rFonts w:ascii="Times New Roman" w:hAnsi="Times New Roman"/>
          <w:szCs w:val="24"/>
        </w:rPr>
        <w:t>.</w:t>
      </w:r>
    </w:p>
    <w:p w:rsidR="007161E7" w:rsidRPr="00993041" w:rsidRDefault="007161E7" w:rsidP="007161E7">
      <w:pPr>
        <w:pStyle w:val="af7"/>
        <w:spacing w:after="0"/>
        <w:ind w:firstLine="709"/>
        <w:jc w:val="both"/>
        <w:rPr>
          <w:rFonts w:ascii="Times New Roman" w:hAnsi="Times New Roman"/>
          <w:szCs w:val="24"/>
        </w:rPr>
      </w:pPr>
      <w:r w:rsidRPr="00993041">
        <w:rPr>
          <w:rFonts w:ascii="Times New Roman" w:hAnsi="Times New Roman"/>
          <w:szCs w:val="24"/>
        </w:rPr>
        <w:t>Расходы консолидированного бюджета Томской области на дошкольное образование в расчёте на 1 ребёнка,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 составили</w:t>
      </w:r>
      <w:r w:rsidR="00C13BE9" w:rsidRPr="00993041">
        <w:rPr>
          <w:rFonts w:ascii="Times New Roman" w:hAnsi="Times New Roman"/>
          <w:szCs w:val="24"/>
        </w:rPr>
        <w:t>191</w:t>
      </w:r>
      <w:r w:rsidR="009C3C0A" w:rsidRPr="00993041">
        <w:rPr>
          <w:rFonts w:ascii="Times New Roman" w:hAnsi="Times New Roman"/>
          <w:szCs w:val="24"/>
        </w:rPr>
        <w:t>5</w:t>
      </w:r>
      <w:r w:rsidR="00C13BE9" w:rsidRPr="00993041">
        <w:rPr>
          <w:rFonts w:ascii="Times New Roman" w:hAnsi="Times New Roman"/>
          <w:szCs w:val="24"/>
        </w:rPr>
        <w:t>00,</w:t>
      </w:r>
      <w:r w:rsidR="009C3C0A" w:rsidRPr="00993041">
        <w:rPr>
          <w:rFonts w:ascii="Times New Roman" w:hAnsi="Times New Roman"/>
          <w:szCs w:val="24"/>
        </w:rPr>
        <w:t xml:space="preserve">0 </w:t>
      </w:r>
      <w:r w:rsidR="004259FD" w:rsidRPr="00993041">
        <w:rPr>
          <w:rFonts w:ascii="Times New Roman" w:hAnsi="Times New Roman"/>
          <w:szCs w:val="24"/>
        </w:rPr>
        <w:t>рублей</w:t>
      </w:r>
      <w:r w:rsidRPr="00993041">
        <w:rPr>
          <w:rFonts w:ascii="Times New Roman" w:hAnsi="Times New Roman"/>
          <w:szCs w:val="24"/>
        </w:rPr>
        <w:t xml:space="preserve"> (2013 год – 116800,0 рублей; 2014 год - 115227,69 рублей; 2015 год - 249564,28 рублей; 2016 год - 150239,80 рублей</w:t>
      </w:r>
      <w:r w:rsidR="004259FD" w:rsidRPr="00993041">
        <w:rPr>
          <w:rFonts w:ascii="Times New Roman" w:hAnsi="Times New Roman"/>
          <w:szCs w:val="24"/>
        </w:rPr>
        <w:t>; 2017 год - 159900,0 рублей</w:t>
      </w:r>
      <w:r w:rsidR="005D6110" w:rsidRPr="00993041">
        <w:rPr>
          <w:rFonts w:ascii="Times New Roman" w:hAnsi="Times New Roman"/>
          <w:szCs w:val="24"/>
        </w:rPr>
        <w:t>; 2018 год - 181400,0 рублей; 2019 год – 191078,0 рублей</w:t>
      </w:r>
      <w:r w:rsidR="00C13BE9" w:rsidRPr="00993041">
        <w:rPr>
          <w:rFonts w:ascii="Times New Roman" w:hAnsi="Times New Roman"/>
          <w:szCs w:val="24"/>
        </w:rPr>
        <w:t>; 2020 год -186900,0 рублей</w:t>
      </w:r>
      <w:r w:rsidRPr="00993041">
        <w:rPr>
          <w:rFonts w:ascii="Times New Roman" w:hAnsi="Times New Roman"/>
          <w:szCs w:val="24"/>
        </w:rPr>
        <w:t>).</w:t>
      </w:r>
    </w:p>
    <w:p w:rsidR="00EB3B3E" w:rsidRPr="00993041" w:rsidRDefault="00E9557C" w:rsidP="00EB3B3E">
      <w:pPr>
        <w:ind w:firstLine="709"/>
        <w:jc w:val="both"/>
        <w:rPr>
          <w:sz w:val="24"/>
          <w:szCs w:val="24"/>
        </w:rPr>
      </w:pPr>
      <w:r w:rsidRPr="00993041">
        <w:rPr>
          <w:rFonts w:eastAsia="Times New Roman"/>
          <w:sz w:val="24"/>
          <w:szCs w:val="24"/>
        </w:rPr>
        <w:t>Сохраняется потребность в коррекционно-предупредительном воздействии в раннем возрасте. В соотве</w:t>
      </w:r>
      <w:r w:rsidR="00AA77A8" w:rsidRPr="00993041">
        <w:rPr>
          <w:sz w:val="24"/>
          <w:szCs w:val="24"/>
        </w:rPr>
        <w:t xml:space="preserve">тствии с </w:t>
      </w:r>
      <w:r w:rsidRPr="00993041">
        <w:rPr>
          <w:rFonts w:eastAsia="Times New Roman"/>
          <w:sz w:val="24"/>
          <w:szCs w:val="24"/>
        </w:rPr>
        <w:t>существующей нормативно – правовой базой, регламентиру</w:t>
      </w:r>
      <w:r w:rsidR="00AA77A8" w:rsidRPr="00993041">
        <w:rPr>
          <w:sz w:val="24"/>
          <w:szCs w:val="24"/>
        </w:rPr>
        <w:t>ющей деятельность логопункта ДОО</w:t>
      </w:r>
      <w:r w:rsidRPr="00993041">
        <w:rPr>
          <w:rFonts w:eastAsia="Times New Roman"/>
          <w:sz w:val="24"/>
          <w:szCs w:val="24"/>
        </w:rPr>
        <w:t>, учитель-логопед в первую очередь оказывает помощь детям старшей группы, работа с детьми младшего возраста сводится к созданию банка данных о речевых нарушениях и консультированию родителей.</w:t>
      </w:r>
    </w:p>
    <w:p w:rsidR="006D343D" w:rsidRPr="006D343D" w:rsidRDefault="00EB3B3E" w:rsidP="00DA0D1E">
      <w:pPr>
        <w:ind w:firstLine="709"/>
        <w:jc w:val="both"/>
        <w:rPr>
          <w:sz w:val="24"/>
          <w:szCs w:val="24"/>
        </w:rPr>
      </w:pPr>
      <w:r w:rsidRPr="00993041">
        <w:rPr>
          <w:sz w:val="24"/>
          <w:szCs w:val="24"/>
        </w:rPr>
        <w:t>Удовлетворение запросов родителей в части реализации прав детей с ограниченными возможностями здоровья на получение доступного дошкольного образов</w:t>
      </w:r>
      <w:r w:rsidR="00E25EF6" w:rsidRPr="00993041">
        <w:rPr>
          <w:sz w:val="24"/>
          <w:szCs w:val="24"/>
        </w:rPr>
        <w:t>ания - одна из важнейших задач У</w:t>
      </w:r>
      <w:r w:rsidRPr="00993041">
        <w:rPr>
          <w:sz w:val="24"/>
          <w:szCs w:val="24"/>
        </w:rPr>
        <w:t>правления образования</w:t>
      </w:r>
      <w:r w:rsidR="00E25EF6" w:rsidRPr="00993041">
        <w:rPr>
          <w:sz w:val="24"/>
          <w:szCs w:val="24"/>
        </w:rPr>
        <w:t>, ДОО</w:t>
      </w:r>
      <w:r w:rsidRPr="00993041">
        <w:rPr>
          <w:sz w:val="24"/>
          <w:szCs w:val="24"/>
        </w:rPr>
        <w:t xml:space="preserve">. </w:t>
      </w:r>
      <w:r w:rsidR="004E304A" w:rsidRPr="00993041">
        <w:rPr>
          <w:sz w:val="24"/>
          <w:szCs w:val="24"/>
        </w:rPr>
        <w:t>В</w:t>
      </w:r>
      <w:r w:rsidR="007B4757" w:rsidRPr="00993041">
        <w:rPr>
          <w:sz w:val="24"/>
          <w:szCs w:val="24"/>
        </w:rPr>
        <w:t xml:space="preserve"> 2021</w:t>
      </w:r>
      <w:r w:rsidR="00B33918" w:rsidRPr="00993041">
        <w:rPr>
          <w:sz w:val="24"/>
          <w:szCs w:val="24"/>
        </w:rPr>
        <w:t xml:space="preserve"> году ДОО</w:t>
      </w:r>
      <w:r w:rsidR="006D343D" w:rsidRPr="00993041">
        <w:rPr>
          <w:rFonts w:eastAsia="Times New Roman"/>
          <w:sz w:val="24"/>
          <w:szCs w:val="24"/>
        </w:rPr>
        <w:t xml:space="preserve"> посещали</w:t>
      </w:r>
      <w:r w:rsidR="00993041" w:rsidRPr="00993041">
        <w:rPr>
          <w:rFonts w:eastAsia="Times New Roman"/>
          <w:sz w:val="24"/>
          <w:szCs w:val="24"/>
        </w:rPr>
        <w:t xml:space="preserve"> </w:t>
      </w:r>
      <w:r w:rsidR="00C45D60" w:rsidRPr="00C45D60">
        <w:rPr>
          <w:sz w:val="24"/>
          <w:szCs w:val="24"/>
        </w:rPr>
        <w:t>8</w:t>
      </w:r>
      <w:r w:rsidR="008D6464" w:rsidRPr="00C45D60">
        <w:rPr>
          <w:sz w:val="24"/>
          <w:szCs w:val="24"/>
        </w:rPr>
        <w:t xml:space="preserve"> детей-инвалидов </w:t>
      </w:r>
      <w:r w:rsidR="008D6464" w:rsidRPr="00C45D60">
        <w:rPr>
          <w:sz w:val="24"/>
          <w:szCs w:val="24"/>
        </w:rPr>
        <w:lastRenderedPageBreak/>
        <w:t xml:space="preserve">и </w:t>
      </w:r>
      <w:r w:rsidR="00BC77D9" w:rsidRPr="00C45D60">
        <w:rPr>
          <w:sz w:val="24"/>
          <w:szCs w:val="24"/>
        </w:rPr>
        <w:t>12</w:t>
      </w:r>
      <w:r w:rsidR="00B33918" w:rsidRPr="00C45D60">
        <w:rPr>
          <w:sz w:val="24"/>
          <w:szCs w:val="24"/>
        </w:rPr>
        <w:t xml:space="preserve"> детей с ОВЗ</w:t>
      </w:r>
      <w:r w:rsidR="00B33918" w:rsidRPr="00993041">
        <w:rPr>
          <w:sz w:val="24"/>
          <w:szCs w:val="24"/>
        </w:rPr>
        <w:t xml:space="preserve"> (2016 год</w:t>
      </w:r>
      <w:r w:rsidR="006D343D" w:rsidRPr="00993041">
        <w:rPr>
          <w:rFonts w:eastAsia="Times New Roman"/>
          <w:sz w:val="24"/>
          <w:szCs w:val="24"/>
        </w:rPr>
        <w:t xml:space="preserve"> - 4 ребе</w:t>
      </w:r>
      <w:r w:rsidR="00B33918" w:rsidRPr="00993041">
        <w:rPr>
          <w:sz w:val="24"/>
          <w:szCs w:val="24"/>
        </w:rPr>
        <w:t>нка – инвалида и 8 детей с ОВЗ</w:t>
      </w:r>
      <w:r w:rsidR="004E304A" w:rsidRPr="00993041">
        <w:rPr>
          <w:sz w:val="24"/>
          <w:szCs w:val="24"/>
        </w:rPr>
        <w:t>, 2017 год -8 детей-инвалидов и 18 детей с ОВЗ</w:t>
      </w:r>
      <w:r w:rsidR="00BC77D9" w:rsidRPr="00993041">
        <w:rPr>
          <w:sz w:val="24"/>
          <w:szCs w:val="24"/>
        </w:rPr>
        <w:t>, 2018 год - 12 детей-инвалидов и 26 детей с ОВЗ, 2019 год - 16 детей-инвалидов и 10 детей с ОВЗ</w:t>
      </w:r>
      <w:r w:rsidR="007B4757" w:rsidRPr="00993041">
        <w:rPr>
          <w:sz w:val="24"/>
          <w:szCs w:val="24"/>
        </w:rPr>
        <w:t>, 2020 год – 12 детей-инвалидов и 12 детей с ОВЗ</w:t>
      </w:r>
      <w:r w:rsidR="00B33918" w:rsidRPr="00993041">
        <w:rPr>
          <w:sz w:val="24"/>
          <w:szCs w:val="24"/>
        </w:rPr>
        <w:t>).</w:t>
      </w:r>
    </w:p>
    <w:p w:rsidR="00911120" w:rsidRPr="00604D9C" w:rsidRDefault="00983231" w:rsidP="00911120">
      <w:pPr>
        <w:ind w:firstLine="709"/>
        <w:jc w:val="both"/>
        <w:rPr>
          <w:rFonts w:eastAsia="Times New Roman"/>
          <w:sz w:val="24"/>
          <w:szCs w:val="24"/>
        </w:rPr>
      </w:pPr>
      <w:r w:rsidRPr="00604D9C">
        <w:rPr>
          <w:sz w:val="24"/>
          <w:szCs w:val="24"/>
        </w:rPr>
        <w:t>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w:t>
      </w:r>
      <w:r w:rsidR="00C45D60" w:rsidRPr="00604D9C">
        <w:rPr>
          <w:sz w:val="24"/>
          <w:szCs w:val="24"/>
        </w:rPr>
        <w:t>р и уход за детьми, составил 3,29</w:t>
      </w:r>
      <w:r w:rsidRPr="00604D9C">
        <w:rPr>
          <w:sz w:val="24"/>
          <w:szCs w:val="24"/>
        </w:rPr>
        <w:t>% (2017 год – 0,7%</w:t>
      </w:r>
      <w:r w:rsidR="00BD2312" w:rsidRPr="00604D9C">
        <w:rPr>
          <w:sz w:val="24"/>
          <w:szCs w:val="24"/>
        </w:rPr>
        <w:t>; 2018 год – 0,8%; 2019 год – 1,0%</w:t>
      </w:r>
      <w:r w:rsidR="00C45D60" w:rsidRPr="00604D9C">
        <w:rPr>
          <w:sz w:val="24"/>
          <w:szCs w:val="24"/>
        </w:rPr>
        <w:t>; 2020 год – 2,0%</w:t>
      </w:r>
      <w:r w:rsidRPr="00604D9C">
        <w:rPr>
          <w:sz w:val="24"/>
          <w:szCs w:val="24"/>
        </w:rPr>
        <w:t xml:space="preserve">).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w:t>
      </w:r>
      <w:r w:rsidR="00C45D60" w:rsidRPr="00604D9C">
        <w:rPr>
          <w:sz w:val="24"/>
          <w:szCs w:val="24"/>
        </w:rPr>
        <w:t>уход за детьми, - 0,9</w:t>
      </w:r>
      <w:r w:rsidR="00BD2312" w:rsidRPr="00604D9C">
        <w:rPr>
          <w:sz w:val="24"/>
          <w:szCs w:val="24"/>
        </w:rPr>
        <w:t>7% (</w:t>
      </w:r>
      <w:r w:rsidRPr="00604D9C">
        <w:rPr>
          <w:sz w:val="24"/>
          <w:szCs w:val="24"/>
        </w:rPr>
        <w:t>2017</w:t>
      </w:r>
      <w:r w:rsidR="00BD2312" w:rsidRPr="00604D9C">
        <w:rPr>
          <w:sz w:val="24"/>
          <w:szCs w:val="24"/>
        </w:rPr>
        <w:t>-2018 годы – 0,9%; 2019 год – 0,64%</w:t>
      </w:r>
      <w:r w:rsidR="00C45D60" w:rsidRPr="00604D9C">
        <w:rPr>
          <w:sz w:val="24"/>
          <w:szCs w:val="24"/>
        </w:rPr>
        <w:t>; 2020 год – 0,77%</w:t>
      </w:r>
      <w:r w:rsidR="00BD2312" w:rsidRPr="00604D9C">
        <w:rPr>
          <w:sz w:val="24"/>
          <w:szCs w:val="24"/>
        </w:rPr>
        <w:t>)</w:t>
      </w:r>
      <w:r w:rsidRPr="00604D9C">
        <w:rPr>
          <w:sz w:val="24"/>
          <w:szCs w:val="24"/>
        </w:rPr>
        <w:t>.</w:t>
      </w:r>
      <w:r w:rsidR="00BB3D35">
        <w:rPr>
          <w:sz w:val="24"/>
          <w:szCs w:val="24"/>
        </w:rPr>
        <w:t xml:space="preserve"> </w:t>
      </w:r>
      <w:r w:rsidR="0073329C" w:rsidRPr="00604D9C">
        <w:rPr>
          <w:sz w:val="24"/>
          <w:szCs w:val="24"/>
        </w:rPr>
        <w:t xml:space="preserve">Структура численности детей с ограниченными возможностями здоровья, обучающихся по образовательным программам дошкольного образования в группах комбинированной </w:t>
      </w:r>
      <w:r w:rsidR="00C45D60" w:rsidRPr="00604D9C">
        <w:rPr>
          <w:sz w:val="24"/>
          <w:szCs w:val="24"/>
        </w:rPr>
        <w:t xml:space="preserve">направленности, - </w:t>
      </w:r>
      <w:r w:rsidR="00BB3D35">
        <w:rPr>
          <w:sz w:val="24"/>
          <w:szCs w:val="24"/>
        </w:rPr>
        <w:t>10</w:t>
      </w:r>
      <w:r w:rsidR="00BD2312" w:rsidRPr="00604D9C">
        <w:rPr>
          <w:sz w:val="24"/>
          <w:szCs w:val="24"/>
        </w:rPr>
        <w:t>0</w:t>
      </w:r>
      <w:r w:rsidR="0073329C" w:rsidRPr="00604D9C">
        <w:rPr>
          <w:sz w:val="24"/>
          <w:szCs w:val="24"/>
        </w:rPr>
        <w:t>%</w:t>
      </w:r>
      <w:r w:rsidR="00BD2312" w:rsidRPr="00604D9C">
        <w:rPr>
          <w:sz w:val="24"/>
          <w:szCs w:val="24"/>
        </w:rPr>
        <w:t xml:space="preserve"> (2018 год – 7,5%; 2019 год – 5,7%</w:t>
      </w:r>
      <w:r w:rsidR="00C45D60" w:rsidRPr="00604D9C">
        <w:rPr>
          <w:sz w:val="24"/>
          <w:szCs w:val="24"/>
        </w:rPr>
        <w:t>; 2020 год – 100%</w:t>
      </w:r>
      <w:r w:rsidR="00BD2312" w:rsidRPr="00604D9C">
        <w:rPr>
          <w:sz w:val="24"/>
          <w:szCs w:val="24"/>
        </w:rPr>
        <w:t>)</w:t>
      </w:r>
      <w:r w:rsidR="0073329C" w:rsidRPr="00604D9C">
        <w:rPr>
          <w:sz w:val="24"/>
          <w:szCs w:val="24"/>
        </w:rPr>
        <w:t>. Структура численности детей-инвалидов, обучающихся по образовательным программам дошкольного образования в группах ком</w:t>
      </w:r>
      <w:r w:rsidR="00BD2312" w:rsidRPr="00604D9C">
        <w:rPr>
          <w:sz w:val="24"/>
          <w:szCs w:val="24"/>
        </w:rPr>
        <w:t>бинирова</w:t>
      </w:r>
      <w:r w:rsidR="005F3511" w:rsidRPr="00604D9C">
        <w:rPr>
          <w:sz w:val="24"/>
          <w:szCs w:val="24"/>
        </w:rPr>
        <w:t xml:space="preserve">нной направленности, - </w:t>
      </w:r>
      <w:r w:rsidR="00BB3D35">
        <w:rPr>
          <w:sz w:val="24"/>
          <w:szCs w:val="24"/>
        </w:rPr>
        <w:t>10</w:t>
      </w:r>
      <w:r w:rsidR="00BD2312" w:rsidRPr="00604D9C">
        <w:rPr>
          <w:sz w:val="24"/>
          <w:szCs w:val="24"/>
        </w:rPr>
        <w:t>0%</w:t>
      </w:r>
      <w:r w:rsidR="0073329C" w:rsidRPr="00604D9C">
        <w:rPr>
          <w:sz w:val="24"/>
          <w:szCs w:val="24"/>
        </w:rPr>
        <w:t>%</w:t>
      </w:r>
      <w:r w:rsidR="00BD2312" w:rsidRPr="00604D9C">
        <w:rPr>
          <w:sz w:val="24"/>
          <w:szCs w:val="24"/>
        </w:rPr>
        <w:t xml:space="preserve"> (2018 год – 9,0%; 2019 год – 9,2%</w:t>
      </w:r>
      <w:r w:rsidR="005F3511" w:rsidRPr="00604D9C">
        <w:rPr>
          <w:sz w:val="24"/>
          <w:szCs w:val="24"/>
        </w:rPr>
        <w:t>; 2020 год – 67,0%</w:t>
      </w:r>
      <w:r w:rsidR="00BD2312" w:rsidRPr="00604D9C">
        <w:rPr>
          <w:sz w:val="24"/>
          <w:szCs w:val="24"/>
        </w:rPr>
        <w:t>)</w:t>
      </w:r>
      <w:r w:rsidR="0073329C" w:rsidRPr="00604D9C">
        <w:rPr>
          <w:sz w:val="24"/>
          <w:szCs w:val="24"/>
        </w:rPr>
        <w:t>.</w:t>
      </w:r>
    </w:p>
    <w:p w:rsidR="00911120" w:rsidRPr="003671BE" w:rsidRDefault="00911120" w:rsidP="00911120">
      <w:pPr>
        <w:ind w:firstLine="709"/>
        <w:jc w:val="both"/>
        <w:rPr>
          <w:rFonts w:eastAsia="Times New Roman"/>
          <w:sz w:val="24"/>
          <w:szCs w:val="24"/>
        </w:rPr>
      </w:pPr>
      <w:r w:rsidRPr="003671BE">
        <w:rPr>
          <w:rFonts w:eastAsia="Times New Roman"/>
          <w:sz w:val="24"/>
          <w:szCs w:val="24"/>
        </w:rPr>
        <w:t xml:space="preserve">Необходимо продолжать работу по дальнейшему развитию </w:t>
      </w:r>
      <w:r w:rsidRPr="003671BE">
        <w:rPr>
          <w:sz w:val="24"/>
          <w:szCs w:val="24"/>
        </w:rPr>
        <w:t>инклюзивного образования</w:t>
      </w:r>
      <w:r w:rsidR="00E25EF6" w:rsidRPr="003671BE">
        <w:rPr>
          <w:rFonts w:eastAsia="Times New Roman"/>
          <w:sz w:val="24"/>
          <w:szCs w:val="24"/>
        </w:rPr>
        <w:t xml:space="preserve"> по следующим направлениям:</w:t>
      </w:r>
    </w:p>
    <w:p w:rsidR="00911120" w:rsidRPr="003671BE" w:rsidRDefault="00911120" w:rsidP="00821986">
      <w:pPr>
        <w:pStyle w:val="af"/>
        <w:numPr>
          <w:ilvl w:val="0"/>
          <w:numId w:val="7"/>
        </w:numPr>
        <w:spacing w:after="0" w:line="240" w:lineRule="auto"/>
        <w:jc w:val="both"/>
        <w:rPr>
          <w:rFonts w:ascii="Times New Roman" w:eastAsia="Times New Roman" w:hAnsi="Times New Roman" w:cs="Times New Roman"/>
          <w:sz w:val="24"/>
          <w:szCs w:val="24"/>
        </w:rPr>
      </w:pPr>
      <w:r w:rsidRPr="003671BE">
        <w:rPr>
          <w:rFonts w:ascii="Times New Roman" w:eastAsia="Times New Roman" w:hAnsi="Times New Roman" w:cs="Times New Roman"/>
          <w:sz w:val="24"/>
          <w:szCs w:val="24"/>
        </w:rPr>
        <w:t>поэтапное создани</w:t>
      </w:r>
      <w:r w:rsidR="005B1E68" w:rsidRPr="003671BE">
        <w:rPr>
          <w:rFonts w:ascii="Times New Roman" w:eastAsia="Times New Roman" w:hAnsi="Times New Roman" w:cs="Times New Roman"/>
          <w:sz w:val="24"/>
          <w:szCs w:val="24"/>
        </w:rPr>
        <w:t>е доступной среды во всех ДОО</w:t>
      </w:r>
      <w:r w:rsidRPr="003671BE">
        <w:rPr>
          <w:rFonts w:ascii="Times New Roman" w:eastAsia="Times New Roman" w:hAnsi="Times New Roman" w:cs="Times New Roman"/>
          <w:sz w:val="24"/>
          <w:szCs w:val="24"/>
        </w:rPr>
        <w:t xml:space="preserve"> для детей, имеющих особые физические и образовательные потребнос</w:t>
      </w:r>
      <w:r w:rsidRPr="003671BE">
        <w:rPr>
          <w:rFonts w:ascii="Times New Roman" w:hAnsi="Times New Roman" w:cs="Times New Roman"/>
          <w:sz w:val="24"/>
          <w:szCs w:val="24"/>
        </w:rPr>
        <w:t>ти;</w:t>
      </w:r>
    </w:p>
    <w:p w:rsidR="00911120" w:rsidRPr="003671BE" w:rsidRDefault="00911120" w:rsidP="00821986">
      <w:pPr>
        <w:pStyle w:val="af"/>
        <w:numPr>
          <w:ilvl w:val="0"/>
          <w:numId w:val="7"/>
        </w:numPr>
        <w:spacing w:after="0" w:line="240" w:lineRule="auto"/>
        <w:jc w:val="both"/>
        <w:rPr>
          <w:rFonts w:ascii="Times New Roman" w:eastAsia="Times New Roman" w:hAnsi="Times New Roman" w:cs="Times New Roman"/>
          <w:sz w:val="24"/>
          <w:szCs w:val="24"/>
        </w:rPr>
      </w:pPr>
      <w:r w:rsidRPr="003671BE">
        <w:rPr>
          <w:rFonts w:ascii="Times New Roman" w:eastAsia="Times New Roman" w:hAnsi="Times New Roman" w:cs="Times New Roman"/>
          <w:sz w:val="24"/>
          <w:szCs w:val="24"/>
        </w:rPr>
        <w:t>повышение квалификации и переподготовка педагогических кадров по направлению «инклюзивное образование», работа методических объединений педагогов коррекц</w:t>
      </w:r>
      <w:r w:rsidRPr="003671BE">
        <w:rPr>
          <w:rFonts w:ascii="Times New Roman" w:hAnsi="Times New Roman" w:cs="Times New Roman"/>
          <w:sz w:val="24"/>
          <w:szCs w:val="24"/>
        </w:rPr>
        <w:t>ионно-развивающего направления;</w:t>
      </w:r>
    </w:p>
    <w:p w:rsidR="00911120" w:rsidRPr="003671BE" w:rsidRDefault="00911120" w:rsidP="00821986">
      <w:pPr>
        <w:pStyle w:val="af"/>
        <w:numPr>
          <w:ilvl w:val="0"/>
          <w:numId w:val="7"/>
        </w:numPr>
        <w:spacing w:after="0" w:line="240" w:lineRule="auto"/>
        <w:jc w:val="both"/>
        <w:rPr>
          <w:rFonts w:ascii="Times New Roman" w:hAnsi="Times New Roman" w:cs="Times New Roman"/>
          <w:color w:val="FF0000"/>
          <w:sz w:val="24"/>
          <w:szCs w:val="24"/>
        </w:rPr>
      </w:pPr>
      <w:r w:rsidRPr="003671BE">
        <w:rPr>
          <w:rFonts w:ascii="Times New Roman" w:eastAsia="Times New Roman" w:hAnsi="Times New Roman" w:cs="Times New Roman"/>
          <w:sz w:val="24"/>
          <w:szCs w:val="24"/>
        </w:rPr>
        <w:t>реализация адаптированных программ дошкольного образования, соответствующих ФГОС ДО, повышение качества коррекц</w:t>
      </w:r>
      <w:r w:rsidR="00E25EF6" w:rsidRPr="003671BE">
        <w:rPr>
          <w:rFonts w:ascii="Times New Roman" w:hAnsi="Times New Roman" w:cs="Times New Roman"/>
          <w:sz w:val="24"/>
          <w:szCs w:val="24"/>
        </w:rPr>
        <w:t xml:space="preserve">ионно-развивающей работы в </w:t>
      </w:r>
      <w:r w:rsidR="00C16E25" w:rsidRPr="003671BE">
        <w:rPr>
          <w:rFonts w:ascii="Times New Roman" w:hAnsi="Times New Roman" w:cs="Times New Roman"/>
          <w:sz w:val="24"/>
          <w:szCs w:val="24"/>
        </w:rPr>
        <w:t>ДОО</w:t>
      </w:r>
      <w:r w:rsidRPr="003671BE">
        <w:rPr>
          <w:rFonts w:ascii="Times New Roman" w:eastAsia="Times New Roman" w:hAnsi="Times New Roman" w:cs="Times New Roman"/>
          <w:sz w:val="24"/>
          <w:szCs w:val="24"/>
        </w:rPr>
        <w:t>.</w:t>
      </w:r>
    </w:p>
    <w:p w:rsidR="00AA77A8" w:rsidRPr="003671BE" w:rsidRDefault="00E9557C" w:rsidP="00911120">
      <w:pPr>
        <w:ind w:firstLine="709"/>
        <w:jc w:val="both"/>
        <w:rPr>
          <w:sz w:val="24"/>
          <w:szCs w:val="24"/>
        </w:rPr>
      </w:pPr>
      <w:r w:rsidRPr="003671BE">
        <w:rPr>
          <w:rFonts w:eastAsia="Times New Roman"/>
          <w:sz w:val="24"/>
          <w:szCs w:val="24"/>
        </w:rPr>
        <w:t xml:space="preserve">В детских садах созданы необходимые условия для осуществления присмотра и ухода за детьми. </w:t>
      </w:r>
      <w:r w:rsidR="00AA77A8" w:rsidRPr="003671BE">
        <w:rPr>
          <w:sz w:val="24"/>
          <w:szCs w:val="24"/>
        </w:rPr>
        <w:t>100% ДОО</w:t>
      </w:r>
      <w:r w:rsidRPr="003671BE">
        <w:rPr>
          <w:rFonts w:eastAsia="Times New Roman"/>
          <w:sz w:val="24"/>
          <w:szCs w:val="24"/>
        </w:rPr>
        <w:t xml:space="preserve"> оснащены минимальным базовым уровнем необходимого оборудования для реализации ФГОС ДО</w:t>
      </w:r>
      <w:r w:rsidR="00AA77A8" w:rsidRPr="003671BE">
        <w:rPr>
          <w:sz w:val="24"/>
          <w:szCs w:val="24"/>
        </w:rPr>
        <w:t>.</w:t>
      </w:r>
    </w:p>
    <w:p w:rsidR="00FA5011" w:rsidRPr="003671BE" w:rsidRDefault="00E9557C" w:rsidP="006D343D">
      <w:pPr>
        <w:ind w:firstLine="709"/>
        <w:jc w:val="both"/>
        <w:rPr>
          <w:sz w:val="24"/>
          <w:szCs w:val="24"/>
        </w:rPr>
      </w:pPr>
      <w:r w:rsidRPr="003671BE">
        <w:rPr>
          <w:rFonts w:eastAsia="Times New Roman"/>
          <w:sz w:val="24"/>
          <w:szCs w:val="24"/>
        </w:rPr>
        <w:t xml:space="preserve">Для обеспечения учебно-воспитательного процесса, реализации образовательных программ материально-техническая база муниципальных </w:t>
      </w:r>
      <w:r w:rsidR="00FA5011" w:rsidRPr="003671BE">
        <w:rPr>
          <w:sz w:val="24"/>
          <w:szCs w:val="24"/>
        </w:rPr>
        <w:t xml:space="preserve">ДОО </w:t>
      </w:r>
      <w:r w:rsidRPr="003671BE">
        <w:rPr>
          <w:rFonts w:eastAsia="Times New Roman"/>
          <w:sz w:val="24"/>
          <w:szCs w:val="24"/>
        </w:rPr>
        <w:t xml:space="preserve">располагает достаточным перечнем современной методической, детской литературы, дидактических материалов и пособий, интерактивной и компьютерной техникой.Продолжается работа по обновлению и пополнению развивающей предметно – пространственной среды </w:t>
      </w:r>
      <w:r w:rsidR="00FA5011" w:rsidRPr="003671BE">
        <w:rPr>
          <w:sz w:val="24"/>
          <w:szCs w:val="24"/>
        </w:rPr>
        <w:t>ДОО</w:t>
      </w:r>
      <w:r w:rsidRPr="003671BE">
        <w:rPr>
          <w:rFonts w:eastAsia="Times New Roman"/>
          <w:sz w:val="24"/>
          <w:szCs w:val="24"/>
        </w:rPr>
        <w:t xml:space="preserve"> (РППС)</w:t>
      </w:r>
      <w:r w:rsidR="00FA5011" w:rsidRPr="003671BE">
        <w:rPr>
          <w:sz w:val="24"/>
          <w:szCs w:val="24"/>
        </w:rPr>
        <w:t>.</w:t>
      </w:r>
    </w:p>
    <w:p w:rsidR="00FA5011" w:rsidRPr="003671BE" w:rsidRDefault="005B1E68" w:rsidP="00FA5011">
      <w:pPr>
        <w:ind w:firstLine="709"/>
        <w:jc w:val="both"/>
        <w:rPr>
          <w:sz w:val="24"/>
          <w:szCs w:val="24"/>
        </w:rPr>
      </w:pPr>
      <w:r w:rsidRPr="003671BE">
        <w:rPr>
          <w:rFonts w:eastAsia="Times New Roman"/>
          <w:sz w:val="24"/>
          <w:szCs w:val="24"/>
        </w:rPr>
        <w:t>В ДОО</w:t>
      </w:r>
      <w:r w:rsidR="00E9557C" w:rsidRPr="003671BE">
        <w:rPr>
          <w:rFonts w:eastAsia="Times New Roman"/>
          <w:sz w:val="24"/>
          <w:szCs w:val="24"/>
        </w:rPr>
        <w:t xml:space="preserve"> осваиваются основные образовательные программы дошкольного образования в соответствии с ФГОС ДО</w:t>
      </w:r>
      <w:r w:rsidR="00FA5011" w:rsidRPr="003671BE">
        <w:rPr>
          <w:sz w:val="24"/>
          <w:szCs w:val="24"/>
        </w:rPr>
        <w:t>.</w:t>
      </w:r>
      <w:r w:rsidR="00BB3D35">
        <w:rPr>
          <w:sz w:val="24"/>
          <w:szCs w:val="24"/>
        </w:rPr>
        <w:t xml:space="preserve"> </w:t>
      </w:r>
      <w:r w:rsidR="00FA5011" w:rsidRPr="003671BE">
        <w:rPr>
          <w:sz w:val="24"/>
          <w:szCs w:val="24"/>
        </w:rPr>
        <w:t>В</w:t>
      </w:r>
      <w:r w:rsidR="00E9557C" w:rsidRPr="003671BE">
        <w:rPr>
          <w:rFonts w:eastAsia="Times New Roman"/>
          <w:sz w:val="24"/>
          <w:szCs w:val="24"/>
        </w:rPr>
        <w:t xml:space="preserve"> части, формируемой участниками образовательного процесса, реализуются парциальные программы и проекты по экологическому, музыкальному воспитанию, изобразительной деятельности, здоровьесбережению, краеведению.</w:t>
      </w:r>
      <w:r w:rsidR="00FA5011" w:rsidRPr="003671BE">
        <w:rPr>
          <w:sz w:val="24"/>
          <w:szCs w:val="24"/>
        </w:rPr>
        <w:t xml:space="preserve"> В каждойДОО</w:t>
      </w:r>
      <w:r w:rsidR="00E9557C" w:rsidRPr="003671BE">
        <w:rPr>
          <w:rFonts w:eastAsia="Times New Roman"/>
          <w:sz w:val="24"/>
          <w:szCs w:val="24"/>
        </w:rPr>
        <w:t xml:space="preserve"> выс</w:t>
      </w:r>
      <w:r w:rsidR="00FA5011" w:rsidRPr="003671BE">
        <w:rPr>
          <w:sz w:val="24"/>
          <w:szCs w:val="24"/>
        </w:rPr>
        <w:t>троена своя система работы с учё</w:t>
      </w:r>
      <w:r w:rsidR="00E9557C" w:rsidRPr="003671BE">
        <w:rPr>
          <w:rFonts w:eastAsia="Times New Roman"/>
          <w:sz w:val="24"/>
          <w:szCs w:val="24"/>
        </w:rPr>
        <w:t>том сложившихся традиций и приоритетных направлений деятельности.</w:t>
      </w:r>
    </w:p>
    <w:p w:rsidR="00794200" w:rsidRPr="003671BE" w:rsidRDefault="00FA5011" w:rsidP="00794200">
      <w:pPr>
        <w:ind w:firstLine="709"/>
        <w:jc w:val="both"/>
        <w:rPr>
          <w:sz w:val="24"/>
          <w:szCs w:val="24"/>
        </w:rPr>
      </w:pPr>
      <w:r w:rsidRPr="003671BE">
        <w:rPr>
          <w:sz w:val="24"/>
          <w:szCs w:val="24"/>
        </w:rPr>
        <w:t>Н</w:t>
      </w:r>
      <w:r w:rsidR="00E9557C" w:rsidRPr="003671BE">
        <w:rPr>
          <w:rFonts w:eastAsia="Times New Roman"/>
          <w:sz w:val="24"/>
          <w:szCs w:val="24"/>
        </w:rPr>
        <w:t>а базе МБДОУ «Новоюгинский д/с №20»п</w:t>
      </w:r>
      <w:r w:rsidRPr="003671BE">
        <w:rPr>
          <w:sz w:val="24"/>
          <w:szCs w:val="24"/>
        </w:rPr>
        <w:t>родолжил</w:t>
      </w:r>
      <w:r w:rsidR="00E9557C" w:rsidRPr="003671BE">
        <w:rPr>
          <w:rFonts w:eastAsia="Times New Roman"/>
          <w:sz w:val="24"/>
          <w:szCs w:val="24"/>
        </w:rPr>
        <w:t xml:space="preserve"> работу Центр этнокультурного образования. В МБДОУ «Каргасокский д/с №3», МБДОУ «Павловский д/с №15»</w:t>
      </w:r>
      <w:r w:rsidR="00BB3D35">
        <w:rPr>
          <w:rFonts w:eastAsia="Times New Roman"/>
          <w:sz w:val="24"/>
          <w:szCs w:val="24"/>
        </w:rPr>
        <w:t xml:space="preserve"> </w:t>
      </w:r>
      <w:r w:rsidR="00E9557C" w:rsidRPr="003671BE">
        <w:rPr>
          <w:rFonts w:eastAsia="Times New Roman"/>
          <w:sz w:val="24"/>
          <w:szCs w:val="24"/>
        </w:rPr>
        <w:t>созданы условия, обеспечивающие реализацию программ, направленных на развитие экологических знаний.На базе этих учреждений действуют Центры экологического образования.</w:t>
      </w:r>
    </w:p>
    <w:p w:rsidR="0004114F" w:rsidRPr="003671BE" w:rsidRDefault="0002212D" w:rsidP="00E44C97">
      <w:pPr>
        <w:ind w:firstLine="567"/>
        <w:jc w:val="both"/>
        <w:rPr>
          <w:sz w:val="24"/>
          <w:szCs w:val="24"/>
        </w:rPr>
      </w:pPr>
      <w:r w:rsidRPr="003671BE">
        <w:rPr>
          <w:sz w:val="24"/>
          <w:szCs w:val="24"/>
        </w:rPr>
        <w:t>В соответствии с Указом Президента от 7 мая 2012 года № 597 «О мероприятиях по реализации государственной социальной политики» в качестве приоритетных определены мероприятия по совершенствованию и поэтапному повышению оплаты труда педагогич</w:t>
      </w:r>
      <w:r w:rsidR="003E34DA" w:rsidRPr="003671BE">
        <w:rPr>
          <w:sz w:val="24"/>
          <w:szCs w:val="24"/>
        </w:rPr>
        <w:t>еских работников. По итогам 2021</w:t>
      </w:r>
      <w:r w:rsidRPr="003671BE">
        <w:rPr>
          <w:sz w:val="24"/>
          <w:szCs w:val="24"/>
        </w:rPr>
        <w:t xml:space="preserve"> года обязательства по исполнению уровня средней заработной платы выполнены в полном объёме.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Томской области составило </w:t>
      </w:r>
      <w:r w:rsidR="003E34DA" w:rsidRPr="003671BE">
        <w:rPr>
          <w:sz w:val="24"/>
          <w:szCs w:val="24"/>
        </w:rPr>
        <w:t>118,6</w:t>
      </w:r>
      <w:r w:rsidRPr="003671BE">
        <w:rPr>
          <w:sz w:val="24"/>
          <w:szCs w:val="24"/>
        </w:rPr>
        <w:t>% (2013 год – 135,6%; 2014 год - 118,4%</w:t>
      </w:r>
      <w:r w:rsidR="00AD4663" w:rsidRPr="003671BE">
        <w:rPr>
          <w:sz w:val="24"/>
          <w:szCs w:val="24"/>
        </w:rPr>
        <w:t>; 20</w:t>
      </w:r>
      <w:r w:rsidR="00F20E1A" w:rsidRPr="003671BE">
        <w:rPr>
          <w:sz w:val="24"/>
          <w:szCs w:val="24"/>
        </w:rPr>
        <w:t>15 год - 115,6%</w:t>
      </w:r>
      <w:r w:rsidR="00F03BC0" w:rsidRPr="003671BE">
        <w:rPr>
          <w:sz w:val="24"/>
          <w:szCs w:val="24"/>
        </w:rPr>
        <w:t>; 2016 год – 139,2%</w:t>
      </w:r>
      <w:r w:rsidR="00AD4663" w:rsidRPr="003671BE">
        <w:rPr>
          <w:sz w:val="24"/>
          <w:szCs w:val="24"/>
        </w:rPr>
        <w:t>, 2017 год – 124,8%</w:t>
      </w:r>
      <w:r w:rsidR="005D6110" w:rsidRPr="003671BE">
        <w:rPr>
          <w:sz w:val="24"/>
          <w:szCs w:val="24"/>
        </w:rPr>
        <w:t>, 2018 год – 135,1%, 2019 год – 135,3%</w:t>
      </w:r>
      <w:r w:rsidR="003E34DA" w:rsidRPr="003671BE">
        <w:rPr>
          <w:sz w:val="24"/>
          <w:szCs w:val="24"/>
        </w:rPr>
        <w:t>; 2020 год – 115,5%</w:t>
      </w:r>
      <w:r w:rsidRPr="003671BE">
        <w:rPr>
          <w:sz w:val="24"/>
          <w:szCs w:val="24"/>
        </w:rPr>
        <w:t>).</w:t>
      </w:r>
    </w:p>
    <w:p w:rsidR="003E34DA" w:rsidRPr="003671BE" w:rsidRDefault="003E34DA" w:rsidP="00E44C97">
      <w:pPr>
        <w:ind w:firstLine="567"/>
        <w:jc w:val="both"/>
        <w:rPr>
          <w:sz w:val="24"/>
          <w:szCs w:val="24"/>
        </w:rPr>
      </w:pPr>
    </w:p>
    <w:p w:rsidR="00365244" w:rsidRPr="003671BE" w:rsidRDefault="00365244" w:rsidP="00365244">
      <w:pPr>
        <w:jc w:val="center"/>
        <w:rPr>
          <w:b/>
          <w:sz w:val="24"/>
          <w:szCs w:val="24"/>
        </w:rPr>
      </w:pPr>
      <w:r w:rsidRPr="003671BE">
        <w:rPr>
          <w:b/>
          <w:sz w:val="24"/>
          <w:szCs w:val="24"/>
        </w:rPr>
        <w:t>2. Сведения о развитии</w:t>
      </w:r>
      <w:r w:rsidR="00C805FF" w:rsidRPr="003671BE">
        <w:rPr>
          <w:b/>
          <w:sz w:val="24"/>
          <w:szCs w:val="24"/>
        </w:rPr>
        <w:t xml:space="preserve"> начального общего образования,</w:t>
      </w:r>
    </w:p>
    <w:p w:rsidR="00365244" w:rsidRPr="003671BE" w:rsidRDefault="00365244" w:rsidP="00C77451">
      <w:pPr>
        <w:jc w:val="center"/>
        <w:rPr>
          <w:b/>
          <w:sz w:val="24"/>
          <w:szCs w:val="24"/>
        </w:rPr>
      </w:pPr>
      <w:r w:rsidRPr="003671BE">
        <w:rPr>
          <w:b/>
          <w:sz w:val="24"/>
          <w:szCs w:val="24"/>
        </w:rPr>
        <w:t>основного общего образования и среднего общего образования</w:t>
      </w:r>
    </w:p>
    <w:p w:rsidR="0004114F" w:rsidRPr="003671BE" w:rsidRDefault="00E30406" w:rsidP="0004114F">
      <w:pPr>
        <w:widowControl w:val="0"/>
        <w:adjustRightInd w:val="0"/>
        <w:ind w:firstLine="567"/>
        <w:contextualSpacing/>
        <w:jc w:val="both"/>
        <w:rPr>
          <w:bCs/>
          <w:iCs/>
          <w:sz w:val="24"/>
          <w:szCs w:val="24"/>
        </w:rPr>
      </w:pPr>
      <w:r w:rsidRPr="003671BE">
        <w:rPr>
          <w:rFonts w:eastAsia="Times New Roman"/>
          <w:sz w:val="24"/>
          <w:szCs w:val="24"/>
        </w:rPr>
        <w:lastRenderedPageBreak/>
        <w:t xml:space="preserve">Сеть общеобразовательных организаций Каргасокского района представлена </w:t>
      </w:r>
      <w:r w:rsidR="00C83654" w:rsidRPr="003671BE">
        <w:rPr>
          <w:rFonts w:eastAsia="Times New Roman"/>
          <w:sz w:val="24"/>
          <w:szCs w:val="24"/>
        </w:rPr>
        <w:t>17</w:t>
      </w:r>
      <w:r w:rsidRPr="003671BE">
        <w:rPr>
          <w:rFonts w:eastAsia="Times New Roman"/>
          <w:sz w:val="24"/>
          <w:szCs w:val="24"/>
        </w:rPr>
        <w:t xml:space="preserve"> школами, </w:t>
      </w:r>
      <w:r w:rsidR="00543260" w:rsidRPr="003671BE">
        <w:rPr>
          <w:rFonts w:eastAsia="Times New Roman"/>
          <w:sz w:val="24"/>
          <w:szCs w:val="24"/>
        </w:rPr>
        <w:t>из них 13</w:t>
      </w:r>
      <w:r w:rsidRPr="003671BE">
        <w:rPr>
          <w:rFonts w:eastAsia="Times New Roman"/>
          <w:sz w:val="24"/>
          <w:szCs w:val="24"/>
        </w:rPr>
        <w:t xml:space="preserve"> имеют статус малокомплектной (</w:t>
      </w:r>
      <w:r w:rsidR="00C83654" w:rsidRPr="003671BE">
        <w:rPr>
          <w:rFonts w:eastAsia="Times New Roman"/>
          <w:sz w:val="24"/>
          <w:szCs w:val="24"/>
        </w:rPr>
        <w:t>76,4</w:t>
      </w:r>
      <w:r w:rsidRPr="003671BE">
        <w:rPr>
          <w:rFonts w:eastAsia="Times New Roman"/>
          <w:sz w:val="24"/>
          <w:szCs w:val="24"/>
        </w:rPr>
        <w:t xml:space="preserve">%). </w:t>
      </w:r>
      <w:r w:rsidR="005A6BDF" w:rsidRPr="003671BE">
        <w:rPr>
          <w:sz w:val="24"/>
          <w:szCs w:val="24"/>
        </w:rPr>
        <w:t>7 учреждений являются средними, среди них МБОУ «Каргасокская СОШ – интернат №1»</w:t>
      </w:r>
      <w:r w:rsidR="00C83654" w:rsidRPr="003671BE">
        <w:rPr>
          <w:sz w:val="24"/>
          <w:szCs w:val="24"/>
        </w:rPr>
        <w:t>, 10</w:t>
      </w:r>
      <w:r w:rsidR="00463AD2" w:rsidRPr="003671BE">
        <w:rPr>
          <w:sz w:val="24"/>
          <w:szCs w:val="24"/>
        </w:rPr>
        <w:t xml:space="preserve"> – основными</w:t>
      </w:r>
      <w:r w:rsidR="005A6BDF" w:rsidRPr="003671BE">
        <w:rPr>
          <w:sz w:val="24"/>
          <w:szCs w:val="24"/>
        </w:rPr>
        <w:t xml:space="preserve">. </w:t>
      </w:r>
      <w:r w:rsidR="00C83654" w:rsidRPr="003671BE">
        <w:rPr>
          <w:sz w:val="24"/>
          <w:szCs w:val="24"/>
        </w:rPr>
        <w:t>3 организации - бюджетные, 14</w:t>
      </w:r>
      <w:r w:rsidR="007B4757" w:rsidRPr="003671BE">
        <w:rPr>
          <w:sz w:val="24"/>
          <w:szCs w:val="24"/>
        </w:rPr>
        <w:t xml:space="preserve"> – казённые.</w:t>
      </w:r>
    </w:p>
    <w:p w:rsidR="00385A4F" w:rsidRPr="003671BE" w:rsidRDefault="005A6BDF" w:rsidP="001D693C">
      <w:pPr>
        <w:shd w:val="clear" w:color="auto" w:fill="FFFFFF"/>
        <w:tabs>
          <w:tab w:val="left" w:pos="851"/>
        </w:tabs>
        <w:ind w:firstLine="567"/>
        <w:jc w:val="both"/>
        <w:rPr>
          <w:rFonts w:eastAsia="Times New Roman"/>
          <w:sz w:val="24"/>
          <w:szCs w:val="24"/>
        </w:rPr>
      </w:pPr>
      <w:r w:rsidRPr="003671BE">
        <w:rPr>
          <w:sz w:val="24"/>
          <w:szCs w:val="24"/>
        </w:rPr>
        <w:t>С 2004 года функционирует 3 образовательных округа: Каргасокский, Васюганский, Тымский</w:t>
      </w:r>
      <w:r w:rsidRPr="003671BE">
        <w:rPr>
          <w:b/>
          <w:sz w:val="24"/>
          <w:szCs w:val="24"/>
        </w:rPr>
        <w:t>.</w:t>
      </w:r>
      <w:r w:rsidR="00BB3D35">
        <w:rPr>
          <w:b/>
          <w:sz w:val="24"/>
          <w:szCs w:val="24"/>
        </w:rPr>
        <w:t xml:space="preserve"> </w:t>
      </w:r>
      <w:r w:rsidR="00E30406" w:rsidRPr="003671BE">
        <w:rPr>
          <w:rFonts w:eastAsia="Times New Roman"/>
          <w:sz w:val="24"/>
          <w:szCs w:val="24"/>
        </w:rPr>
        <w:t>Все организации имеют лицензии на право осуществления образовательной деятельности и свидетельства о государственной аккредитации.</w:t>
      </w:r>
      <w:r w:rsidR="00055E33" w:rsidRPr="003671BE">
        <w:rPr>
          <w:rFonts w:eastAsia="Times New Roman"/>
          <w:sz w:val="24"/>
          <w:szCs w:val="24"/>
        </w:rPr>
        <w:t xml:space="preserve"> </w:t>
      </w:r>
      <w:r w:rsidR="00E43234" w:rsidRPr="003671BE">
        <w:rPr>
          <w:rFonts w:eastAsia="Times New Roman"/>
          <w:sz w:val="24"/>
          <w:szCs w:val="24"/>
        </w:rPr>
        <w:t>Охват детей начальным общим, основным общ</w:t>
      </w:r>
      <w:r w:rsidR="00B9008E" w:rsidRPr="003671BE">
        <w:rPr>
          <w:rFonts w:eastAsia="Times New Roman"/>
          <w:sz w:val="24"/>
          <w:szCs w:val="24"/>
        </w:rPr>
        <w:t>им и средним общим образованием</w:t>
      </w:r>
      <w:r w:rsidR="00E43234" w:rsidRPr="003671BE">
        <w:rPr>
          <w:rFonts w:eastAsia="Times New Roman"/>
          <w:sz w:val="24"/>
          <w:szCs w:val="24"/>
        </w:rPr>
        <w:t xml:space="preserve"> (отношение численности учащихся, осваивающих образовательные программы начального общего,</w:t>
      </w:r>
      <w:r w:rsidR="00306C00" w:rsidRPr="003671BE">
        <w:rPr>
          <w:rFonts w:eastAsia="Times New Roman"/>
          <w:sz w:val="24"/>
          <w:szCs w:val="24"/>
        </w:rPr>
        <w:t xml:space="preserve"> основного общего или среднего общего образования, к численности детей в во</w:t>
      </w:r>
      <w:r w:rsidR="002D573F" w:rsidRPr="003671BE">
        <w:rPr>
          <w:rFonts w:eastAsia="Times New Roman"/>
          <w:sz w:val="24"/>
          <w:szCs w:val="24"/>
        </w:rPr>
        <w:t>зрасте 7-18</w:t>
      </w:r>
      <w:r w:rsidR="00C83654" w:rsidRPr="003671BE">
        <w:rPr>
          <w:rFonts w:eastAsia="Times New Roman"/>
          <w:sz w:val="24"/>
          <w:szCs w:val="24"/>
        </w:rPr>
        <w:t xml:space="preserve"> лет) составляет 91,0</w:t>
      </w:r>
      <w:r w:rsidR="00306C00" w:rsidRPr="003671BE">
        <w:rPr>
          <w:rFonts w:eastAsia="Times New Roman"/>
          <w:sz w:val="24"/>
          <w:szCs w:val="24"/>
        </w:rPr>
        <w:t>%</w:t>
      </w:r>
      <w:r w:rsidR="00C83654" w:rsidRPr="003671BE">
        <w:rPr>
          <w:rFonts w:eastAsia="Times New Roman"/>
          <w:sz w:val="24"/>
          <w:szCs w:val="24"/>
        </w:rPr>
        <w:t xml:space="preserve"> (2018-2019 годы – 95,2%</w:t>
      </w:r>
      <w:r w:rsidR="00055E33" w:rsidRPr="003671BE">
        <w:rPr>
          <w:rFonts w:eastAsia="Times New Roman"/>
          <w:sz w:val="24"/>
          <w:szCs w:val="24"/>
        </w:rPr>
        <w:t>, 2020 год – 91%</w:t>
      </w:r>
      <w:r w:rsidR="00C83654" w:rsidRPr="003671BE">
        <w:rPr>
          <w:rFonts w:eastAsia="Times New Roman"/>
          <w:sz w:val="24"/>
          <w:szCs w:val="24"/>
        </w:rPr>
        <w:t>)</w:t>
      </w:r>
      <w:r w:rsidR="00306C00" w:rsidRPr="003671BE">
        <w:rPr>
          <w:rFonts w:eastAsia="Times New Roman"/>
          <w:sz w:val="24"/>
          <w:szCs w:val="24"/>
        </w:rPr>
        <w:t>.</w:t>
      </w:r>
      <w:r w:rsidR="00507A2E" w:rsidRPr="003671BE">
        <w:rPr>
          <w:sz w:val="24"/>
          <w:szCs w:val="24"/>
        </w:rPr>
        <w:t xml:space="preserve">Всего </w:t>
      </w:r>
      <w:r w:rsidR="00055E33" w:rsidRPr="003671BE">
        <w:rPr>
          <w:sz w:val="24"/>
          <w:szCs w:val="24"/>
        </w:rPr>
        <w:t>обучалось 2769</w:t>
      </w:r>
      <w:r w:rsidR="00E30406" w:rsidRPr="003671BE">
        <w:rPr>
          <w:sz w:val="24"/>
          <w:szCs w:val="24"/>
        </w:rPr>
        <w:t xml:space="preserve"> учащихся (2013 год – 2712; 2014 год – 2743</w:t>
      </w:r>
      <w:r w:rsidR="005B2EC0" w:rsidRPr="003671BE">
        <w:rPr>
          <w:sz w:val="24"/>
          <w:szCs w:val="24"/>
        </w:rPr>
        <w:t xml:space="preserve">, 2015 год </w:t>
      </w:r>
      <w:r w:rsidR="00463AD2" w:rsidRPr="003671BE">
        <w:rPr>
          <w:sz w:val="24"/>
          <w:szCs w:val="24"/>
        </w:rPr>
        <w:t>–</w:t>
      </w:r>
      <w:r w:rsidR="005B2EC0" w:rsidRPr="003671BE">
        <w:rPr>
          <w:sz w:val="24"/>
          <w:szCs w:val="24"/>
        </w:rPr>
        <w:t xml:space="preserve"> 2784</w:t>
      </w:r>
      <w:r w:rsidR="00463AD2" w:rsidRPr="003671BE">
        <w:rPr>
          <w:sz w:val="24"/>
          <w:szCs w:val="24"/>
        </w:rPr>
        <w:t xml:space="preserve">, 2016 год </w:t>
      </w:r>
      <w:r w:rsidR="00FF3A72" w:rsidRPr="003671BE">
        <w:rPr>
          <w:sz w:val="24"/>
          <w:szCs w:val="24"/>
        </w:rPr>
        <w:t>–</w:t>
      </w:r>
      <w:r w:rsidR="001A2E1F" w:rsidRPr="003671BE">
        <w:rPr>
          <w:sz w:val="24"/>
          <w:szCs w:val="24"/>
        </w:rPr>
        <w:t xml:space="preserve"> 279</w:t>
      </w:r>
      <w:r w:rsidR="00463AD2" w:rsidRPr="003671BE">
        <w:rPr>
          <w:sz w:val="24"/>
          <w:szCs w:val="24"/>
        </w:rPr>
        <w:t>9</w:t>
      </w:r>
      <w:r w:rsidR="001A2E1F" w:rsidRPr="003671BE">
        <w:rPr>
          <w:sz w:val="24"/>
          <w:szCs w:val="24"/>
        </w:rPr>
        <w:t>, 2017 год</w:t>
      </w:r>
      <w:r w:rsidR="00774AFC" w:rsidRPr="003671BE">
        <w:rPr>
          <w:sz w:val="24"/>
          <w:szCs w:val="24"/>
        </w:rPr>
        <w:t>–</w:t>
      </w:r>
      <w:r w:rsidR="00002C0A" w:rsidRPr="003671BE">
        <w:rPr>
          <w:sz w:val="24"/>
          <w:szCs w:val="24"/>
        </w:rPr>
        <w:t xml:space="preserve"> 2810</w:t>
      </w:r>
      <w:r w:rsidR="00774AFC" w:rsidRPr="003671BE">
        <w:rPr>
          <w:sz w:val="24"/>
          <w:szCs w:val="24"/>
        </w:rPr>
        <w:t>, 2018-2019 годы – 2777</w:t>
      </w:r>
      <w:r w:rsidR="00055E33" w:rsidRPr="003671BE">
        <w:rPr>
          <w:sz w:val="24"/>
          <w:szCs w:val="24"/>
        </w:rPr>
        <w:t>, 2020 год - 2768</w:t>
      </w:r>
      <w:r w:rsidR="00E30406" w:rsidRPr="003671BE">
        <w:rPr>
          <w:sz w:val="24"/>
          <w:szCs w:val="24"/>
        </w:rPr>
        <w:t>)</w:t>
      </w:r>
      <w:r w:rsidR="00385A4F" w:rsidRPr="003671BE">
        <w:rPr>
          <w:rFonts w:eastAsia="Times New Roman"/>
          <w:sz w:val="24"/>
          <w:szCs w:val="24"/>
        </w:rPr>
        <w:t>.</w:t>
      </w:r>
      <w:r w:rsidR="002D573F" w:rsidRPr="003671BE">
        <w:rPr>
          <w:rFonts w:eastAsia="Times New Roman"/>
          <w:sz w:val="24"/>
          <w:szCs w:val="24"/>
        </w:rPr>
        <w:t xml:space="preserve"> Наполняемость классов по уровням общего образования выглядит следующим образом:</w:t>
      </w:r>
    </w:p>
    <w:p w:rsidR="002D573F" w:rsidRPr="003671BE" w:rsidRDefault="002D573F" w:rsidP="00821986">
      <w:pPr>
        <w:pStyle w:val="af"/>
        <w:numPr>
          <w:ilvl w:val="0"/>
          <w:numId w:val="13"/>
        </w:numPr>
        <w:shd w:val="clear" w:color="auto" w:fill="FFFFFF"/>
        <w:tabs>
          <w:tab w:val="left" w:pos="851"/>
        </w:tabs>
        <w:spacing w:after="0" w:line="240" w:lineRule="auto"/>
        <w:jc w:val="both"/>
        <w:rPr>
          <w:rFonts w:ascii="Times New Roman" w:eastAsia="Times New Roman" w:hAnsi="Times New Roman" w:cs="Times New Roman"/>
          <w:sz w:val="24"/>
          <w:szCs w:val="24"/>
        </w:rPr>
      </w:pPr>
      <w:r w:rsidRPr="003671BE">
        <w:rPr>
          <w:rFonts w:ascii="Times New Roman" w:eastAsia="Times New Roman" w:hAnsi="Times New Roman" w:cs="Times New Roman"/>
          <w:sz w:val="24"/>
          <w:szCs w:val="24"/>
        </w:rPr>
        <w:t>начальное общее</w:t>
      </w:r>
      <w:r w:rsidR="00581F63" w:rsidRPr="003671BE">
        <w:rPr>
          <w:rFonts w:ascii="Times New Roman" w:eastAsia="Times New Roman" w:hAnsi="Times New Roman" w:cs="Times New Roman"/>
          <w:sz w:val="24"/>
          <w:szCs w:val="24"/>
        </w:rPr>
        <w:t xml:space="preserve"> образование (1-4 классы) – 12</w:t>
      </w:r>
      <w:r w:rsidRPr="003671BE">
        <w:rPr>
          <w:rFonts w:ascii="Times New Roman" w:eastAsia="Times New Roman" w:hAnsi="Times New Roman" w:cs="Times New Roman"/>
          <w:sz w:val="24"/>
          <w:szCs w:val="24"/>
        </w:rPr>
        <w:t xml:space="preserve"> человек</w:t>
      </w:r>
      <w:r w:rsidR="00055E33" w:rsidRPr="003671BE">
        <w:rPr>
          <w:rFonts w:ascii="Times New Roman" w:eastAsia="Times New Roman" w:hAnsi="Times New Roman" w:cs="Times New Roman"/>
          <w:sz w:val="24"/>
          <w:szCs w:val="24"/>
        </w:rPr>
        <w:t xml:space="preserve"> (2018-2020</w:t>
      </w:r>
      <w:r w:rsidR="00240323" w:rsidRPr="003671BE">
        <w:rPr>
          <w:rFonts w:ascii="Times New Roman" w:eastAsia="Times New Roman" w:hAnsi="Times New Roman" w:cs="Times New Roman"/>
          <w:sz w:val="24"/>
          <w:szCs w:val="24"/>
        </w:rPr>
        <w:t xml:space="preserve"> годы – 12 человек)</w:t>
      </w:r>
      <w:r w:rsidRPr="003671BE">
        <w:rPr>
          <w:rFonts w:ascii="Times New Roman" w:eastAsia="Times New Roman" w:hAnsi="Times New Roman" w:cs="Times New Roman"/>
          <w:sz w:val="24"/>
          <w:szCs w:val="24"/>
        </w:rPr>
        <w:t>;</w:t>
      </w:r>
    </w:p>
    <w:p w:rsidR="002D573F" w:rsidRPr="003671BE" w:rsidRDefault="002D573F" w:rsidP="00821986">
      <w:pPr>
        <w:pStyle w:val="af"/>
        <w:numPr>
          <w:ilvl w:val="0"/>
          <w:numId w:val="13"/>
        </w:numPr>
        <w:shd w:val="clear" w:color="auto" w:fill="FFFFFF"/>
        <w:tabs>
          <w:tab w:val="left" w:pos="851"/>
        </w:tabs>
        <w:spacing w:after="0" w:line="240" w:lineRule="auto"/>
        <w:jc w:val="both"/>
        <w:rPr>
          <w:rFonts w:ascii="Times New Roman" w:eastAsia="Times New Roman" w:hAnsi="Times New Roman" w:cs="Times New Roman"/>
          <w:sz w:val="24"/>
          <w:szCs w:val="24"/>
        </w:rPr>
      </w:pPr>
      <w:r w:rsidRPr="003671BE">
        <w:rPr>
          <w:rFonts w:ascii="Times New Roman" w:eastAsia="Times New Roman" w:hAnsi="Times New Roman" w:cs="Times New Roman"/>
          <w:sz w:val="24"/>
          <w:szCs w:val="24"/>
        </w:rPr>
        <w:t>основное общее</w:t>
      </w:r>
      <w:r w:rsidR="00240323" w:rsidRPr="003671BE">
        <w:rPr>
          <w:rFonts w:ascii="Times New Roman" w:eastAsia="Times New Roman" w:hAnsi="Times New Roman" w:cs="Times New Roman"/>
          <w:sz w:val="24"/>
          <w:szCs w:val="24"/>
        </w:rPr>
        <w:t xml:space="preserve"> образование (5-9 классы) – 13</w:t>
      </w:r>
      <w:r w:rsidRPr="003671BE">
        <w:rPr>
          <w:rFonts w:ascii="Times New Roman" w:eastAsia="Times New Roman" w:hAnsi="Times New Roman" w:cs="Times New Roman"/>
          <w:sz w:val="24"/>
          <w:szCs w:val="24"/>
        </w:rPr>
        <w:t xml:space="preserve"> человек</w:t>
      </w:r>
      <w:r w:rsidR="00240323" w:rsidRPr="003671BE">
        <w:rPr>
          <w:rFonts w:ascii="Times New Roman" w:eastAsia="Times New Roman" w:hAnsi="Times New Roman" w:cs="Times New Roman"/>
          <w:sz w:val="24"/>
          <w:szCs w:val="24"/>
        </w:rPr>
        <w:t xml:space="preserve"> (2018-2019 годы – 11 человек</w:t>
      </w:r>
      <w:r w:rsidR="00055E33" w:rsidRPr="003671BE">
        <w:rPr>
          <w:rFonts w:ascii="Times New Roman" w:eastAsia="Times New Roman" w:hAnsi="Times New Roman" w:cs="Times New Roman"/>
          <w:sz w:val="24"/>
          <w:szCs w:val="24"/>
        </w:rPr>
        <w:t>, 2020 год – 13 человек</w:t>
      </w:r>
      <w:r w:rsidR="00240323" w:rsidRPr="003671BE">
        <w:rPr>
          <w:rFonts w:ascii="Times New Roman" w:eastAsia="Times New Roman" w:hAnsi="Times New Roman" w:cs="Times New Roman"/>
          <w:sz w:val="24"/>
          <w:szCs w:val="24"/>
        </w:rPr>
        <w:t>)</w:t>
      </w:r>
      <w:r w:rsidRPr="003671BE">
        <w:rPr>
          <w:rFonts w:ascii="Times New Roman" w:eastAsia="Times New Roman" w:hAnsi="Times New Roman" w:cs="Times New Roman"/>
          <w:sz w:val="24"/>
          <w:szCs w:val="24"/>
        </w:rPr>
        <w:t>;</w:t>
      </w:r>
    </w:p>
    <w:p w:rsidR="002D573F" w:rsidRPr="003671BE" w:rsidRDefault="002D573F" w:rsidP="00821986">
      <w:pPr>
        <w:pStyle w:val="af"/>
        <w:numPr>
          <w:ilvl w:val="0"/>
          <w:numId w:val="13"/>
        </w:numPr>
        <w:shd w:val="clear" w:color="auto" w:fill="FFFFFF"/>
        <w:tabs>
          <w:tab w:val="left" w:pos="851"/>
        </w:tabs>
        <w:spacing w:after="0" w:line="240" w:lineRule="auto"/>
        <w:jc w:val="both"/>
        <w:rPr>
          <w:rFonts w:ascii="Times New Roman" w:eastAsia="Times New Roman" w:hAnsi="Times New Roman" w:cs="Times New Roman"/>
          <w:sz w:val="24"/>
          <w:szCs w:val="24"/>
        </w:rPr>
      </w:pPr>
      <w:r w:rsidRPr="003671BE">
        <w:rPr>
          <w:rFonts w:ascii="Times New Roman" w:eastAsia="Times New Roman" w:hAnsi="Times New Roman" w:cs="Times New Roman"/>
          <w:sz w:val="24"/>
          <w:szCs w:val="24"/>
        </w:rPr>
        <w:t>среднее общее образование (10-11 к</w:t>
      </w:r>
      <w:r w:rsidR="00240323" w:rsidRPr="003671BE">
        <w:rPr>
          <w:rFonts w:ascii="Times New Roman" w:eastAsia="Times New Roman" w:hAnsi="Times New Roman" w:cs="Times New Roman"/>
          <w:sz w:val="24"/>
          <w:szCs w:val="24"/>
        </w:rPr>
        <w:t>лассы) – 13</w:t>
      </w:r>
      <w:r w:rsidRPr="003671BE">
        <w:rPr>
          <w:rFonts w:ascii="Times New Roman" w:eastAsia="Times New Roman" w:hAnsi="Times New Roman" w:cs="Times New Roman"/>
          <w:sz w:val="24"/>
          <w:szCs w:val="24"/>
        </w:rPr>
        <w:t xml:space="preserve"> человек</w:t>
      </w:r>
      <w:r w:rsidR="00240323" w:rsidRPr="003671BE">
        <w:rPr>
          <w:rFonts w:ascii="Times New Roman" w:eastAsia="Times New Roman" w:hAnsi="Times New Roman" w:cs="Times New Roman"/>
          <w:sz w:val="24"/>
          <w:szCs w:val="24"/>
        </w:rPr>
        <w:t xml:space="preserve"> (2018-2019 годы – 15 человек</w:t>
      </w:r>
      <w:r w:rsidR="00055E33" w:rsidRPr="003671BE">
        <w:rPr>
          <w:rFonts w:ascii="Times New Roman" w:eastAsia="Times New Roman" w:hAnsi="Times New Roman" w:cs="Times New Roman"/>
          <w:sz w:val="24"/>
          <w:szCs w:val="24"/>
        </w:rPr>
        <w:t>, 2020 год – 13 человек</w:t>
      </w:r>
      <w:r w:rsidR="00240323" w:rsidRPr="003671BE">
        <w:rPr>
          <w:rFonts w:ascii="Times New Roman" w:eastAsia="Times New Roman" w:hAnsi="Times New Roman" w:cs="Times New Roman"/>
          <w:sz w:val="24"/>
          <w:szCs w:val="24"/>
        </w:rPr>
        <w:t>)</w:t>
      </w:r>
      <w:r w:rsidRPr="003671BE">
        <w:rPr>
          <w:rFonts w:ascii="Times New Roman" w:eastAsia="Times New Roman" w:hAnsi="Times New Roman" w:cs="Times New Roman"/>
          <w:sz w:val="24"/>
          <w:szCs w:val="24"/>
        </w:rPr>
        <w:t>.</w:t>
      </w:r>
    </w:p>
    <w:p w:rsidR="00DA513D" w:rsidRPr="003671BE" w:rsidRDefault="00E30406" w:rsidP="00612CCA">
      <w:pPr>
        <w:shd w:val="clear" w:color="auto" w:fill="FFFFFF"/>
        <w:tabs>
          <w:tab w:val="left" w:pos="851"/>
        </w:tabs>
        <w:ind w:firstLine="567"/>
        <w:jc w:val="both"/>
        <w:rPr>
          <w:rFonts w:eastAsia="Times New Roman"/>
          <w:sz w:val="24"/>
          <w:szCs w:val="24"/>
        </w:rPr>
      </w:pPr>
      <w:r w:rsidRPr="003671BE">
        <w:rPr>
          <w:sz w:val="24"/>
          <w:szCs w:val="24"/>
        </w:rPr>
        <w:t>Численность учащихся в общеобразовательных организациях в расчете на 1 педагогического работника</w:t>
      </w:r>
      <w:r w:rsidR="00392FEA" w:rsidRPr="003671BE">
        <w:rPr>
          <w:rFonts w:eastAsia="Times New Roman"/>
          <w:sz w:val="24"/>
          <w:szCs w:val="24"/>
        </w:rPr>
        <w:t xml:space="preserve"> составила</w:t>
      </w:r>
      <w:r w:rsidR="00240323" w:rsidRPr="003671BE">
        <w:rPr>
          <w:rFonts w:eastAsia="Times New Roman"/>
          <w:sz w:val="24"/>
          <w:szCs w:val="24"/>
        </w:rPr>
        <w:t xml:space="preserve"> 8,8</w:t>
      </w:r>
      <w:r w:rsidRPr="003671BE">
        <w:rPr>
          <w:rFonts w:eastAsia="Times New Roman"/>
          <w:sz w:val="24"/>
          <w:szCs w:val="24"/>
        </w:rPr>
        <w:t xml:space="preserve"> человека (2013 год – 8,6 человек</w:t>
      </w:r>
      <w:r w:rsidR="00B86151" w:rsidRPr="003671BE">
        <w:rPr>
          <w:rFonts w:eastAsia="Times New Roman"/>
          <w:sz w:val="24"/>
          <w:szCs w:val="24"/>
        </w:rPr>
        <w:t>а</w:t>
      </w:r>
      <w:r w:rsidRPr="003671BE">
        <w:rPr>
          <w:rFonts w:eastAsia="Times New Roman"/>
          <w:sz w:val="24"/>
          <w:szCs w:val="24"/>
        </w:rPr>
        <w:t>; 2014 год – 8,8 человек</w:t>
      </w:r>
      <w:r w:rsidR="00B86151" w:rsidRPr="003671BE">
        <w:rPr>
          <w:rFonts w:eastAsia="Times New Roman"/>
          <w:sz w:val="24"/>
          <w:szCs w:val="24"/>
        </w:rPr>
        <w:t>а</w:t>
      </w:r>
      <w:r w:rsidR="0093072C" w:rsidRPr="003671BE">
        <w:rPr>
          <w:rFonts w:eastAsia="Times New Roman"/>
          <w:sz w:val="24"/>
          <w:szCs w:val="24"/>
        </w:rPr>
        <w:t>, 2015 год – 9,2 человека</w:t>
      </w:r>
      <w:r w:rsidR="00B86151" w:rsidRPr="003671BE">
        <w:rPr>
          <w:rFonts w:eastAsia="Times New Roman"/>
          <w:sz w:val="24"/>
          <w:szCs w:val="24"/>
        </w:rPr>
        <w:t>; 2016 год – 9,3 человека</w:t>
      </w:r>
      <w:r w:rsidR="005332BC" w:rsidRPr="003671BE">
        <w:rPr>
          <w:rFonts w:eastAsia="Times New Roman"/>
          <w:sz w:val="24"/>
          <w:szCs w:val="24"/>
        </w:rPr>
        <w:t>; 2017 год – 8,8 человека</w:t>
      </w:r>
      <w:r w:rsidR="00240323" w:rsidRPr="003671BE">
        <w:rPr>
          <w:rFonts w:eastAsia="Times New Roman"/>
          <w:sz w:val="24"/>
          <w:szCs w:val="24"/>
        </w:rPr>
        <w:t>; 2018 год – 8,7 человека; 2019 год – 9 человек</w:t>
      </w:r>
      <w:r w:rsidR="00B93292" w:rsidRPr="003671BE">
        <w:rPr>
          <w:rFonts w:eastAsia="Times New Roman"/>
          <w:sz w:val="24"/>
          <w:szCs w:val="24"/>
        </w:rPr>
        <w:t>; 2020 год – 8,8 человека</w:t>
      </w:r>
      <w:r w:rsidRPr="003671BE">
        <w:rPr>
          <w:rFonts w:eastAsia="Times New Roman"/>
          <w:sz w:val="24"/>
          <w:szCs w:val="24"/>
        </w:rPr>
        <w:t>)</w:t>
      </w:r>
      <w:r w:rsidR="00DA513D" w:rsidRPr="003671BE">
        <w:rPr>
          <w:rFonts w:eastAsia="Times New Roman"/>
          <w:sz w:val="24"/>
          <w:szCs w:val="24"/>
        </w:rPr>
        <w:t>.</w:t>
      </w:r>
    </w:p>
    <w:p w:rsidR="00DA513D" w:rsidRPr="003671BE" w:rsidRDefault="00A121C1" w:rsidP="00612CCA">
      <w:pPr>
        <w:shd w:val="clear" w:color="auto" w:fill="FFFFFF"/>
        <w:tabs>
          <w:tab w:val="left" w:pos="851"/>
        </w:tabs>
        <w:ind w:firstLine="567"/>
        <w:jc w:val="both"/>
        <w:rPr>
          <w:rFonts w:eastAsia="Times New Roman"/>
          <w:sz w:val="24"/>
          <w:szCs w:val="24"/>
        </w:rPr>
      </w:pPr>
      <w:r w:rsidRPr="003671BE">
        <w:rPr>
          <w:rFonts w:eastAsia="Times New Roman"/>
          <w:sz w:val="24"/>
          <w:szCs w:val="24"/>
        </w:rPr>
        <w:t xml:space="preserve">Удельный вес численности обучающихся в первую смену в общей численности обучающихся по образовательным программам начального общего, основного общего, среднего общего образования по очной форме составляет </w:t>
      </w:r>
      <w:r w:rsidR="000D65DE" w:rsidRPr="003671BE">
        <w:rPr>
          <w:rFonts w:eastAsia="Times New Roman"/>
          <w:sz w:val="24"/>
          <w:szCs w:val="24"/>
        </w:rPr>
        <w:t>64</w:t>
      </w:r>
      <w:r w:rsidR="0092680B" w:rsidRPr="003671BE">
        <w:rPr>
          <w:rFonts w:eastAsia="Times New Roman"/>
          <w:sz w:val="24"/>
          <w:szCs w:val="24"/>
        </w:rPr>
        <w:t>,0%</w:t>
      </w:r>
      <w:r w:rsidR="00D0361D" w:rsidRPr="003671BE">
        <w:rPr>
          <w:rFonts w:eastAsia="Times New Roman"/>
          <w:sz w:val="24"/>
          <w:szCs w:val="24"/>
        </w:rPr>
        <w:t xml:space="preserve"> (2017 год – 74,4%</w:t>
      </w:r>
      <w:r w:rsidR="0092680B" w:rsidRPr="003671BE">
        <w:rPr>
          <w:rFonts w:eastAsia="Times New Roman"/>
          <w:sz w:val="24"/>
          <w:szCs w:val="24"/>
        </w:rPr>
        <w:t>; 2018</w:t>
      </w:r>
      <w:r w:rsidR="00A95472" w:rsidRPr="003671BE">
        <w:rPr>
          <w:rFonts w:eastAsia="Times New Roman"/>
          <w:sz w:val="24"/>
          <w:szCs w:val="24"/>
        </w:rPr>
        <w:t>-2019</w:t>
      </w:r>
      <w:r w:rsidR="0092680B" w:rsidRPr="003671BE">
        <w:rPr>
          <w:rFonts w:eastAsia="Times New Roman"/>
          <w:sz w:val="24"/>
          <w:szCs w:val="24"/>
        </w:rPr>
        <w:t xml:space="preserve"> год</w:t>
      </w:r>
      <w:r w:rsidR="00A95472" w:rsidRPr="003671BE">
        <w:rPr>
          <w:rFonts w:eastAsia="Times New Roman"/>
          <w:sz w:val="24"/>
          <w:szCs w:val="24"/>
        </w:rPr>
        <w:t>ы</w:t>
      </w:r>
      <w:r w:rsidR="0092680B" w:rsidRPr="003671BE">
        <w:rPr>
          <w:rFonts w:eastAsia="Times New Roman"/>
          <w:sz w:val="24"/>
          <w:szCs w:val="24"/>
        </w:rPr>
        <w:t xml:space="preserve"> – 74,3%</w:t>
      </w:r>
      <w:r w:rsidR="000D65DE" w:rsidRPr="003671BE">
        <w:rPr>
          <w:rFonts w:eastAsia="Times New Roman"/>
          <w:sz w:val="24"/>
          <w:szCs w:val="24"/>
        </w:rPr>
        <w:t>; 2020 год – 72,0%</w:t>
      </w:r>
      <w:r w:rsidR="00D0361D" w:rsidRPr="003671BE">
        <w:rPr>
          <w:rFonts w:eastAsia="Times New Roman"/>
          <w:sz w:val="24"/>
          <w:szCs w:val="24"/>
        </w:rPr>
        <w:t>).</w:t>
      </w:r>
    </w:p>
    <w:p w:rsidR="00E30406" w:rsidRPr="003671BE" w:rsidRDefault="00654A03" w:rsidP="00612CCA">
      <w:pPr>
        <w:shd w:val="clear" w:color="auto" w:fill="FFFFFF"/>
        <w:tabs>
          <w:tab w:val="left" w:pos="851"/>
        </w:tabs>
        <w:ind w:firstLine="567"/>
        <w:jc w:val="both"/>
        <w:rPr>
          <w:sz w:val="24"/>
          <w:szCs w:val="24"/>
        </w:rPr>
      </w:pPr>
      <w:r w:rsidRPr="003671BE">
        <w:rPr>
          <w:sz w:val="24"/>
          <w:szCs w:val="24"/>
        </w:rPr>
        <w:t>Общий объё</w:t>
      </w:r>
      <w:r w:rsidR="00E30406" w:rsidRPr="003671BE">
        <w:rPr>
          <w:sz w:val="24"/>
          <w:szCs w:val="24"/>
        </w:rPr>
        <w:t>м финансовых средств, поступивших в общеобразовательные организации</w:t>
      </w:r>
      <w:r w:rsidRPr="003671BE">
        <w:rPr>
          <w:sz w:val="24"/>
          <w:szCs w:val="24"/>
        </w:rPr>
        <w:t>, в расчё</w:t>
      </w:r>
      <w:r w:rsidR="00B9008E" w:rsidRPr="003671BE">
        <w:rPr>
          <w:sz w:val="24"/>
          <w:szCs w:val="24"/>
        </w:rPr>
        <w:t xml:space="preserve">те на одного </w:t>
      </w:r>
      <w:r w:rsidR="00D21E13" w:rsidRPr="003671BE">
        <w:rPr>
          <w:sz w:val="24"/>
          <w:szCs w:val="24"/>
        </w:rPr>
        <w:t>об</w:t>
      </w:r>
      <w:r w:rsidR="00B9008E" w:rsidRPr="003671BE">
        <w:rPr>
          <w:sz w:val="24"/>
          <w:szCs w:val="24"/>
        </w:rPr>
        <w:t>уча</w:t>
      </w:r>
      <w:r w:rsidR="00D21E13" w:rsidRPr="003671BE">
        <w:rPr>
          <w:sz w:val="24"/>
          <w:szCs w:val="24"/>
        </w:rPr>
        <w:t>ю</w:t>
      </w:r>
      <w:r w:rsidR="00B9008E" w:rsidRPr="003671BE">
        <w:rPr>
          <w:sz w:val="24"/>
          <w:szCs w:val="24"/>
        </w:rPr>
        <w:t>щегося</w:t>
      </w:r>
      <w:r w:rsidR="003F6C9A" w:rsidRPr="003671BE">
        <w:rPr>
          <w:sz w:val="32"/>
          <w:szCs w:val="24"/>
        </w:rPr>
        <w:t>–</w:t>
      </w:r>
      <w:r w:rsidR="00C21A87" w:rsidRPr="003671BE">
        <w:rPr>
          <w:bCs/>
          <w:color w:val="000000"/>
          <w:sz w:val="24"/>
        </w:rPr>
        <w:t>2159</w:t>
      </w:r>
      <w:r w:rsidR="00B93292" w:rsidRPr="003671BE">
        <w:rPr>
          <w:bCs/>
          <w:color w:val="000000"/>
          <w:sz w:val="24"/>
        </w:rPr>
        <w:t>0</w:t>
      </w:r>
      <w:r w:rsidR="00AB008F" w:rsidRPr="003671BE">
        <w:rPr>
          <w:bCs/>
          <w:color w:val="000000"/>
          <w:sz w:val="24"/>
        </w:rPr>
        <w:t>0,0 рублей</w:t>
      </w:r>
      <w:r w:rsidR="00E30406" w:rsidRPr="003671BE">
        <w:rPr>
          <w:sz w:val="24"/>
          <w:szCs w:val="24"/>
        </w:rPr>
        <w:t>(2013 год – 134570,0 рублей, 2014 год – 150763,8 рублей</w:t>
      </w:r>
      <w:r w:rsidR="006003A4" w:rsidRPr="003671BE">
        <w:rPr>
          <w:sz w:val="24"/>
          <w:szCs w:val="24"/>
        </w:rPr>
        <w:t>, 2015 год - 150418,2 рублей</w:t>
      </w:r>
      <w:r w:rsidR="003F6C9A" w:rsidRPr="003671BE">
        <w:rPr>
          <w:sz w:val="24"/>
          <w:szCs w:val="24"/>
        </w:rPr>
        <w:t>, 2016 год - 149708,3 рублей</w:t>
      </w:r>
      <w:r w:rsidR="00D66D41" w:rsidRPr="003671BE">
        <w:rPr>
          <w:sz w:val="24"/>
          <w:szCs w:val="24"/>
        </w:rPr>
        <w:t>, 2017 год - 154600,0 рублей</w:t>
      </w:r>
      <w:r w:rsidR="00AB008F" w:rsidRPr="003671BE">
        <w:rPr>
          <w:sz w:val="24"/>
          <w:szCs w:val="24"/>
        </w:rPr>
        <w:t>, 2018 год - 162600,0 рублей, 2019 год – 171300,0 рублей</w:t>
      </w:r>
      <w:r w:rsidR="00B93292" w:rsidRPr="003671BE">
        <w:rPr>
          <w:sz w:val="24"/>
          <w:szCs w:val="24"/>
        </w:rPr>
        <w:t xml:space="preserve">, 2020 год - </w:t>
      </w:r>
      <w:r w:rsidR="00B93292" w:rsidRPr="003671BE">
        <w:rPr>
          <w:bCs/>
          <w:color w:val="000000"/>
          <w:sz w:val="24"/>
        </w:rPr>
        <w:t>189270,0 рублей</w:t>
      </w:r>
      <w:r w:rsidR="00E30406" w:rsidRPr="003671BE">
        <w:rPr>
          <w:sz w:val="24"/>
          <w:szCs w:val="24"/>
        </w:rPr>
        <w:t>).</w:t>
      </w:r>
      <w:r w:rsidR="00BB3D35">
        <w:rPr>
          <w:sz w:val="24"/>
          <w:szCs w:val="24"/>
        </w:rPr>
        <w:t xml:space="preserve"> </w:t>
      </w:r>
      <w:r w:rsidR="00D66D41" w:rsidRPr="003671BE">
        <w:rPr>
          <w:sz w:val="24"/>
          <w:szCs w:val="24"/>
        </w:rPr>
        <w:t xml:space="preserve">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составил </w:t>
      </w:r>
      <w:r w:rsidR="00C21A87" w:rsidRPr="003671BE">
        <w:rPr>
          <w:sz w:val="24"/>
          <w:szCs w:val="24"/>
        </w:rPr>
        <w:t>0,35</w:t>
      </w:r>
      <w:r w:rsidR="00612CCA" w:rsidRPr="003671BE">
        <w:rPr>
          <w:sz w:val="24"/>
          <w:szCs w:val="24"/>
        </w:rPr>
        <w:t xml:space="preserve">% (2018 год - </w:t>
      </w:r>
      <w:r w:rsidR="00D66D41" w:rsidRPr="003671BE">
        <w:rPr>
          <w:sz w:val="24"/>
          <w:szCs w:val="24"/>
        </w:rPr>
        <w:t>0,25%</w:t>
      </w:r>
      <w:r w:rsidR="00612CCA" w:rsidRPr="003671BE">
        <w:rPr>
          <w:sz w:val="24"/>
          <w:szCs w:val="24"/>
        </w:rPr>
        <w:t>, 2019 год – 0,37%</w:t>
      </w:r>
      <w:r w:rsidR="006C087A" w:rsidRPr="003671BE">
        <w:rPr>
          <w:sz w:val="24"/>
          <w:szCs w:val="24"/>
        </w:rPr>
        <w:t xml:space="preserve">, 2020 год </w:t>
      </w:r>
      <w:r w:rsidR="00C21A87" w:rsidRPr="003671BE">
        <w:rPr>
          <w:sz w:val="24"/>
          <w:szCs w:val="24"/>
        </w:rPr>
        <w:t>–0,40%</w:t>
      </w:r>
      <w:r w:rsidR="00612CCA" w:rsidRPr="003671BE">
        <w:rPr>
          <w:sz w:val="24"/>
          <w:szCs w:val="24"/>
        </w:rPr>
        <w:t>)</w:t>
      </w:r>
      <w:r w:rsidR="00D66D41" w:rsidRPr="003671BE">
        <w:rPr>
          <w:sz w:val="24"/>
          <w:szCs w:val="24"/>
        </w:rPr>
        <w:t>.</w:t>
      </w:r>
    </w:p>
    <w:p w:rsidR="009F2094" w:rsidRPr="003671BE" w:rsidRDefault="00C21A87" w:rsidP="009F2094">
      <w:pPr>
        <w:ind w:firstLine="567"/>
        <w:jc w:val="both"/>
        <w:rPr>
          <w:sz w:val="24"/>
          <w:szCs w:val="24"/>
        </w:rPr>
      </w:pPr>
      <w:r w:rsidRPr="003671BE">
        <w:rPr>
          <w:sz w:val="24"/>
          <w:szCs w:val="24"/>
        </w:rPr>
        <w:t>В 2021 году район продолжил участие в реализации</w:t>
      </w:r>
      <w:r w:rsidR="009F2094" w:rsidRPr="003671BE">
        <w:rPr>
          <w:sz w:val="24"/>
          <w:szCs w:val="24"/>
        </w:rPr>
        <w:t xml:space="preserve"> регионального проекта «Цифровая образовательная среда». 4 школы района подключены к высокоск</w:t>
      </w:r>
      <w:r w:rsidRPr="003671BE">
        <w:rPr>
          <w:sz w:val="24"/>
          <w:szCs w:val="24"/>
        </w:rPr>
        <w:t>оростному Интернету (50 Мб). В 4</w:t>
      </w:r>
      <w:r w:rsidR="009F2094" w:rsidRPr="003671BE">
        <w:rPr>
          <w:sz w:val="24"/>
          <w:szCs w:val="24"/>
        </w:rPr>
        <w:t xml:space="preserve"> общеобразов</w:t>
      </w:r>
      <w:r w:rsidRPr="003671BE">
        <w:rPr>
          <w:sz w:val="24"/>
          <w:szCs w:val="24"/>
        </w:rPr>
        <w:t>ательных организациях района (МБОУ «Каргасок</w:t>
      </w:r>
      <w:r w:rsidR="009F2094" w:rsidRPr="003671BE">
        <w:rPr>
          <w:sz w:val="24"/>
          <w:szCs w:val="24"/>
        </w:rPr>
        <w:t>ская СОШ</w:t>
      </w:r>
      <w:r w:rsidRPr="003671BE">
        <w:rPr>
          <w:sz w:val="24"/>
          <w:szCs w:val="24"/>
        </w:rPr>
        <w:t>-интернат №1», МБ</w:t>
      </w:r>
      <w:r w:rsidR="009F2094" w:rsidRPr="003671BE">
        <w:rPr>
          <w:sz w:val="24"/>
          <w:szCs w:val="24"/>
        </w:rPr>
        <w:t>ОУ «Ново</w:t>
      </w:r>
      <w:r w:rsidRPr="003671BE">
        <w:rPr>
          <w:sz w:val="24"/>
          <w:szCs w:val="24"/>
        </w:rPr>
        <w:t>васюганская СОШ», МКОУ «Средневасюганская СОШ», МКОУ «Павлов</w:t>
      </w:r>
      <w:r w:rsidR="009F2094" w:rsidRPr="003671BE">
        <w:rPr>
          <w:sz w:val="24"/>
          <w:szCs w:val="24"/>
        </w:rPr>
        <w:t>ская ООШ»</w:t>
      </w:r>
      <w:r w:rsidR="009F2094" w:rsidRPr="003671BE">
        <w:rPr>
          <w:i/>
          <w:sz w:val="24"/>
          <w:szCs w:val="24"/>
        </w:rPr>
        <w:t>)</w:t>
      </w:r>
      <w:r w:rsidR="009F2094" w:rsidRPr="003671BE">
        <w:rPr>
          <w:sz w:val="24"/>
          <w:szCs w:val="24"/>
        </w:rPr>
        <w:t xml:space="preserve"> внедрена целевая модель цифровой образовательной среды, обновлена материально-техническая база этих школ, а также приобретены электронные образовательные ресурсы. Руководители и педагогические работники э</w:t>
      </w:r>
      <w:r w:rsidRPr="003671BE">
        <w:rPr>
          <w:sz w:val="24"/>
          <w:szCs w:val="24"/>
        </w:rPr>
        <w:t>тих школ в полном составе</w:t>
      </w:r>
      <w:r w:rsidR="009F2094" w:rsidRPr="003671BE">
        <w:rPr>
          <w:sz w:val="24"/>
          <w:szCs w:val="24"/>
        </w:rPr>
        <w:t xml:space="preserve"> прошли курсы повышения квалификации по теме «Развитие современных педагогических компетенций в рамках проекта «Цифровая образовательная среда»».</w:t>
      </w:r>
      <w:r w:rsidR="004672A6" w:rsidRPr="003671BE">
        <w:rPr>
          <w:sz w:val="24"/>
          <w:szCs w:val="24"/>
        </w:rPr>
        <w:t xml:space="preserve"> Стоимость обучения составила 2 392,3 тыс. руб.</w:t>
      </w:r>
    </w:p>
    <w:p w:rsidR="009F2094" w:rsidRPr="003671BE" w:rsidRDefault="009F2094" w:rsidP="00AD2870">
      <w:pPr>
        <w:ind w:firstLine="567"/>
        <w:jc w:val="both"/>
        <w:rPr>
          <w:sz w:val="24"/>
          <w:szCs w:val="24"/>
        </w:rPr>
      </w:pPr>
      <w:r w:rsidRPr="003671BE">
        <w:rPr>
          <w:sz w:val="24"/>
          <w:szCs w:val="24"/>
        </w:rPr>
        <w:t>На реализацию данного пр</w:t>
      </w:r>
      <w:r w:rsidR="004672A6" w:rsidRPr="003671BE">
        <w:rPr>
          <w:sz w:val="24"/>
          <w:szCs w:val="24"/>
        </w:rPr>
        <w:t>оекта в 2020 году выделено 7 598,2</w:t>
      </w:r>
      <w:r w:rsidRPr="003671BE">
        <w:rPr>
          <w:sz w:val="24"/>
          <w:szCs w:val="24"/>
        </w:rPr>
        <w:t xml:space="preserve"> тыс.руб.</w:t>
      </w:r>
    </w:p>
    <w:p w:rsidR="009F2094" w:rsidRPr="003671BE" w:rsidRDefault="00C21A87" w:rsidP="00AD2870">
      <w:pPr>
        <w:ind w:firstLine="567"/>
        <w:jc w:val="both"/>
        <w:rPr>
          <w:sz w:val="24"/>
          <w:szCs w:val="24"/>
        </w:rPr>
      </w:pPr>
      <w:r w:rsidRPr="003671BE">
        <w:rPr>
          <w:sz w:val="24"/>
          <w:szCs w:val="24"/>
        </w:rPr>
        <w:t>С 2022 по 2024</w:t>
      </w:r>
      <w:r w:rsidR="009F2094" w:rsidRPr="003671BE">
        <w:rPr>
          <w:sz w:val="24"/>
          <w:szCs w:val="24"/>
        </w:rPr>
        <w:t xml:space="preserve"> годы планируется внедрение цифровой образовательной среды еще в </w:t>
      </w:r>
      <w:r w:rsidRPr="003671BE">
        <w:rPr>
          <w:sz w:val="24"/>
          <w:szCs w:val="24"/>
        </w:rPr>
        <w:t>7 ОО</w:t>
      </w:r>
      <w:r w:rsidR="009F2094" w:rsidRPr="003671BE">
        <w:rPr>
          <w:sz w:val="24"/>
          <w:szCs w:val="24"/>
        </w:rPr>
        <w:t>.</w:t>
      </w:r>
    </w:p>
    <w:p w:rsidR="00F24EA6" w:rsidRPr="003671BE" w:rsidRDefault="00110253" w:rsidP="00F24EA6">
      <w:pPr>
        <w:tabs>
          <w:tab w:val="left" w:pos="720"/>
        </w:tabs>
        <w:ind w:firstLine="709"/>
        <w:jc w:val="both"/>
        <w:rPr>
          <w:sz w:val="24"/>
          <w:szCs w:val="24"/>
        </w:rPr>
      </w:pPr>
      <w:r w:rsidRPr="003671BE">
        <w:rPr>
          <w:rFonts w:eastAsia="Times New Roman"/>
          <w:sz w:val="24"/>
          <w:szCs w:val="24"/>
        </w:rPr>
        <w:t xml:space="preserve">В целях обеспечения равных условий для получения качественного образования для школьников из 7-и населённых пунктов, где отсутствует обучение по соответствующей программе общего образования, организован подвоз в базовые школы близлежащих населённых пунктов. 100% обучающихся подвозится к базовым школам. </w:t>
      </w:r>
      <w:r w:rsidRPr="003671BE">
        <w:rPr>
          <w:sz w:val="24"/>
          <w:szCs w:val="24"/>
        </w:rPr>
        <w:t>Подвоз осуществляется в 4 общеобразовательных организациях 6 школьными автобусами (МБОУ «Каргасокская СОШ-интернат №1» – 2, МБОУ «Каргасокская СОШ №2» – 1, МКОУ «Сосновская ООШ» – 1, МКОУ «Новоюгинская СОШ» – 2). На по</w:t>
      </w:r>
      <w:r w:rsidR="00C734F5" w:rsidRPr="003671BE">
        <w:rPr>
          <w:sz w:val="24"/>
          <w:szCs w:val="24"/>
        </w:rPr>
        <w:t>двозе находится 299</w:t>
      </w:r>
      <w:r w:rsidRPr="003671BE">
        <w:rPr>
          <w:sz w:val="24"/>
          <w:szCs w:val="24"/>
        </w:rPr>
        <w:t xml:space="preserve"> обучающихся.</w:t>
      </w:r>
    </w:p>
    <w:p w:rsidR="00F24EA6" w:rsidRPr="003671BE" w:rsidRDefault="00F24EA6" w:rsidP="00F24EA6">
      <w:pPr>
        <w:tabs>
          <w:tab w:val="left" w:pos="720"/>
        </w:tabs>
        <w:ind w:firstLine="709"/>
        <w:jc w:val="both"/>
        <w:rPr>
          <w:sz w:val="24"/>
          <w:szCs w:val="24"/>
        </w:rPr>
      </w:pPr>
      <w:r w:rsidRPr="003671BE">
        <w:rPr>
          <w:sz w:val="24"/>
          <w:szCs w:val="24"/>
        </w:rPr>
        <w:lastRenderedPageBreak/>
        <w:t>Все автобусы конструктивно соответствуют требованиям технического регламента школьного автобуса и срокам эксплуатации. На всех автобусах установлена система ГЛОНАС, тахографы, видеокамеры и видеорегистраторы. Все школьные автобусы оборудованы маячками.</w:t>
      </w:r>
    </w:p>
    <w:p w:rsidR="00110253" w:rsidRPr="003671BE" w:rsidRDefault="00F24EA6" w:rsidP="00F24EA6">
      <w:pPr>
        <w:ind w:firstLine="567"/>
        <w:jc w:val="both"/>
        <w:rPr>
          <w:sz w:val="24"/>
          <w:szCs w:val="24"/>
        </w:rPr>
      </w:pPr>
      <w:r w:rsidRPr="003671BE">
        <w:rPr>
          <w:sz w:val="24"/>
          <w:szCs w:val="24"/>
        </w:rPr>
        <w:t>В 2021 году в рамках Федеральной программы (на безвозмездной основе) муниципалитет автобусы не получал.</w:t>
      </w:r>
    </w:p>
    <w:p w:rsidR="00110253" w:rsidRPr="003671BE" w:rsidRDefault="00110253" w:rsidP="00DD7BFC">
      <w:pPr>
        <w:ind w:firstLine="567"/>
        <w:jc w:val="both"/>
        <w:rPr>
          <w:sz w:val="24"/>
          <w:szCs w:val="24"/>
        </w:rPr>
      </w:pPr>
      <w:r w:rsidRPr="003671BE">
        <w:rPr>
          <w:sz w:val="24"/>
          <w:szCs w:val="24"/>
        </w:rPr>
        <w:t>В целях исполнения ФЗ о</w:t>
      </w:r>
      <w:r w:rsidR="009F2094" w:rsidRPr="003671BE">
        <w:rPr>
          <w:sz w:val="24"/>
          <w:szCs w:val="24"/>
        </w:rPr>
        <w:t>т 30.10.2018 №</w:t>
      </w:r>
      <w:r w:rsidR="00BB3D35">
        <w:rPr>
          <w:sz w:val="24"/>
          <w:szCs w:val="24"/>
        </w:rPr>
        <w:t xml:space="preserve"> </w:t>
      </w:r>
      <w:r w:rsidR="009F2094" w:rsidRPr="003671BE">
        <w:rPr>
          <w:sz w:val="24"/>
          <w:szCs w:val="24"/>
        </w:rPr>
        <w:t>386-ФЗ «О внесении</w:t>
      </w:r>
      <w:r w:rsidRPr="003671BE">
        <w:rPr>
          <w:sz w:val="24"/>
          <w:szCs w:val="24"/>
        </w:rPr>
        <w:t xml:space="preserve"> изменений в отдельные законодательные акты РФ в части совершенствования лицензирования деятельности по перевозкам пассажиров и иных лиц автобусами» все образовательные организации Каргасокского района, имеющие школьные автобусы, получили лицензию.</w:t>
      </w:r>
    </w:p>
    <w:p w:rsidR="00DD27B6" w:rsidRPr="003671BE" w:rsidRDefault="00E010A1" w:rsidP="00612CCA">
      <w:pPr>
        <w:shd w:val="clear" w:color="auto" w:fill="FFFFFF"/>
        <w:ind w:firstLine="567"/>
        <w:jc w:val="both"/>
        <w:rPr>
          <w:rFonts w:eastAsia="Times New Roman"/>
          <w:sz w:val="24"/>
          <w:szCs w:val="24"/>
        </w:rPr>
      </w:pPr>
      <w:r w:rsidRPr="003671BE">
        <w:rPr>
          <w:rFonts w:eastAsia="Times New Roman"/>
          <w:sz w:val="24"/>
          <w:szCs w:val="24"/>
        </w:rPr>
        <w:t xml:space="preserve">Для </w:t>
      </w:r>
      <w:r w:rsidR="000A57B0" w:rsidRPr="003671BE">
        <w:rPr>
          <w:rFonts w:eastAsia="Times New Roman"/>
          <w:sz w:val="24"/>
          <w:szCs w:val="24"/>
        </w:rPr>
        <w:t>53</w:t>
      </w:r>
      <w:r w:rsidR="00E30406" w:rsidRPr="003671BE">
        <w:rPr>
          <w:rFonts w:eastAsia="Times New Roman"/>
          <w:sz w:val="24"/>
          <w:szCs w:val="24"/>
        </w:rPr>
        <w:t xml:space="preserve"> обучающихся из населённых пунктов, где отсутствуют образовательные организации и невозможно обеспечить подвоз к базовой школе, созданы условия для проживания в интернате «Ровесник» МБОУ «Каргасокская СОШ-интернат </w:t>
      </w:r>
      <w:r w:rsidR="00416EA6" w:rsidRPr="003671BE">
        <w:rPr>
          <w:rFonts w:eastAsia="Times New Roman"/>
          <w:sz w:val="24"/>
          <w:szCs w:val="24"/>
        </w:rPr>
        <w:t>№</w:t>
      </w:r>
      <w:r w:rsidR="000F667A" w:rsidRPr="003671BE">
        <w:rPr>
          <w:rFonts w:eastAsia="Times New Roman"/>
          <w:sz w:val="24"/>
          <w:szCs w:val="24"/>
        </w:rPr>
        <w:t>1</w:t>
      </w:r>
      <w:r w:rsidR="00AD2870" w:rsidRPr="003671BE">
        <w:rPr>
          <w:rFonts w:eastAsia="Times New Roman"/>
          <w:sz w:val="24"/>
          <w:szCs w:val="24"/>
        </w:rPr>
        <w:t>».</w:t>
      </w:r>
    </w:p>
    <w:p w:rsidR="00AD2870" w:rsidRPr="003671BE" w:rsidRDefault="00AD2870" w:rsidP="00AD2870">
      <w:pPr>
        <w:pStyle w:val="af5"/>
        <w:spacing w:before="0" w:beforeAutospacing="0" w:after="0" w:afterAutospacing="0"/>
        <w:ind w:firstLine="567"/>
        <w:jc w:val="both"/>
      </w:pPr>
      <w:r w:rsidRPr="003671BE">
        <w:t>Горячее питание обучающихся и воспитанников ОО района осуществляется через работу 27 пищеблоков при ОО (17 пищеблоков в школах, 10 пищеблоков в дошкольном образовании). Вопросу организации питания в ОО традиционно уделяется большое внимание. Это находит свое отражение в систематическом обновлении современным технологическим оборудованием пищеблоков и проведенных ремонтах. Все пищеблоки общеобразовательных организаций в Каргасокском районе и технологическое оборудование в них соответствуют требованиям СанПиН.</w:t>
      </w:r>
    </w:p>
    <w:p w:rsidR="00AD2870" w:rsidRPr="004106D6" w:rsidRDefault="00AD2870" w:rsidP="00AD2870">
      <w:pPr>
        <w:pStyle w:val="af5"/>
        <w:spacing w:before="0" w:beforeAutospacing="0" w:after="0" w:afterAutospacing="0"/>
        <w:ind w:firstLine="567"/>
        <w:jc w:val="both"/>
      </w:pPr>
      <w:r w:rsidRPr="00D360F7">
        <w:t>Посещаемость школьных столовых в районе составляет 100%.</w:t>
      </w:r>
    </w:p>
    <w:p w:rsidR="00D360F7" w:rsidRDefault="00D360F7" w:rsidP="00D360F7">
      <w:pPr>
        <w:ind w:firstLine="567"/>
        <w:jc w:val="both"/>
        <w:rPr>
          <w:sz w:val="24"/>
          <w:szCs w:val="24"/>
        </w:rPr>
      </w:pPr>
      <w:r w:rsidRPr="00AF74CF">
        <w:rPr>
          <w:color w:val="000000"/>
          <w:sz w:val="24"/>
          <w:szCs w:val="24"/>
          <w:shd w:val="clear" w:color="auto" w:fill="FFFFFF"/>
        </w:rPr>
        <w:t>Рациональное питание обучающихся - одно из условий создания здоровьесберегающей среды в общеобразовательных учреждениях, снижения отрицательных эффектов и 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Важнейшим условием для поддержания здоровья, высокой работоспособности и выносливости человека является полноценное и правильное питание. Вопросы организации школьного питания в последние годы вызывают повышенный интерес. Основу предполагаемых подходов составляет внедрение новых схем питания школьников и использование современного высококачественного оборудования, позволяющего при минимальных затратах обеспечить питание школьников на уровне требований сегодняшнего дня. Особенно сейчас остро встал вопрос об организации правильного школьного питания. Питание должно быть сбалансированным, в течение дня ребенок должен получать необходимый для этого минимум пищевых и минеральных веществ. Если учесть, что большую часть времени дети проводят в школе, то и полноценно питаться они должны здесь же.</w:t>
      </w:r>
    </w:p>
    <w:p w:rsidR="00D360F7" w:rsidRPr="00D360F7" w:rsidRDefault="00D360F7" w:rsidP="00D360F7">
      <w:pPr>
        <w:ind w:firstLine="567"/>
        <w:jc w:val="both"/>
        <w:rPr>
          <w:b/>
          <w:sz w:val="24"/>
          <w:szCs w:val="24"/>
          <w:vertAlign w:val="subscript"/>
        </w:rPr>
      </w:pPr>
      <w:r w:rsidRPr="00D360F7">
        <w:rPr>
          <w:sz w:val="24"/>
          <w:szCs w:val="24"/>
          <w:shd w:val="clear" w:color="auto" w:fill="FFFFFF"/>
        </w:rPr>
        <w:t>В 2020</w:t>
      </w:r>
      <w:r>
        <w:rPr>
          <w:sz w:val="24"/>
          <w:szCs w:val="24"/>
          <w:shd w:val="clear" w:color="auto" w:fill="FFFFFF"/>
        </w:rPr>
        <w:t xml:space="preserve"> </w:t>
      </w:r>
      <w:r w:rsidRPr="00D360F7">
        <w:rPr>
          <w:sz w:val="24"/>
          <w:szCs w:val="24"/>
          <w:shd w:val="clear" w:color="auto" w:fill="FFFFFF"/>
        </w:rPr>
        <w:t>-</w:t>
      </w:r>
      <w:r>
        <w:rPr>
          <w:sz w:val="24"/>
          <w:szCs w:val="24"/>
          <w:shd w:val="clear" w:color="auto" w:fill="FFFFFF"/>
        </w:rPr>
        <w:t xml:space="preserve"> </w:t>
      </w:r>
      <w:r w:rsidRPr="00D360F7">
        <w:rPr>
          <w:sz w:val="24"/>
          <w:szCs w:val="24"/>
          <w:shd w:val="clear" w:color="auto" w:fill="FFFFFF"/>
        </w:rPr>
        <w:t xml:space="preserve">2021учебном году </w:t>
      </w:r>
      <w:r>
        <w:rPr>
          <w:sz w:val="24"/>
          <w:szCs w:val="24"/>
          <w:shd w:val="clear" w:color="auto" w:fill="FFFFFF"/>
        </w:rPr>
        <w:t xml:space="preserve">организация питания учащихся 1 - 11 классов в количестве 2769 человек осуществлялась </w:t>
      </w:r>
      <w:r w:rsidRPr="00D360F7">
        <w:rPr>
          <w:sz w:val="24"/>
          <w:szCs w:val="24"/>
          <w:shd w:val="clear" w:color="auto" w:fill="FFFFFF"/>
        </w:rPr>
        <w:t>в соответствии с порядком исполь</w:t>
      </w:r>
      <w:r>
        <w:rPr>
          <w:sz w:val="24"/>
          <w:szCs w:val="24"/>
          <w:shd w:val="clear" w:color="auto" w:fill="FFFFFF"/>
        </w:rPr>
        <w:t xml:space="preserve">зования субвенций на питание (18 </w:t>
      </w:r>
      <w:r w:rsidRPr="00D360F7">
        <w:rPr>
          <w:sz w:val="24"/>
          <w:szCs w:val="24"/>
          <w:shd w:val="clear" w:color="auto" w:fill="FFFFFF"/>
        </w:rPr>
        <w:t>руб</w:t>
      </w:r>
      <w:r>
        <w:rPr>
          <w:sz w:val="24"/>
          <w:szCs w:val="24"/>
          <w:shd w:val="clear" w:color="auto" w:fill="FFFFFF"/>
        </w:rPr>
        <w:t>. - областной бюджет,</w:t>
      </w:r>
      <w:r w:rsidRPr="00D360F7">
        <w:rPr>
          <w:sz w:val="24"/>
          <w:szCs w:val="24"/>
          <w:shd w:val="clear" w:color="auto" w:fill="FFFFFF"/>
        </w:rPr>
        <w:t xml:space="preserve"> </w:t>
      </w:r>
      <w:r>
        <w:rPr>
          <w:sz w:val="24"/>
          <w:szCs w:val="24"/>
          <w:shd w:val="clear" w:color="auto" w:fill="FFFFFF"/>
        </w:rPr>
        <w:t xml:space="preserve">40 </w:t>
      </w:r>
      <w:r w:rsidRPr="00D360F7">
        <w:rPr>
          <w:sz w:val="24"/>
          <w:szCs w:val="24"/>
          <w:shd w:val="clear" w:color="auto" w:fill="FFFFFF"/>
        </w:rPr>
        <w:t>руб</w:t>
      </w:r>
      <w:r>
        <w:rPr>
          <w:sz w:val="24"/>
          <w:szCs w:val="24"/>
          <w:shd w:val="clear" w:color="auto" w:fill="FFFFFF"/>
        </w:rPr>
        <w:t>. -</w:t>
      </w:r>
      <w:r w:rsidRPr="00D360F7">
        <w:rPr>
          <w:sz w:val="24"/>
          <w:szCs w:val="24"/>
          <w:shd w:val="clear" w:color="auto" w:fill="FFFFFF"/>
        </w:rPr>
        <w:t xml:space="preserve"> местный бюджет</w:t>
      </w:r>
      <w:r>
        <w:rPr>
          <w:sz w:val="24"/>
          <w:szCs w:val="24"/>
          <w:shd w:val="clear" w:color="auto" w:fill="FFFFFF"/>
        </w:rPr>
        <w:t>)</w:t>
      </w:r>
      <w:r w:rsidRPr="00D360F7">
        <w:rPr>
          <w:sz w:val="24"/>
          <w:szCs w:val="24"/>
          <w:shd w:val="clear" w:color="auto" w:fill="FFFFFF"/>
        </w:rPr>
        <w:t>.</w:t>
      </w:r>
      <w:r>
        <w:rPr>
          <w:sz w:val="24"/>
          <w:szCs w:val="24"/>
          <w:shd w:val="clear" w:color="auto" w:fill="FFFFFF"/>
        </w:rPr>
        <w:t xml:space="preserve"> </w:t>
      </w:r>
      <w:r w:rsidRPr="00D360F7">
        <w:rPr>
          <w:sz w:val="24"/>
          <w:szCs w:val="24"/>
        </w:rPr>
        <w:t>Компенсация стоимости питания в виде дота</w:t>
      </w:r>
      <w:r>
        <w:rPr>
          <w:sz w:val="24"/>
          <w:szCs w:val="24"/>
        </w:rPr>
        <w:t xml:space="preserve">ции на питание предоставлялась </w:t>
      </w:r>
      <w:r w:rsidRPr="00D360F7">
        <w:rPr>
          <w:sz w:val="24"/>
          <w:szCs w:val="24"/>
        </w:rPr>
        <w:t>следующим категориям обучающихся:</w:t>
      </w:r>
    </w:p>
    <w:p w:rsidR="00D360F7" w:rsidRPr="00D360F7" w:rsidRDefault="00D360F7" w:rsidP="00D360F7">
      <w:pPr>
        <w:pStyle w:val="af5"/>
        <w:shd w:val="clear" w:color="auto" w:fill="FFFFFF"/>
        <w:spacing w:before="0" w:beforeAutospacing="0" w:after="0" w:afterAutospacing="0"/>
        <w:jc w:val="both"/>
      </w:pPr>
      <w:r>
        <w:t>- детям из малообеспеченных и</w:t>
      </w:r>
      <w:r w:rsidRPr="00D360F7">
        <w:t xml:space="preserve"> многодетных семей</w:t>
      </w:r>
      <w:r>
        <w:t>;</w:t>
      </w:r>
    </w:p>
    <w:p w:rsidR="00D360F7" w:rsidRPr="00D360F7" w:rsidRDefault="00D360F7" w:rsidP="00D360F7">
      <w:pPr>
        <w:pStyle w:val="af5"/>
        <w:shd w:val="clear" w:color="auto" w:fill="FFFFFF"/>
        <w:spacing w:before="0" w:beforeAutospacing="0" w:after="0" w:afterAutospacing="0"/>
        <w:jc w:val="both"/>
      </w:pPr>
      <w:r>
        <w:t xml:space="preserve">- </w:t>
      </w:r>
      <w:r w:rsidRPr="00D360F7">
        <w:t>детям, находящимся под опекой;</w:t>
      </w:r>
    </w:p>
    <w:p w:rsidR="00D360F7" w:rsidRPr="00D360F7" w:rsidRDefault="00D360F7" w:rsidP="00D360F7">
      <w:pPr>
        <w:pStyle w:val="af5"/>
        <w:shd w:val="clear" w:color="auto" w:fill="FFFFFF"/>
        <w:spacing w:before="0" w:beforeAutospacing="0" w:after="0" w:afterAutospacing="0"/>
        <w:jc w:val="both"/>
      </w:pPr>
      <w:r>
        <w:t>- детям–</w:t>
      </w:r>
      <w:r w:rsidRPr="00D360F7">
        <w:t>инвалидам;</w:t>
      </w:r>
    </w:p>
    <w:p w:rsidR="00D360F7" w:rsidRDefault="00D360F7" w:rsidP="00D360F7">
      <w:pPr>
        <w:pStyle w:val="af5"/>
        <w:shd w:val="clear" w:color="auto" w:fill="FFFFFF"/>
        <w:spacing w:before="0" w:beforeAutospacing="0" w:after="0" w:afterAutospacing="0"/>
        <w:jc w:val="both"/>
      </w:pPr>
      <w:r>
        <w:t xml:space="preserve">- </w:t>
      </w:r>
      <w:r w:rsidRPr="00D360F7">
        <w:t xml:space="preserve">детям, находящимся </w:t>
      </w:r>
      <w:r>
        <w:t>в трудной жизненной ситуации.</w:t>
      </w:r>
    </w:p>
    <w:p w:rsidR="00D360F7" w:rsidRDefault="00D360F7" w:rsidP="00D360F7">
      <w:pPr>
        <w:pStyle w:val="af5"/>
        <w:shd w:val="clear" w:color="auto" w:fill="FFFFFF"/>
        <w:spacing w:before="0" w:beforeAutospacing="0" w:after="0" w:afterAutospacing="0"/>
        <w:ind w:firstLine="567"/>
        <w:jc w:val="both"/>
      </w:pPr>
      <w:r>
        <w:t xml:space="preserve">Во </w:t>
      </w:r>
      <w:r w:rsidRPr="00D360F7">
        <w:t>всех остальных образовательных организациях (к</w:t>
      </w:r>
      <w:r>
        <w:t>роме частных школьных столовых)</w:t>
      </w:r>
      <w:r w:rsidRPr="00D360F7">
        <w:t xml:space="preserve"> пи</w:t>
      </w:r>
      <w:r>
        <w:t xml:space="preserve">тание обучающихся организовано на сумму 40 </w:t>
      </w:r>
      <w:r w:rsidRPr="00D360F7">
        <w:t>руб.</w:t>
      </w:r>
      <w:r>
        <w:t xml:space="preserve"> (местный бюджет) и </w:t>
      </w:r>
      <w:r w:rsidRPr="00D360F7">
        <w:t>на добровольной основе исключительно за счет средств родителей в частных школьных столовых.</w:t>
      </w:r>
    </w:p>
    <w:p w:rsidR="00D360F7" w:rsidRDefault="00D360F7" w:rsidP="00D360F7">
      <w:pPr>
        <w:pStyle w:val="af5"/>
        <w:shd w:val="clear" w:color="auto" w:fill="FFFFFF"/>
        <w:spacing w:before="0" w:beforeAutospacing="0" w:after="0" w:afterAutospacing="0"/>
        <w:ind w:firstLine="567"/>
        <w:jc w:val="both"/>
      </w:pPr>
      <w:r w:rsidRPr="00AF74CF">
        <w:t>Мера социальной поддержки по обеспечению обучающихся с ОВЗ бесплатным двухразовым питанием в общеобразовательной организации предоставляет</w:t>
      </w:r>
      <w:r>
        <w:t xml:space="preserve">ся в виде ежедневного завтрака </w:t>
      </w:r>
      <w:r w:rsidRPr="00AF74CF">
        <w:t>и обеда за счет средств о</w:t>
      </w:r>
      <w:r>
        <w:t xml:space="preserve">бластного бюджета в сумме 103 </w:t>
      </w:r>
      <w:r w:rsidRPr="00AF74CF">
        <w:t xml:space="preserve">руб. </w:t>
      </w:r>
      <w:r w:rsidRPr="00AF74CF">
        <w:rPr>
          <w:color w:val="000000"/>
        </w:rPr>
        <w:t>Бесплатное двухразовое питание ребенку с ОВЗ в общеобразовательной организации предоставляется по заявлению обучающегося</w:t>
      </w:r>
      <w:r>
        <w:rPr>
          <w:color w:val="000000"/>
        </w:rPr>
        <w:t>,</w:t>
      </w:r>
      <w:r w:rsidRPr="00AF74CF">
        <w:rPr>
          <w:color w:val="000000"/>
        </w:rPr>
        <w:t xml:space="preserve"> его родителей (законных представителей) и заключения психолого-медико-педагогической комиссии (далее – ПМПК) о признании обучающегос</w:t>
      </w:r>
      <w:r>
        <w:rPr>
          <w:color w:val="000000"/>
        </w:rPr>
        <w:t>я лицом</w:t>
      </w:r>
      <w:r w:rsidRPr="00AF74CF">
        <w:rPr>
          <w:color w:val="000000"/>
        </w:rPr>
        <w:t xml:space="preserve"> </w:t>
      </w:r>
      <w:r>
        <w:rPr>
          <w:color w:val="000000"/>
        </w:rPr>
        <w:t xml:space="preserve">с </w:t>
      </w:r>
      <w:r w:rsidRPr="00AF74CF">
        <w:rPr>
          <w:color w:val="000000"/>
        </w:rPr>
        <w:t>ОВЗ.</w:t>
      </w:r>
      <w:r>
        <w:rPr>
          <w:color w:val="000000"/>
        </w:rPr>
        <w:t xml:space="preserve"> </w:t>
      </w:r>
      <w:r w:rsidRPr="00AF74CF">
        <w:t>Таких детей 456 человек.</w:t>
      </w:r>
    </w:p>
    <w:p w:rsidR="00D360F7" w:rsidRDefault="00D360F7" w:rsidP="00D360F7">
      <w:pPr>
        <w:pStyle w:val="af5"/>
        <w:shd w:val="clear" w:color="auto" w:fill="FFFFFF"/>
        <w:spacing w:before="0" w:beforeAutospacing="0" w:after="0" w:afterAutospacing="0"/>
        <w:ind w:firstLine="567"/>
        <w:jc w:val="both"/>
      </w:pPr>
      <w:r w:rsidRPr="00AF74CF">
        <w:t xml:space="preserve">В связи с постоянным </w:t>
      </w:r>
      <w:r>
        <w:t xml:space="preserve">ростом цен на продукты питания </w:t>
      </w:r>
      <w:r w:rsidRPr="00AF74CF">
        <w:t>дотационная сумма не может решить проблему полноценного, раци</w:t>
      </w:r>
      <w:r>
        <w:t xml:space="preserve">онального, витаминизированного питания </w:t>
      </w:r>
      <w:r w:rsidRPr="00AF74CF">
        <w:t xml:space="preserve">обучающихся. </w:t>
      </w:r>
      <w:r w:rsidRPr="00AF74CF">
        <w:lastRenderedPageBreak/>
        <w:t>Организация полноценного горячего питания является сложной задачей, одним из важнейших звеньев которой служит разработка перспективного меню школьных завтраков и обедов, соответствующих современным научным принципам оптимального (здорового) питания и обеспечивающих детей всеми необходимыми им пищевыми веществами. Одной из проблем при организации школьного питания является недостаточная информированность родителей и учащихся о значении рационального и сбалансированного питания детей, о необходимости горячего пита</w:t>
      </w:r>
      <w:r>
        <w:t>ния во время учебного процесса. Питание обучающихся в школе организовано</w:t>
      </w:r>
      <w:r w:rsidRPr="00AF74CF">
        <w:t xml:space="preserve"> </w:t>
      </w:r>
      <w:r w:rsidRPr="00AF74CF">
        <w:rPr>
          <w:shd w:val="clear" w:color="auto" w:fill="FFFFFF"/>
        </w:rPr>
        <w:t>на основ</w:t>
      </w:r>
      <w:r>
        <w:rPr>
          <w:shd w:val="clear" w:color="auto" w:fill="FFFFFF"/>
        </w:rPr>
        <w:t xml:space="preserve">ании примерного десятидневного </w:t>
      </w:r>
      <w:r w:rsidRPr="00AF74CF">
        <w:rPr>
          <w:shd w:val="clear" w:color="auto" w:fill="FFFFFF"/>
        </w:rPr>
        <w:t>меню, согласованного</w:t>
      </w:r>
      <w:r w:rsidRPr="00AF74CF">
        <w:t xml:space="preserve"> Управлением Роспотребнадзора по </w:t>
      </w:r>
      <w:r>
        <w:t>Томской области в Каргасокском районе и</w:t>
      </w:r>
      <w:r w:rsidRPr="00AF74CF">
        <w:t xml:space="preserve"> руководителем образовательной организации. Меню разработано в соответствии с санитарными требованиями. Блюда в меню комплект</w:t>
      </w:r>
      <w:r>
        <w:t xml:space="preserve">уются с соблюдением требований </w:t>
      </w:r>
      <w:r w:rsidRPr="00AF74CF">
        <w:t>вкусовой сочетаемости, разнообразия, стоимости, соответст</w:t>
      </w:r>
      <w:r>
        <w:t>вия пищевой ценности, неповторяемости по дням. Исключены запрещенные не</w:t>
      </w:r>
      <w:r w:rsidRPr="00AF74CF">
        <w:t>рекомендованные блюда.</w:t>
      </w:r>
    </w:p>
    <w:p w:rsidR="00E22221" w:rsidRPr="00E22221" w:rsidRDefault="00D360F7" w:rsidP="00D360F7">
      <w:pPr>
        <w:pStyle w:val="af5"/>
        <w:shd w:val="clear" w:color="auto" w:fill="FFFFFF"/>
        <w:spacing w:before="0" w:beforeAutospacing="0" w:after="0" w:afterAutospacing="0"/>
        <w:ind w:firstLine="567"/>
        <w:jc w:val="both"/>
      </w:pPr>
      <w:r>
        <w:rPr>
          <w:rFonts w:eastAsia="Calibri"/>
          <w:shd w:val="clear" w:color="auto" w:fill="FFFFFF"/>
          <w:lang w:eastAsia="en-US"/>
        </w:rPr>
        <w:t xml:space="preserve">С начала учебного года в школах начинает свою работу </w:t>
      </w:r>
      <w:r w:rsidRPr="00AF74CF">
        <w:rPr>
          <w:rFonts w:eastAsia="Calibri"/>
          <w:shd w:val="clear" w:color="auto" w:fill="FFFFFF"/>
          <w:lang w:eastAsia="en-US"/>
        </w:rPr>
        <w:t xml:space="preserve">общественная комиссия по контролю за организацией и </w:t>
      </w:r>
      <w:r>
        <w:rPr>
          <w:rFonts w:eastAsia="Calibri"/>
          <w:shd w:val="clear" w:color="auto" w:fill="FFFFFF"/>
          <w:lang w:eastAsia="en-US"/>
        </w:rPr>
        <w:t>качеством питания обучающихся. Разрабатывают</w:t>
      </w:r>
      <w:r w:rsidRPr="00AF74CF">
        <w:rPr>
          <w:rFonts w:eastAsia="Calibri"/>
          <w:shd w:val="clear" w:color="auto" w:fill="FFFFFF"/>
          <w:lang w:eastAsia="en-US"/>
        </w:rPr>
        <w:t xml:space="preserve"> Положение об общественной комиссии по контролю за ор</w:t>
      </w:r>
      <w:r>
        <w:rPr>
          <w:rFonts w:eastAsia="Calibri"/>
          <w:shd w:val="clear" w:color="auto" w:fill="FFFFFF"/>
          <w:lang w:eastAsia="en-US"/>
        </w:rPr>
        <w:t xml:space="preserve">ганизацией и качеством питания </w:t>
      </w:r>
      <w:r w:rsidRPr="00AF74CF">
        <w:rPr>
          <w:rFonts w:eastAsia="Calibri"/>
          <w:shd w:val="clear" w:color="auto" w:fill="FFFFFF"/>
          <w:lang w:eastAsia="en-US"/>
        </w:rPr>
        <w:t xml:space="preserve">обучающихся, а также план её работы. В комиссию входят представители родительской общественности, члены педагогического и ученического коллектива. </w:t>
      </w:r>
      <w:r w:rsidRPr="00E22221">
        <w:rPr>
          <w:rFonts w:eastAsia="Calibri"/>
          <w:shd w:val="clear" w:color="auto" w:fill="FFFFFF"/>
          <w:lang w:eastAsia="en-US"/>
        </w:rPr>
        <w:t xml:space="preserve">Данная комиссия </w:t>
      </w:r>
      <w:r w:rsidRPr="00E22221">
        <w:rPr>
          <w:shd w:val="clear" w:color="auto" w:fill="FFFFFF"/>
        </w:rPr>
        <w:t>осуществляет ежедневный и периодический контроль:</w:t>
      </w:r>
    </w:p>
    <w:p w:rsidR="00E22221"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w:t>
      </w:r>
      <w:r w:rsidR="00E22221" w:rsidRPr="00E22221">
        <w:rPr>
          <w:shd w:val="clear" w:color="auto" w:fill="FFFFFF"/>
        </w:rPr>
        <w:t xml:space="preserve"> </w:t>
      </w:r>
      <w:r w:rsidRPr="00E22221">
        <w:rPr>
          <w:shd w:val="clear" w:color="auto" w:fill="FFFFFF"/>
        </w:rPr>
        <w:t>за соответствием рациона питания утвержденному меню;</w:t>
      </w:r>
    </w:p>
    <w:p w:rsidR="00E22221"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w:t>
      </w:r>
      <w:r w:rsidR="00E22221" w:rsidRPr="00E22221">
        <w:rPr>
          <w:shd w:val="clear" w:color="auto" w:fill="FFFFFF"/>
        </w:rPr>
        <w:t xml:space="preserve"> </w:t>
      </w:r>
      <w:r w:rsidRPr="00E22221">
        <w:rPr>
          <w:shd w:val="clear" w:color="auto" w:fill="FFFFFF"/>
        </w:rPr>
        <w:t>за качеством готовой продукции;</w:t>
      </w:r>
    </w:p>
    <w:p w:rsidR="00E22221"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w:t>
      </w:r>
      <w:r w:rsidR="00E22221" w:rsidRPr="00E22221">
        <w:rPr>
          <w:shd w:val="clear" w:color="auto" w:fill="FFFFFF"/>
        </w:rPr>
        <w:t xml:space="preserve"> </w:t>
      </w:r>
      <w:r w:rsidRPr="00E22221">
        <w:rPr>
          <w:shd w:val="clear" w:color="auto" w:fill="FFFFFF"/>
        </w:rPr>
        <w:t>за санитарным состоянием пищеблока;</w:t>
      </w:r>
    </w:p>
    <w:p w:rsidR="00E22221"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 за выполнением графика поставок продуктов и готовой продукции, сроками их хранения и использования;</w:t>
      </w:r>
    </w:p>
    <w:p w:rsidR="00E22221"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w:t>
      </w:r>
      <w:r w:rsidR="00E22221" w:rsidRPr="00E22221">
        <w:rPr>
          <w:shd w:val="clear" w:color="auto" w:fill="FFFFFF"/>
        </w:rPr>
        <w:t xml:space="preserve"> </w:t>
      </w:r>
      <w:r w:rsidRPr="00E22221">
        <w:rPr>
          <w:shd w:val="clear" w:color="auto" w:fill="FFFFFF"/>
        </w:rPr>
        <w:t>за организацией приема пищи обучающихся;</w:t>
      </w:r>
    </w:p>
    <w:p w:rsidR="00D360F7" w:rsidRPr="00E22221" w:rsidRDefault="00D360F7" w:rsidP="00D360F7">
      <w:pPr>
        <w:pStyle w:val="af5"/>
        <w:shd w:val="clear" w:color="auto" w:fill="FFFFFF"/>
        <w:spacing w:before="0" w:beforeAutospacing="0" w:after="0" w:afterAutospacing="0"/>
        <w:ind w:firstLine="567"/>
        <w:jc w:val="both"/>
      </w:pPr>
      <w:r w:rsidRPr="00E22221">
        <w:rPr>
          <w:shd w:val="clear" w:color="auto" w:fill="FFFFFF"/>
        </w:rPr>
        <w:t>- за собл</w:t>
      </w:r>
      <w:r w:rsidR="00E22221" w:rsidRPr="00E22221">
        <w:rPr>
          <w:shd w:val="clear" w:color="auto" w:fill="FFFFFF"/>
        </w:rPr>
        <w:t>юдением графика работы столовой.</w:t>
      </w:r>
    </w:p>
    <w:p w:rsidR="00D360F7" w:rsidRPr="00AF74CF" w:rsidRDefault="00D360F7" w:rsidP="003D2F85">
      <w:pPr>
        <w:pStyle w:val="c0"/>
        <w:shd w:val="clear" w:color="auto" w:fill="FFFFFF"/>
        <w:spacing w:before="0" w:beforeAutospacing="0" w:after="0" w:afterAutospacing="0"/>
        <w:ind w:firstLine="709"/>
        <w:jc w:val="both"/>
        <w:rPr>
          <w:color w:val="000000"/>
        </w:rPr>
      </w:pPr>
      <w:r w:rsidRPr="00AF74CF">
        <w:t>Существенную роль в о</w:t>
      </w:r>
      <w:r w:rsidR="003D2F85">
        <w:t xml:space="preserve">рганизации питания оказывает и </w:t>
      </w:r>
      <w:r w:rsidRPr="00AF74CF">
        <w:t xml:space="preserve">материально-техническая база пищеблоков. </w:t>
      </w:r>
      <w:r w:rsidRPr="00AF74CF">
        <w:rPr>
          <w:rStyle w:val="c2"/>
          <w:color w:val="000000"/>
        </w:rPr>
        <w:t>Большое внимание уделяется состоянию материально-технической базы пищеблока на предмет ее соответствия санитарно-гигиеническим требованиям.</w:t>
      </w:r>
      <w:r w:rsidR="003D2F85">
        <w:rPr>
          <w:color w:val="000000"/>
        </w:rPr>
        <w:t xml:space="preserve"> </w:t>
      </w:r>
      <w:r w:rsidR="003D2F85">
        <w:rPr>
          <w:rStyle w:val="c2"/>
          <w:color w:val="000000"/>
        </w:rPr>
        <w:t xml:space="preserve">Ежегодно проводится текущий ремонт </w:t>
      </w:r>
      <w:r w:rsidRPr="00AF74CF">
        <w:rPr>
          <w:rStyle w:val="c2"/>
          <w:color w:val="000000"/>
        </w:rPr>
        <w:t>школьного пищеблока, производственн</w:t>
      </w:r>
      <w:r w:rsidR="003D2F85">
        <w:rPr>
          <w:rStyle w:val="c2"/>
          <w:color w:val="000000"/>
        </w:rPr>
        <w:t xml:space="preserve">ых помещений, обеденного зала. </w:t>
      </w:r>
      <w:r w:rsidRPr="00AF74CF">
        <w:rPr>
          <w:rStyle w:val="c2"/>
          <w:color w:val="000000"/>
        </w:rPr>
        <w:t>По мере необходимости проводится обновление кухонного инвентаря, посуды и приборов.</w:t>
      </w:r>
    </w:p>
    <w:p w:rsidR="00D360F7" w:rsidRPr="00AF74CF" w:rsidRDefault="003D2F85" w:rsidP="00D360F7">
      <w:pPr>
        <w:pStyle w:val="uk-margin"/>
        <w:spacing w:before="0" w:beforeAutospacing="0" w:after="0" w:afterAutospacing="0"/>
        <w:jc w:val="both"/>
        <w:rPr>
          <w:bCs/>
        </w:rPr>
      </w:pPr>
      <w:r>
        <w:t xml:space="preserve">Износ </w:t>
      </w:r>
      <w:r w:rsidR="00D360F7" w:rsidRPr="00AF74CF">
        <w:t>технологического и холодильного оборудования составляет 50-80%. По ме</w:t>
      </w:r>
      <w:r>
        <w:t xml:space="preserve">ре возможного финансирования решаются вопросы </w:t>
      </w:r>
      <w:r w:rsidR="00D360F7" w:rsidRPr="00AF74CF">
        <w:t>приобретения оборудования, оснаще</w:t>
      </w:r>
      <w:r>
        <w:t>ния пищеблоков образовательных организаций</w:t>
      </w:r>
      <w:r w:rsidR="00D360F7" w:rsidRPr="00AF74CF">
        <w:t xml:space="preserve"> инвентарем, </w:t>
      </w:r>
      <w:r>
        <w:t>посудой, работников спецодеждой.</w:t>
      </w:r>
    </w:p>
    <w:p w:rsidR="00D75DFE" w:rsidRDefault="00D75DFE" w:rsidP="00B64EE4">
      <w:pPr>
        <w:ind w:firstLine="709"/>
        <w:jc w:val="both"/>
        <w:rPr>
          <w:sz w:val="24"/>
          <w:szCs w:val="24"/>
        </w:rPr>
      </w:pPr>
      <w:r w:rsidRPr="00B82072">
        <w:rPr>
          <w:sz w:val="24"/>
          <w:szCs w:val="24"/>
        </w:rPr>
        <w:t>В целях исполнения Указа Президента РФ организовано бесплатное здоровое горячее питание для обучающихся 1 - 4 классов (1164 обучающихся), на что из средств ОБ и ФБ</w:t>
      </w:r>
      <w:r w:rsidR="00B64EE4">
        <w:rPr>
          <w:sz w:val="24"/>
          <w:szCs w:val="24"/>
        </w:rPr>
        <w:t xml:space="preserve"> выделено 12 493,00 тыс.рублей.</w:t>
      </w:r>
    </w:p>
    <w:p w:rsidR="00BF69F3" w:rsidRPr="00071C6D" w:rsidRDefault="00DD27B6" w:rsidP="004713FF">
      <w:pPr>
        <w:shd w:val="clear" w:color="auto" w:fill="FFFFFF"/>
        <w:ind w:firstLine="709"/>
        <w:jc w:val="both"/>
        <w:rPr>
          <w:sz w:val="24"/>
          <w:szCs w:val="24"/>
        </w:rPr>
      </w:pPr>
      <w:r w:rsidRPr="00071C6D">
        <w:rPr>
          <w:sz w:val="24"/>
          <w:szCs w:val="24"/>
        </w:rPr>
        <w:t>Для достижения новых качественных образовательных результатов в районе последовательно проводилась работа по реализации федерального государственного образовательного стандарта</w:t>
      </w:r>
      <w:r w:rsidR="00612CCA" w:rsidRPr="00071C6D">
        <w:rPr>
          <w:sz w:val="24"/>
          <w:szCs w:val="24"/>
        </w:rPr>
        <w:t xml:space="preserve"> начального общего образования,</w:t>
      </w:r>
      <w:r w:rsidRPr="00071C6D">
        <w:rPr>
          <w:sz w:val="24"/>
          <w:szCs w:val="24"/>
        </w:rPr>
        <w:t xml:space="preserve"> федерального государственного образовательного стандарта основного общего образования</w:t>
      </w:r>
      <w:r w:rsidR="00612CCA" w:rsidRPr="00071C6D">
        <w:rPr>
          <w:sz w:val="24"/>
          <w:szCs w:val="24"/>
        </w:rPr>
        <w:t>, федерального государственного образовательного стандарта среднего общего образования</w:t>
      </w:r>
      <w:r w:rsidRPr="00071C6D">
        <w:rPr>
          <w:sz w:val="24"/>
          <w:szCs w:val="24"/>
        </w:rPr>
        <w:t xml:space="preserve"> (дале</w:t>
      </w:r>
      <w:r w:rsidR="00612CCA" w:rsidRPr="00071C6D">
        <w:rPr>
          <w:sz w:val="24"/>
          <w:szCs w:val="24"/>
        </w:rPr>
        <w:t>е – ФГОС НОО,</w:t>
      </w:r>
      <w:r w:rsidR="0088200E" w:rsidRPr="00071C6D">
        <w:rPr>
          <w:sz w:val="24"/>
          <w:szCs w:val="24"/>
        </w:rPr>
        <w:t xml:space="preserve"> ФГОС ООО</w:t>
      </w:r>
      <w:r w:rsidR="00612CCA" w:rsidRPr="00071C6D">
        <w:rPr>
          <w:sz w:val="24"/>
          <w:szCs w:val="24"/>
        </w:rPr>
        <w:t>, ФГОС СОО</w:t>
      </w:r>
      <w:r w:rsidR="0088200E" w:rsidRPr="00071C6D">
        <w:rPr>
          <w:sz w:val="24"/>
          <w:szCs w:val="24"/>
        </w:rPr>
        <w:t>).</w:t>
      </w:r>
      <w:r w:rsidR="00730449" w:rsidRPr="00071C6D">
        <w:rPr>
          <w:sz w:val="24"/>
          <w:szCs w:val="24"/>
        </w:rPr>
        <w:t xml:space="preserve"> В 2021</w:t>
      </w:r>
      <w:r w:rsidRPr="00071C6D">
        <w:rPr>
          <w:sz w:val="24"/>
          <w:szCs w:val="24"/>
        </w:rPr>
        <w:t xml:space="preserve"> году обучались в соответствии с ФГ</w:t>
      </w:r>
      <w:r w:rsidR="00612CCA" w:rsidRPr="00071C6D">
        <w:rPr>
          <w:sz w:val="24"/>
          <w:szCs w:val="24"/>
        </w:rPr>
        <w:t>О</w:t>
      </w:r>
      <w:r w:rsidR="00730449" w:rsidRPr="00071C6D">
        <w:rPr>
          <w:sz w:val="24"/>
          <w:szCs w:val="24"/>
        </w:rPr>
        <w:t>С в штатном режиме учащиеся 1-11</w:t>
      </w:r>
      <w:r w:rsidR="00612CCA" w:rsidRPr="00071C6D">
        <w:rPr>
          <w:sz w:val="24"/>
          <w:szCs w:val="24"/>
        </w:rPr>
        <w:t xml:space="preserve"> классов</w:t>
      </w:r>
      <w:r w:rsidRPr="00071C6D">
        <w:rPr>
          <w:sz w:val="24"/>
          <w:szCs w:val="24"/>
        </w:rPr>
        <w:t xml:space="preserve"> во всех общеобразовательных учреждения</w:t>
      </w:r>
      <w:r w:rsidR="00F71687" w:rsidRPr="00071C6D">
        <w:rPr>
          <w:sz w:val="24"/>
          <w:szCs w:val="24"/>
        </w:rPr>
        <w:t>х</w:t>
      </w:r>
      <w:r w:rsidR="00612CCA" w:rsidRPr="00071C6D">
        <w:rPr>
          <w:sz w:val="24"/>
          <w:szCs w:val="24"/>
        </w:rPr>
        <w:t>.</w:t>
      </w:r>
    </w:p>
    <w:p w:rsidR="00BF69F3" w:rsidRPr="00071C6D" w:rsidRDefault="00BF69F3" w:rsidP="004713FF">
      <w:pPr>
        <w:pStyle w:val="af3"/>
        <w:ind w:firstLine="709"/>
        <w:jc w:val="both"/>
        <w:rPr>
          <w:rFonts w:ascii="Times New Roman" w:hAnsi="Times New Roman"/>
          <w:sz w:val="24"/>
          <w:szCs w:val="24"/>
        </w:rPr>
      </w:pPr>
      <w:r w:rsidRPr="00071C6D">
        <w:rPr>
          <w:rFonts w:ascii="Times New Roman" w:hAnsi="Times New Roman"/>
          <w:sz w:val="24"/>
          <w:szCs w:val="24"/>
        </w:rPr>
        <w:t>Реализация ФГОС:</w:t>
      </w:r>
    </w:p>
    <w:p w:rsidR="00BF69F3" w:rsidRPr="00071C6D" w:rsidRDefault="004E70E2" w:rsidP="00BF69F3">
      <w:pPr>
        <w:pStyle w:val="af3"/>
        <w:jc w:val="both"/>
        <w:rPr>
          <w:rFonts w:ascii="Times New Roman" w:hAnsi="Times New Roman"/>
          <w:sz w:val="24"/>
          <w:szCs w:val="24"/>
        </w:rPr>
      </w:pPr>
      <w:r w:rsidRPr="00071C6D">
        <w:rPr>
          <w:rFonts w:ascii="Times New Roman" w:hAnsi="Times New Roman"/>
          <w:sz w:val="24"/>
          <w:szCs w:val="24"/>
        </w:rPr>
        <w:t>ФГОС НОШ- 11</w:t>
      </w:r>
      <w:r w:rsidR="00BF69F3" w:rsidRPr="00071C6D">
        <w:rPr>
          <w:rFonts w:ascii="Times New Roman" w:hAnsi="Times New Roman"/>
          <w:sz w:val="24"/>
          <w:szCs w:val="24"/>
        </w:rPr>
        <w:t>7</w:t>
      </w:r>
      <w:r w:rsidRPr="00071C6D">
        <w:rPr>
          <w:rFonts w:ascii="Times New Roman" w:hAnsi="Times New Roman"/>
          <w:sz w:val="24"/>
          <w:szCs w:val="24"/>
        </w:rPr>
        <w:t>1</w:t>
      </w:r>
      <w:r w:rsidR="00BF69F3" w:rsidRPr="00071C6D">
        <w:rPr>
          <w:rFonts w:ascii="Times New Roman" w:hAnsi="Times New Roman"/>
          <w:sz w:val="24"/>
          <w:szCs w:val="24"/>
        </w:rPr>
        <w:t xml:space="preserve"> учащихся, ФГОС ООО –</w:t>
      </w:r>
      <w:r w:rsidRPr="00071C6D">
        <w:rPr>
          <w:rFonts w:ascii="Times New Roman" w:hAnsi="Times New Roman"/>
          <w:sz w:val="24"/>
          <w:szCs w:val="24"/>
        </w:rPr>
        <w:t xml:space="preserve"> 1354</w:t>
      </w:r>
      <w:r w:rsidR="00BF69F3" w:rsidRPr="00071C6D">
        <w:rPr>
          <w:rFonts w:ascii="Times New Roman" w:hAnsi="Times New Roman"/>
          <w:sz w:val="24"/>
          <w:szCs w:val="24"/>
        </w:rPr>
        <w:t xml:space="preserve"> учащихся</w:t>
      </w:r>
      <w:r w:rsidRPr="00071C6D">
        <w:rPr>
          <w:rFonts w:ascii="Times New Roman" w:hAnsi="Times New Roman"/>
          <w:sz w:val="24"/>
          <w:szCs w:val="24"/>
        </w:rPr>
        <w:t>, ФГОС СОО – 244 учащихся</w:t>
      </w:r>
      <w:r w:rsidR="00BF69F3" w:rsidRPr="00071C6D">
        <w:rPr>
          <w:rFonts w:ascii="Times New Roman" w:hAnsi="Times New Roman"/>
          <w:sz w:val="24"/>
          <w:szCs w:val="24"/>
        </w:rPr>
        <w:t>.</w:t>
      </w:r>
    </w:p>
    <w:p w:rsidR="00BF69F3" w:rsidRPr="00071C6D" w:rsidRDefault="00BF69F3" w:rsidP="004713FF">
      <w:pPr>
        <w:pStyle w:val="af3"/>
        <w:ind w:firstLine="709"/>
        <w:jc w:val="both"/>
        <w:rPr>
          <w:rFonts w:ascii="Times New Roman" w:hAnsi="Times New Roman"/>
          <w:sz w:val="24"/>
          <w:szCs w:val="24"/>
        </w:rPr>
      </w:pPr>
      <w:r w:rsidRPr="00071C6D">
        <w:rPr>
          <w:rFonts w:ascii="Times New Roman" w:hAnsi="Times New Roman"/>
          <w:sz w:val="24"/>
          <w:szCs w:val="24"/>
        </w:rPr>
        <w:t>Таким образом, обуч</w:t>
      </w:r>
      <w:r w:rsidR="004E70E2" w:rsidRPr="00071C6D">
        <w:rPr>
          <w:rFonts w:ascii="Times New Roman" w:hAnsi="Times New Roman"/>
          <w:sz w:val="24"/>
          <w:szCs w:val="24"/>
        </w:rPr>
        <w:t>ались в соответствии с ФГОС 2769</w:t>
      </w:r>
      <w:r w:rsidRPr="00071C6D">
        <w:rPr>
          <w:rFonts w:ascii="Times New Roman" w:hAnsi="Times New Roman"/>
          <w:sz w:val="24"/>
          <w:szCs w:val="24"/>
        </w:rPr>
        <w:t xml:space="preserve"> школьников района (100%).</w:t>
      </w:r>
    </w:p>
    <w:p w:rsidR="004713FF" w:rsidRPr="00071C6D" w:rsidRDefault="004713FF" w:rsidP="004713FF">
      <w:pPr>
        <w:pStyle w:val="af3"/>
        <w:ind w:firstLine="709"/>
        <w:jc w:val="both"/>
        <w:rPr>
          <w:rFonts w:ascii="Times New Roman" w:hAnsi="Times New Roman"/>
          <w:sz w:val="24"/>
          <w:szCs w:val="24"/>
        </w:rPr>
      </w:pPr>
      <w:r w:rsidRPr="00071C6D">
        <w:rPr>
          <w:rFonts w:ascii="Times New Roman" w:hAnsi="Times New Roman"/>
          <w:sz w:val="24"/>
          <w:szCs w:val="24"/>
        </w:rPr>
        <w:t>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численности обучающихся по образовательным программам начального общего, основного общего, среднего общего образования составляет 100,0% (2013 год – 30,9%; 2014 год – 39,7%; 2015 год – 52,7%; 2016 год – 62,5%; 2017 год – 74,4%; 2018 год – 80,6%; 2019 год – 86,6%, 2020 год – 96,0%).</w:t>
      </w:r>
    </w:p>
    <w:p w:rsidR="004E70E2" w:rsidRPr="00071C6D" w:rsidRDefault="004E70E2" w:rsidP="004E70E2">
      <w:pPr>
        <w:ind w:firstLine="708"/>
        <w:jc w:val="both"/>
        <w:rPr>
          <w:sz w:val="24"/>
          <w:szCs w:val="28"/>
        </w:rPr>
      </w:pPr>
      <w:r w:rsidRPr="00071C6D">
        <w:rPr>
          <w:sz w:val="24"/>
          <w:szCs w:val="28"/>
        </w:rPr>
        <w:t xml:space="preserve">В соответствии с пунктом 1 статьи 5 Федерального закона от 29.12.2012 № 273-ФЗ «Об образовании в Российской Федерации» необходимо в максимальной степени способствовать </w:t>
      </w:r>
      <w:r w:rsidRPr="00071C6D">
        <w:rPr>
          <w:sz w:val="24"/>
          <w:szCs w:val="28"/>
        </w:rPr>
        <w:lastRenderedPageBreak/>
        <w:t>получению образования лицам с ограниченными возможностями здоровья (далее – ОВЗ), в том числе посредством инклюзивного образования.</w:t>
      </w:r>
    </w:p>
    <w:p w:rsidR="004E70E2" w:rsidRPr="00071C6D" w:rsidRDefault="004E70E2" w:rsidP="004E70E2">
      <w:pPr>
        <w:ind w:firstLine="708"/>
        <w:jc w:val="both"/>
        <w:rPr>
          <w:sz w:val="24"/>
          <w:szCs w:val="28"/>
        </w:rPr>
      </w:pPr>
      <w:r w:rsidRPr="00071C6D">
        <w:rPr>
          <w:sz w:val="24"/>
          <w:szCs w:val="28"/>
        </w:rPr>
        <w:t>Обеспечение образовательного процесса обучающимся с ОВЗ организуется в соответствии с ФГОС начального общего образования обучающихся с ограниченными возможностями здоровья и ФГОС образования обучающихся с умственной отсталостью (интеллектуальными нарушениями) (далее – ФГОС ОВЗ), ФГОС основного общего и среднего общего образования.</w:t>
      </w:r>
    </w:p>
    <w:p w:rsidR="004E70E2" w:rsidRPr="00071C6D" w:rsidRDefault="004E70E2" w:rsidP="004E70E2">
      <w:pPr>
        <w:ind w:firstLine="708"/>
        <w:jc w:val="both"/>
        <w:rPr>
          <w:sz w:val="24"/>
          <w:szCs w:val="28"/>
        </w:rPr>
      </w:pPr>
      <w:r w:rsidRPr="00071C6D">
        <w:rPr>
          <w:sz w:val="24"/>
          <w:szCs w:val="28"/>
        </w:rPr>
        <w:t>Основной целью является обеспечение доступного и качественного образования для детей с ОВЗ с учетом их особых образовательных потребностей в условиях муниципальной системы образования.</w:t>
      </w:r>
    </w:p>
    <w:p w:rsidR="004E70E2" w:rsidRPr="00071C6D" w:rsidRDefault="004E70E2" w:rsidP="004E70E2">
      <w:pPr>
        <w:ind w:firstLine="708"/>
        <w:jc w:val="both"/>
        <w:rPr>
          <w:sz w:val="24"/>
          <w:szCs w:val="28"/>
        </w:rPr>
      </w:pPr>
      <w:r w:rsidRPr="00071C6D">
        <w:rPr>
          <w:sz w:val="24"/>
          <w:szCs w:val="28"/>
        </w:rPr>
        <w:t>В образовательных организациях Каргасокского района реализуются адаптированные образовательные программы. Так в 2020-2021 учебном году:</w:t>
      </w:r>
    </w:p>
    <w:p w:rsidR="004E70E2" w:rsidRPr="00071C6D" w:rsidRDefault="004E70E2" w:rsidP="00186EEB">
      <w:pPr>
        <w:pStyle w:val="af"/>
        <w:numPr>
          <w:ilvl w:val="0"/>
          <w:numId w:val="27"/>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в 17 общеобразовательных организациях (17,3%) обучались 477 учеников в форме инклюзивного обучения по адаптированным образовательным программам (далее – АОП);</w:t>
      </w:r>
    </w:p>
    <w:p w:rsidR="004E70E2" w:rsidRPr="00071C6D" w:rsidRDefault="004E70E2" w:rsidP="00186EEB">
      <w:pPr>
        <w:pStyle w:val="af"/>
        <w:numPr>
          <w:ilvl w:val="0"/>
          <w:numId w:val="27"/>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в 17 общеобразовательных организациях (2,3%) обучался 51 ребенок-инвалид.</w:t>
      </w:r>
    </w:p>
    <w:p w:rsidR="004E70E2" w:rsidRPr="00071C6D" w:rsidRDefault="004E70E2" w:rsidP="004E70E2">
      <w:pPr>
        <w:ind w:firstLine="708"/>
        <w:jc w:val="both"/>
        <w:rPr>
          <w:sz w:val="24"/>
          <w:szCs w:val="28"/>
        </w:rPr>
      </w:pPr>
      <w:r w:rsidRPr="00071C6D">
        <w:rPr>
          <w:sz w:val="24"/>
          <w:szCs w:val="28"/>
        </w:rPr>
        <w:t>Обучение по АОП позволяет:</w:t>
      </w:r>
    </w:p>
    <w:p w:rsidR="004E70E2" w:rsidRPr="00071C6D" w:rsidRDefault="004E70E2" w:rsidP="00186EEB">
      <w:pPr>
        <w:pStyle w:val="af"/>
        <w:numPr>
          <w:ilvl w:val="0"/>
          <w:numId w:val="27"/>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создать специальные условия для получения образования в соответствии с возрастными, индивидуальными особенностями и особыми образовательными потребностями;</w:t>
      </w:r>
    </w:p>
    <w:p w:rsidR="004E70E2" w:rsidRPr="00071C6D" w:rsidRDefault="004E70E2" w:rsidP="00186EEB">
      <w:pPr>
        <w:pStyle w:val="af"/>
        <w:numPr>
          <w:ilvl w:val="0"/>
          <w:numId w:val="27"/>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обеспечить вариативность и разнообразие АОП и организационные формы получения образования обучающимися с учётом их образовательных потребностей, способностей и состояния здоровья, типологических и индивидуальных особенностей.</w:t>
      </w:r>
    </w:p>
    <w:p w:rsidR="004E70E2" w:rsidRPr="00071C6D" w:rsidRDefault="004E70E2" w:rsidP="004E70E2">
      <w:pPr>
        <w:ind w:firstLine="708"/>
        <w:jc w:val="both"/>
        <w:rPr>
          <w:sz w:val="24"/>
          <w:szCs w:val="28"/>
        </w:rPr>
      </w:pPr>
      <w:r w:rsidRPr="00071C6D">
        <w:rPr>
          <w:sz w:val="24"/>
          <w:szCs w:val="28"/>
        </w:rPr>
        <w:t>Вопросы, требующие решения:</w:t>
      </w:r>
    </w:p>
    <w:p w:rsidR="004E70E2" w:rsidRPr="00071C6D" w:rsidRDefault="004E70E2" w:rsidP="00186EEB">
      <w:pPr>
        <w:pStyle w:val="af"/>
        <w:numPr>
          <w:ilvl w:val="0"/>
          <w:numId w:val="29"/>
        </w:numPr>
        <w:spacing w:after="0" w:line="240" w:lineRule="auto"/>
        <w:jc w:val="both"/>
        <w:rPr>
          <w:rFonts w:ascii="Times New Roman" w:hAnsi="Times New Roman" w:cs="Times New Roman"/>
          <w:sz w:val="24"/>
          <w:szCs w:val="28"/>
        </w:rPr>
      </w:pPr>
      <w:r w:rsidRPr="00071C6D">
        <w:rPr>
          <w:rFonts w:ascii="Times New Roman" w:hAnsi="Times New Roman" w:cs="Times New Roman"/>
          <w:sz w:val="24"/>
          <w:szCs w:val="28"/>
        </w:rPr>
        <w:t>Недостаточное количество специалистов в некоторых образовательных организациях.</w:t>
      </w:r>
    </w:p>
    <w:p w:rsidR="004E70E2" w:rsidRPr="00071C6D" w:rsidRDefault="004E70E2" w:rsidP="00186EEB">
      <w:pPr>
        <w:pStyle w:val="af"/>
        <w:numPr>
          <w:ilvl w:val="0"/>
          <w:numId w:val="29"/>
        </w:numPr>
        <w:spacing w:after="0" w:line="240" w:lineRule="auto"/>
        <w:jc w:val="both"/>
        <w:rPr>
          <w:rFonts w:ascii="Times New Roman" w:hAnsi="Times New Roman" w:cs="Times New Roman"/>
          <w:sz w:val="24"/>
          <w:szCs w:val="28"/>
        </w:rPr>
      </w:pPr>
      <w:r w:rsidRPr="00071C6D">
        <w:rPr>
          <w:rFonts w:ascii="Times New Roman" w:hAnsi="Times New Roman" w:cs="Times New Roman"/>
          <w:sz w:val="24"/>
          <w:szCs w:val="28"/>
        </w:rPr>
        <w:t>Низкий уровень взаимодействия различных учреждений, осуществляющих психолого-педагогическое, медико-социальное сопровождение образования детей с ОВЗ, в связи с отсутствием в районе соответствующих учреждений.</w:t>
      </w:r>
    </w:p>
    <w:p w:rsidR="004E70E2" w:rsidRPr="00071C6D" w:rsidRDefault="004E70E2" w:rsidP="00710B87">
      <w:pPr>
        <w:ind w:firstLine="851"/>
        <w:jc w:val="both"/>
        <w:rPr>
          <w:sz w:val="24"/>
          <w:szCs w:val="28"/>
        </w:rPr>
      </w:pPr>
      <w:r w:rsidRPr="00071C6D">
        <w:rPr>
          <w:sz w:val="24"/>
          <w:szCs w:val="28"/>
        </w:rPr>
        <w:t>Приоритетные направления при обучении детей с ограниченным</w:t>
      </w:r>
      <w:r w:rsidR="00710B87" w:rsidRPr="00071C6D">
        <w:rPr>
          <w:sz w:val="24"/>
          <w:szCs w:val="28"/>
        </w:rPr>
        <w:t>и возможностями здоровья в 2021-20</w:t>
      </w:r>
      <w:r w:rsidRPr="00071C6D">
        <w:rPr>
          <w:sz w:val="24"/>
          <w:szCs w:val="28"/>
        </w:rPr>
        <w:t>22 учебном году:</w:t>
      </w:r>
    </w:p>
    <w:p w:rsidR="004E70E2" w:rsidRPr="00071C6D" w:rsidRDefault="004E70E2" w:rsidP="00186EEB">
      <w:pPr>
        <w:pStyle w:val="af"/>
        <w:numPr>
          <w:ilvl w:val="0"/>
          <w:numId w:val="28"/>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ведение мониторинга учёта реализации по созданию необходимых условий для обучения и воспитания детей в образовательных организациях. Анализ и корректировка деятельности образовательных организаций по данному направлению;</w:t>
      </w:r>
    </w:p>
    <w:p w:rsidR="004E70E2" w:rsidRPr="00071C6D" w:rsidRDefault="004E70E2" w:rsidP="00186EEB">
      <w:pPr>
        <w:pStyle w:val="af"/>
        <w:numPr>
          <w:ilvl w:val="0"/>
          <w:numId w:val="28"/>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повышение уровня квалификации педагогов;</w:t>
      </w:r>
    </w:p>
    <w:p w:rsidR="004E70E2" w:rsidRPr="00071C6D" w:rsidRDefault="004E70E2" w:rsidP="00186EEB">
      <w:pPr>
        <w:pStyle w:val="af"/>
        <w:numPr>
          <w:ilvl w:val="0"/>
          <w:numId w:val="28"/>
        </w:numPr>
        <w:tabs>
          <w:tab w:val="left" w:pos="426"/>
        </w:tabs>
        <w:spacing w:after="0" w:line="240" w:lineRule="auto"/>
        <w:ind w:left="0" w:firstLine="0"/>
        <w:jc w:val="both"/>
        <w:rPr>
          <w:rFonts w:ascii="Times New Roman" w:hAnsi="Times New Roman" w:cs="Times New Roman"/>
          <w:sz w:val="24"/>
          <w:szCs w:val="28"/>
        </w:rPr>
      </w:pPr>
      <w:r w:rsidRPr="00071C6D">
        <w:rPr>
          <w:rFonts w:ascii="Times New Roman" w:hAnsi="Times New Roman" w:cs="Times New Roman"/>
          <w:sz w:val="24"/>
          <w:szCs w:val="28"/>
        </w:rPr>
        <w:t>организация сетевого взаимодействия между образовательными организациями с целью реализации адаптированных образовательных программ для обучающихся с ОВЗ.</w:t>
      </w:r>
    </w:p>
    <w:p w:rsidR="00710B87" w:rsidRPr="00071C6D" w:rsidRDefault="004E70E2" w:rsidP="00710B87">
      <w:pPr>
        <w:ind w:firstLine="709"/>
        <w:jc w:val="both"/>
        <w:rPr>
          <w:sz w:val="24"/>
          <w:szCs w:val="28"/>
        </w:rPr>
      </w:pPr>
      <w:r w:rsidRPr="00071C6D">
        <w:rPr>
          <w:sz w:val="24"/>
          <w:szCs w:val="28"/>
        </w:rPr>
        <w:t xml:space="preserve">Департаментом общего образования Томской области были представлены методические материалы по организации образования обучающихся с </w:t>
      </w:r>
      <w:r w:rsidR="00710B87" w:rsidRPr="00071C6D">
        <w:rPr>
          <w:sz w:val="24"/>
          <w:szCs w:val="28"/>
        </w:rPr>
        <w:t>ОВЗ разных назологических групп</w:t>
      </w:r>
      <w:r w:rsidRPr="00071C6D">
        <w:rPr>
          <w:sz w:val="24"/>
          <w:szCs w:val="28"/>
        </w:rPr>
        <w:t xml:space="preserve"> при переходе образовательной организации на </w:t>
      </w:r>
      <w:r w:rsidR="00710B87" w:rsidRPr="00071C6D">
        <w:rPr>
          <w:sz w:val="24"/>
          <w:szCs w:val="28"/>
        </w:rPr>
        <w:t xml:space="preserve">дистанционный формат обучения, </w:t>
      </w:r>
      <w:r w:rsidRPr="00071C6D">
        <w:rPr>
          <w:sz w:val="24"/>
          <w:szCs w:val="28"/>
        </w:rPr>
        <w:t>размещенные и доступные для скачивания.</w:t>
      </w:r>
    </w:p>
    <w:p w:rsidR="004E70E2" w:rsidRPr="00071C6D" w:rsidRDefault="004E70E2" w:rsidP="00710B87">
      <w:pPr>
        <w:ind w:firstLine="709"/>
        <w:jc w:val="both"/>
        <w:rPr>
          <w:sz w:val="24"/>
          <w:szCs w:val="28"/>
        </w:rPr>
      </w:pPr>
      <w:r w:rsidRPr="00071C6D">
        <w:rPr>
          <w:sz w:val="24"/>
          <w:szCs w:val="28"/>
        </w:rPr>
        <w:t>На территории муниципалитета действует территориальная психолого-медико-педагогическая комиссия (далее – Комиссии), которая осуществляет свою деятельность на территории всего Каргасокского района.</w:t>
      </w:r>
    </w:p>
    <w:p w:rsidR="00710B87" w:rsidRPr="00071C6D" w:rsidRDefault="004E70E2" w:rsidP="00710B87">
      <w:pPr>
        <w:ind w:firstLine="709"/>
        <w:jc w:val="both"/>
        <w:rPr>
          <w:sz w:val="24"/>
          <w:szCs w:val="28"/>
        </w:rPr>
      </w:pPr>
      <w:r w:rsidRPr="00071C6D">
        <w:rPr>
          <w:sz w:val="24"/>
          <w:szCs w:val="28"/>
        </w:rPr>
        <w:t>Основной целью работы Комиссий является организация первичной комплексной помощи детям с отклонениями в развитии, своевременное выявление и определение специальных условий для получения ими образования и необходи</w:t>
      </w:r>
      <w:r w:rsidR="00710B87" w:rsidRPr="00071C6D">
        <w:rPr>
          <w:sz w:val="24"/>
          <w:szCs w:val="28"/>
        </w:rPr>
        <w:t>мого медицинского обслуживания.</w:t>
      </w:r>
    </w:p>
    <w:p w:rsidR="004E70E2" w:rsidRPr="00071C6D" w:rsidRDefault="004E70E2" w:rsidP="00710B87">
      <w:pPr>
        <w:ind w:firstLine="709"/>
        <w:jc w:val="both"/>
        <w:rPr>
          <w:sz w:val="24"/>
          <w:szCs w:val="28"/>
        </w:rPr>
      </w:pPr>
      <w:r w:rsidRPr="00071C6D">
        <w:rPr>
          <w:sz w:val="24"/>
          <w:szCs w:val="28"/>
        </w:rPr>
        <w:t>В текущем учебном году 153 детям была оказана психолого-медико-педагогическая помощь и рекомендовано получение дальнейшего образования по адаптированным рабочим программам. Из общего числа обследуемых 13 обучающихся посещают дошкольные образовательные учреждения, а 140 обследуемых являются обучающимися общеобразовательных орг</w:t>
      </w:r>
      <w:r w:rsidR="00710B87" w:rsidRPr="00071C6D">
        <w:rPr>
          <w:sz w:val="24"/>
          <w:szCs w:val="28"/>
        </w:rPr>
        <w:t>анизаций Каргасокского района (и</w:t>
      </w:r>
      <w:r w:rsidRPr="00071C6D">
        <w:rPr>
          <w:sz w:val="24"/>
          <w:szCs w:val="28"/>
        </w:rPr>
        <w:t xml:space="preserve">з них 1 класс – 26 чел.; 2 класс - 12 чел., 3 класс – 4 чел., 4 класс – 13 чел., 5 класс – 20 чел., 6 класс – 18 чел., </w:t>
      </w:r>
      <w:r w:rsidR="00710B87" w:rsidRPr="00071C6D">
        <w:rPr>
          <w:sz w:val="24"/>
          <w:szCs w:val="28"/>
        </w:rPr>
        <w:t>7 класс – 15 чел., 8 класс – 10</w:t>
      </w:r>
      <w:r w:rsidRPr="00071C6D">
        <w:rPr>
          <w:sz w:val="24"/>
          <w:szCs w:val="28"/>
        </w:rPr>
        <w:t xml:space="preserve"> чел., 9 класс – 18 чел., 10 класс – 3 чел, СПО – 1чел.)</w:t>
      </w:r>
      <w:r w:rsidR="00710B87" w:rsidRPr="00071C6D">
        <w:rPr>
          <w:sz w:val="24"/>
          <w:szCs w:val="28"/>
        </w:rPr>
        <w:t>.</w:t>
      </w:r>
    </w:p>
    <w:p w:rsidR="004E70E2" w:rsidRPr="00071C6D" w:rsidRDefault="004E70E2" w:rsidP="004E70E2">
      <w:pPr>
        <w:ind w:firstLine="708"/>
        <w:jc w:val="both"/>
        <w:rPr>
          <w:sz w:val="24"/>
          <w:szCs w:val="28"/>
        </w:rPr>
      </w:pPr>
      <w:r w:rsidRPr="00071C6D">
        <w:rPr>
          <w:sz w:val="24"/>
          <w:szCs w:val="28"/>
        </w:rPr>
        <w:t>В МБОУ «Каргасокская СОШ – интернат №1» - 51 обучающийся, что составляе</w:t>
      </w:r>
      <w:r w:rsidR="00710B87" w:rsidRPr="00071C6D">
        <w:rPr>
          <w:sz w:val="24"/>
          <w:szCs w:val="28"/>
        </w:rPr>
        <w:t>т 4,9% от общей численности; МБ</w:t>
      </w:r>
      <w:r w:rsidRPr="00071C6D">
        <w:rPr>
          <w:sz w:val="24"/>
          <w:szCs w:val="28"/>
        </w:rPr>
        <w:t xml:space="preserve">ОУ «Каргасокская СОШ №2» - 27 обучающихся, что составляет 3,9%; МКОУ «Вертикосская СОШ» - 4 обучающихся, 4,7% от общей численности; МКОУ </w:t>
      </w:r>
      <w:r w:rsidRPr="00071C6D">
        <w:rPr>
          <w:sz w:val="24"/>
          <w:szCs w:val="28"/>
        </w:rPr>
        <w:lastRenderedPageBreak/>
        <w:t>«Староюгинская ООШ» - 1 обучающийся, 3%; МКОУ «Павловская ООШ» - 2 обучающихся, 2,5%; МКОУ «Новоюгинская СОШ» - 3 обучающихся, 2,7%; МБОУ «Нововасюганская СОШ» - 17 обучающихся, 6,2%; МКОУ «Средневасюганская СОШ» - 6 обучающихся, 4,8%; МКОУ «Мыльджинская ООШ» - 11 обучающихся, 21,1%; МКОУ «Киевская ООШ» - 8 обучающихся, 27,6%; МКОУ «Среднетымская СОШ» - 4 обучающихся, 17,8%; филиал МКОУ «Киевская ООШ» в п.Нёготка – 5 обучающихся,</w:t>
      </w:r>
      <w:r w:rsidR="00AE4D4D" w:rsidRPr="00071C6D">
        <w:rPr>
          <w:sz w:val="24"/>
          <w:szCs w:val="28"/>
        </w:rPr>
        <w:t xml:space="preserve"> 27,8%; МБДОУ «Каргасокский д/с</w:t>
      </w:r>
      <w:r w:rsidRPr="00071C6D">
        <w:rPr>
          <w:sz w:val="24"/>
          <w:szCs w:val="28"/>
        </w:rPr>
        <w:t xml:space="preserve"> №22» - 3 воспитанника,</w:t>
      </w:r>
      <w:r w:rsidR="00AE4D4D" w:rsidRPr="00071C6D">
        <w:rPr>
          <w:sz w:val="24"/>
          <w:szCs w:val="28"/>
        </w:rPr>
        <w:t xml:space="preserve"> 2,2%; МБДОУ «Каргасокский д/с</w:t>
      </w:r>
      <w:r w:rsidRPr="00071C6D">
        <w:rPr>
          <w:sz w:val="24"/>
          <w:szCs w:val="28"/>
        </w:rPr>
        <w:t xml:space="preserve"> №34» - 3 воспитанник</w:t>
      </w:r>
      <w:r w:rsidR="00AE4D4D" w:rsidRPr="00071C6D">
        <w:rPr>
          <w:sz w:val="24"/>
          <w:szCs w:val="28"/>
        </w:rPr>
        <w:t>а, 2%; МБДОУ «Каргасокский д/с</w:t>
      </w:r>
      <w:r w:rsidRPr="00071C6D">
        <w:rPr>
          <w:sz w:val="24"/>
          <w:szCs w:val="28"/>
        </w:rPr>
        <w:t xml:space="preserve"> №1» - 1 воспитанник, 0,</w:t>
      </w:r>
      <w:r w:rsidR="00AE4D4D" w:rsidRPr="00071C6D">
        <w:rPr>
          <w:sz w:val="24"/>
          <w:szCs w:val="28"/>
        </w:rPr>
        <w:t>7%; МБДОУ «Нововасюганский д/с</w:t>
      </w:r>
      <w:r w:rsidRPr="00071C6D">
        <w:rPr>
          <w:sz w:val="24"/>
          <w:szCs w:val="28"/>
        </w:rPr>
        <w:t xml:space="preserve"> №23» - 3 воспитанника, 2,5%.</w:t>
      </w:r>
    </w:p>
    <w:p w:rsidR="004E70E2" w:rsidRPr="00071C6D" w:rsidRDefault="004E70E2" w:rsidP="004E70E2">
      <w:pPr>
        <w:ind w:firstLine="708"/>
        <w:jc w:val="both"/>
        <w:rPr>
          <w:sz w:val="24"/>
          <w:szCs w:val="28"/>
        </w:rPr>
      </w:pPr>
      <w:r w:rsidRPr="00071C6D">
        <w:rPr>
          <w:sz w:val="24"/>
          <w:szCs w:val="28"/>
        </w:rPr>
        <w:t>Первично психолого-медико-педагогическую помощь получили 79 обучающихся, повторно – 74. Консультационную помощь получили 3 обучающихся. 2 обучающихся, получив повторное обследование, специальный статус у</w:t>
      </w:r>
      <w:r w:rsidR="00AE4D4D" w:rsidRPr="00071C6D">
        <w:rPr>
          <w:sz w:val="24"/>
          <w:szCs w:val="28"/>
        </w:rPr>
        <w:t>тратили (обучающиеся 8 класса).</w:t>
      </w:r>
    </w:p>
    <w:p w:rsidR="004E70E2" w:rsidRPr="00071C6D" w:rsidRDefault="004E70E2" w:rsidP="004E70E2">
      <w:pPr>
        <w:ind w:firstLine="708"/>
        <w:jc w:val="both"/>
        <w:rPr>
          <w:sz w:val="24"/>
          <w:szCs w:val="28"/>
        </w:rPr>
      </w:pPr>
      <w:r w:rsidRPr="00071C6D">
        <w:rPr>
          <w:sz w:val="24"/>
          <w:szCs w:val="28"/>
        </w:rPr>
        <w:t>Деятельность Комиссий была направлена на оказание действенной помощи всем участникам образовательно-коррекционного процесса.</w:t>
      </w:r>
    </w:p>
    <w:p w:rsidR="004E70E2" w:rsidRPr="00071C6D" w:rsidRDefault="004E70E2" w:rsidP="004E70E2">
      <w:pPr>
        <w:pStyle w:val="af3"/>
        <w:ind w:firstLine="708"/>
        <w:jc w:val="both"/>
        <w:rPr>
          <w:rFonts w:ascii="Times New Roman" w:hAnsi="Times New Roman"/>
          <w:sz w:val="24"/>
          <w:szCs w:val="28"/>
        </w:rPr>
      </w:pPr>
      <w:r w:rsidRPr="00071C6D">
        <w:rPr>
          <w:rFonts w:ascii="Times New Roman" w:hAnsi="Times New Roman"/>
          <w:sz w:val="24"/>
          <w:szCs w:val="28"/>
        </w:rPr>
        <w:t>Количество обратившихся и получивших консультативную, коррекционную и методическую помощь свидетельствует о востребованности услуг, оказываемых  специалистами Комиссий.</w:t>
      </w:r>
    </w:p>
    <w:p w:rsidR="00AE4D4D" w:rsidRPr="00071C6D" w:rsidRDefault="004E70E2" w:rsidP="00AE4D4D">
      <w:pPr>
        <w:ind w:firstLine="708"/>
        <w:jc w:val="both"/>
        <w:rPr>
          <w:sz w:val="24"/>
          <w:szCs w:val="28"/>
        </w:rPr>
      </w:pPr>
      <w:r w:rsidRPr="00071C6D">
        <w:rPr>
          <w:sz w:val="24"/>
          <w:szCs w:val="28"/>
        </w:rPr>
        <w:t>В 2020-2021 учебном году в районе на базе пяти муниципальных бюджетных дошкольных образовательных учреждений осуществляли свою деятельность 7 групп комбинированной направленности, открытые на базе МБДОУ «Каргасокский д/с</w:t>
      </w:r>
      <w:r w:rsidR="00AE4D4D" w:rsidRPr="00071C6D">
        <w:rPr>
          <w:sz w:val="24"/>
          <w:szCs w:val="28"/>
        </w:rPr>
        <w:t xml:space="preserve"> №3», МБДОУ «Каргасокский д/с №34», МБДОУ «Д/с</w:t>
      </w:r>
      <w:r w:rsidRPr="00071C6D">
        <w:rPr>
          <w:sz w:val="24"/>
          <w:szCs w:val="28"/>
        </w:rPr>
        <w:t xml:space="preserve"> №22 п.Нефтяников»</w:t>
      </w:r>
      <w:r w:rsidR="00AE4D4D" w:rsidRPr="00071C6D">
        <w:rPr>
          <w:sz w:val="24"/>
          <w:szCs w:val="28"/>
        </w:rPr>
        <w:t>, МБДОУ «Средневасюганский д/с</w:t>
      </w:r>
      <w:r w:rsidRPr="00071C6D">
        <w:rPr>
          <w:sz w:val="24"/>
          <w:szCs w:val="28"/>
        </w:rPr>
        <w:t xml:space="preserve"> №</w:t>
      </w:r>
      <w:r w:rsidR="00AE4D4D" w:rsidRPr="00071C6D">
        <w:rPr>
          <w:sz w:val="24"/>
          <w:szCs w:val="28"/>
        </w:rPr>
        <w:t>6», МБДОУ «Нововасюганский д/с №23».</w:t>
      </w:r>
    </w:p>
    <w:p w:rsidR="004E70E2" w:rsidRPr="00071C6D" w:rsidRDefault="004E70E2" w:rsidP="00AE4D4D">
      <w:pPr>
        <w:ind w:firstLine="708"/>
        <w:jc w:val="both"/>
        <w:rPr>
          <w:sz w:val="24"/>
          <w:szCs w:val="28"/>
        </w:rPr>
      </w:pPr>
      <w:r w:rsidRPr="00071C6D">
        <w:rPr>
          <w:sz w:val="24"/>
          <w:szCs w:val="28"/>
        </w:rPr>
        <w:t>Организация психолого-педагогического сопровождения детей с особыми образовательными потребностями осуществляетс</w:t>
      </w:r>
      <w:r w:rsidR="00AE4D4D" w:rsidRPr="00071C6D">
        <w:rPr>
          <w:sz w:val="24"/>
          <w:szCs w:val="28"/>
        </w:rPr>
        <w:t xml:space="preserve">я </w:t>
      </w:r>
      <w:r w:rsidRPr="00071C6D">
        <w:rPr>
          <w:sz w:val="24"/>
          <w:szCs w:val="28"/>
        </w:rPr>
        <w:t>с учетом особенностей всех обучающихся. В 9 школах района есть ставка психолога: МБОУ «Каргасокская СОШ-интернат №1», МБОУ «Каргасокская СОШ №2», МКОУ «Вертикосская СОШ», МКОУ «Новоюгинская СОШ», МБОУ «Нововасюганская СОШ», МКОУ «Средневасюганская СОШ», МКОУ «Мыльджинская ООШ», МКОУ «Среднетымск</w:t>
      </w:r>
      <w:r w:rsidR="00AE4D4D" w:rsidRPr="00071C6D">
        <w:rPr>
          <w:sz w:val="24"/>
          <w:szCs w:val="28"/>
        </w:rPr>
        <w:t>ая СОШ», МКОУ «Павловская ООШ»,</w:t>
      </w:r>
      <w:r w:rsidRPr="00071C6D">
        <w:rPr>
          <w:sz w:val="24"/>
          <w:szCs w:val="28"/>
        </w:rPr>
        <w:t xml:space="preserve"> в 4 школах – социальный педагог: МБОУ «Каргасокская СОШ-интернат №1», МБОУ «Каргасокская СОШ №2», МКОУ «Средневасюганская СОШ», МБОУ «Нововасюганская СОШ».</w:t>
      </w:r>
    </w:p>
    <w:p w:rsidR="00AE4D4D" w:rsidRPr="00071C6D" w:rsidRDefault="004E70E2" w:rsidP="00AE4D4D">
      <w:pPr>
        <w:ind w:firstLine="708"/>
        <w:jc w:val="both"/>
        <w:rPr>
          <w:sz w:val="24"/>
          <w:szCs w:val="28"/>
        </w:rPr>
      </w:pPr>
      <w:r w:rsidRPr="00071C6D">
        <w:rPr>
          <w:sz w:val="24"/>
          <w:szCs w:val="28"/>
        </w:rPr>
        <w:t>УООиП был разработан муниципальный План мероприятий по реализации психолого-педагогического сопровождения участников образовательного процесса. Мероприятия, направленные на создание благоприятных условий психолого-педагогического с</w:t>
      </w:r>
      <w:r w:rsidR="00AE4D4D" w:rsidRPr="00071C6D">
        <w:rPr>
          <w:sz w:val="24"/>
          <w:szCs w:val="28"/>
        </w:rPr>
        <w:t>опровождения обучающихся, а так</w:t>
      </w:r>
      <w:r w:rsidRPr="00071C6D">
        <w:rPr>
          <w:sz w:val="24"/>
          <w:szCs w:val="28"/>
        </w:rPr>
        <w:t>же психолого-педагогическую поддержку педагогов и родителей (законных представителей). Психолого-педагогическая поддержка субъектов образовательного процесса включает психологическое консультирование, оказание индивидуальной психологической помощи, направленной на развитие умений справляться с изменившимися условиями жизни. Развитие навыков конструктивного разрешения конфликтных ситуаций. Организация работы по оказанию экстренной и кри</w:t>
      </w:r>
      <w:r w:rsidR="00AE4D4D" w:rsidRPr="00071C6D">
        <w:rPr>
          <w:sz w:val="24"/>
          <w:szCs w:val="28"/>
        </w:rPr>
        <w:t>зисной психологической помощи, в</w:t>
      </w:r>
      <w:r w:rsidRPr="00071C6D">
        <w:rPr>
          <w:sz w:val="24"/>
          <w:szCs w:val="28"/>
        </w:rPr>
        <w:t xml:space="preserve"> том числе повышение уровня адаптации объектов образовательного процесса. Организация тренингов как детско-родительских, так и в педагогических коллективах, направленных на формирование навыков эффективного общения и снятия психоэмоционального напряжения.</w:t>
      </w:r>
    </w:p>
    <w:p w:rsidR="008639A5" w:rsidRPr="00071C6D" w:rsidRDefault="004E70E2" w:rsidP="008639A5">
      <w:pPr>
        <w:ind w:firstLine="708"/>
        <w:jc w:val="both"/>
        <w:rPr>
          <w:sz w:val="24"/>
          <w:szCs w:val="28"/>
        </w:rPr>
      </w:pPr>
      <w:r w:rsidRPr="00071C6D">
        <w:rPr>
          <w:sz w:val="24"/>
          <w:szCs w:val="28"/>
        </w:rPr>
        <w:t>Для развития творческого потенциала детей с ограниченными</w:t>
      </w:r>
      <w:r w:rsidR="008639A5" w:rsidRPr="00071C6D">
        <w:rPr>
          <w:sz w:val="24"/>
          <w:szCs w:val="28"/>
        </w:rPr>
        <w:t xml:space="preserve"> возможностями здоровья </w:t>
      </w:r>
      <w:r w:rsidRPr="00071C6D">
        <w:rPr>
          <w:sz w:val="24"/>
          <w:szCs w:val="28"/>
        </w:rPr>
        <w:t xml:space="preserve">в Томской области проходил </w:t>
      </w:r>
      <w:r w:rsidRPr="00071C6D">
        <w:rPr>
          <w:sz w:val="24"/>
          <w:szCs w:val="28"/>
          <w:lang w:val="en-US"/>
        </w:rPr>
        <w:t>VI</w:t>
      </w:r>
      <w:r w:rsidRPr="00071C6D">
        <w:rPr>
          <w:sz w:val="24"/>
          <w:szCs w:val="28"/>
        </w:rPr>
        <w:t xml:space="preserve"> Региональный чемпионат профессионального мастерства среди людей с инвалидностью «Абилимпикс-2021», в котором представители Каргасокского района приняли участие по компетенции «Обработка текста» и «Изобразительное искусство». В </w:t>
      </w:r>
      <w:r w:rsidRPr="00071C6D">
        <w:rPr>
          <w:sz w:val="24"/>
          <w:szCs w:val="28"/>
          <w:lang w:val="en-US"/>
        </w:rPr>
        <w:t>I</w:t>
      </w:r>
      <w:r w:rsidRPr="00071C6D">
        <w:rPr>
          <w:sz w:val="24"/>
          <w:szCs w:val="28"/>
        </w:rPr>
        <w:t xml:space="preserve"> межрегиональном конкурсе творческих работ обучающихся и воспитанников #ТЫНЕОДИН, организованного «Кузбасским региональным центром психолого-педагогической, медицинской и социальной помощи «Здоровье и развитие личности», участие приняли воспитанники дошкольных образовательны</w:t>
      </w:r>
      <w:r w:rsidR="008639A5" w:rsidRPr="00071C6D">
        <w:rPr>
          <w:sz w:val="24"/>
          <w:szCs w:val="28"/>
        </w:rPr>
        <w:t xml:space="preserve">х учреждений нашего района. Также в 2020-2021 учебном году </w:t>
      </w:r>
      <w:r w:rsidRPr="00071C6D">
        <w:rPr>
          <w:sz w:val="24"/>
          <w:szCs w:val="28"/>
        </w:rPr>
        <w:t>был проведён Региональный конкурс для детей с ОВЗ и инвалидностью «Рад</w:t>
      </w:r>
      <w:r w:rsidR="008639A5" w:rsidRPr="00071C6D">
        <w:rPr>
          <w:sz w:val="24"/>
          <w:szCs w:val="28"/>
        </w:rPr>
        <w:t>уга творчества», организованный</w:t>
      </w:r>
      <w:r w:rsidRPr="00071C6D">
        <w:rPr>
          <w:sz w:val="24"/>
          <w:szCs w:val="28"/>
        </w:rPr>
        <w:t xml:space="preserve"> Томским региональным отделением Общероссийского общественного благотворительного ф</w:t>
      </w:r>
      <w:r w:rsidR="008639A5" w:rsidRPr="00071C6D">
        <w:rPr>
          <w:sz w:val="24"/>
          <w:szCs w:val="28"/>
        </w:rPr>
        <w:t>онда «Российский детский фонд».</w:t>
      </w:r>
    </w:p>
    <w:p w:rsidR="008639A5" w:rsidRPr="00071C6D" w:rsidRDefault="004E70E2" w:rsidP="008639A5">
      <w:pPr>
        <w:ind w:firstLine="708"/>
        <w:jc w:val="both"/>
        <w:rPr>
          <w:sz w:val="24"/>
          <w:szCs w:val="28"/>
        </w:rPr>
      </w:pPr>
      <w:r w:rsidRPr="00071C6D">
        <w:rPr>
          <w:sz w:val="24"/>
          <w:szCs w:val="28"/>
        </w:rPr>
        <w:t xml:space="preserve">Основной целью мероприятий является представление возможности детям с ограниченными возможностями здоровья, детям-инвалидам продемонстрировать мастерство и </w:t>
      </w:r>
      <w:r w:rsidRPr="00071C6D">
        <w:rPr>
          <w:sz w:val="24"/>
          <w:szCs w:val="28"/>
        </w:rPr>
        <w:lastRenderedPageBreak/>
        <w:t>фантазию</w:t>
      </w:r>
      <w:r w:rsidR="008639A5" w:rsidRPr="00071C6D">
        <w:rPr>
          <w:sz w:val="24"/>
          <w:szCs w:val="28"/>
        </w:rPr>
        <w:t>,</w:t>
      </w:r>
      <w:r w:rsidRPr="00071C6D">
        <w:rPr>
          <w:sz w:val="24"/>
          <w:szCs w:val="28"/>
        </w:rPr>
        <w:t xml:space="preserve"> творческие идеи и спо</w:t>
      </w:r>
      <w:r w:rsidR="008639A5" w:rsidRPr="00071C6D">
        <w:rPr>
          <w:sz w:val="24"/>
          <w:szCs w:val="28"/>
        </w:rPr>
        <w:t>собности. Не</w:t>
      </w:r>
      <w:r w:rsidRPr="00071C6D">
        <w:rPr>
          <w:sz w:val="24"/>
          <w:szCs w:val="28"/>
        </w:rPr>
        <w:t>смотря на то</w:t>
      </w:r>
      <w:r w:rsidR="008639A5" w:rsidRPr="00071C6D">
        <w:rPr>
          <w:sz w:val="24"/>
          <w:szCs w:val="28"/>
        </w:rPr>
        <w:t>, что</w:t>
      </w:r>
      <w:r w:rsidRPr="00071C6D">
        <w:rPr>
          <w:sz w:val="24"/>
          <w:szCs w:val="28"/>
        </w:rPr>
        <w:t xml:space="preserve"> понятие «дети с ограниченными возможностями» охватывает категорию лиц, жизнедеятельность которых характеризуется какими-либо ограничениями или отсутствием способности осуществлять деятельность способом или в рамках, считающихся нормальными для человека данного возраста,</w:t>
      </w:r>
      <w:r w:rsidR="008639A5" w:rsidRPr="00071C6D">
        <w:rPr>
          <w:sz w:val="24"/>
          <w:szCs w:val="28"/>
        </w:rPr>
        <w:t xml:space="preserve"> ребята активно проявляют себя.</w:t>
      </w:r>
    </w:p>
    <w:p w:rsidR="008639A5" w:rsidRPr="00071C6D" w:rsidRDefault="004E70E2" w:rsidP="008639A5">
      <w:pPr>
        <w:ind w:firstLine="708"/>
        <w:jc w:val="both"/>
        <w:rPr>
          <w:sz w:val="18"/>
        </w:rPr>
      </w:pPr>
      <w:r w:rsidRPr="00071C6D">
        <w:rPr>
          <w:sz w:val="24"/>
          <w:szCs w:val="28"/>
        </w:rPr>
        <w:t>Таким образом, можно сделать вывод, что положительным результатом работы психолого-педагогических служб в течение 2020-2021 учебного года является то, что детям оказывается своевременная коррекционная помощь, которая в дальнейшем положительно влияет</w:t>
      </w:r>
      <w:r w:rsidR="008639A5" w:rsidRPr="00071C6D">
        <w:rPr>
          <w:sz w:val="24"/>
          <w:szCs w:val="28"/>
        </w:rPr>
        <w:t xml:space="preserve"> на процесс обучения, социальную</w:t>
      </w:r>
      <w:r w:rsidRPr="00071C6D">
        <w:rPr>
          <w:sz w:val="24"/>
          <w:szCs w:val="28"/>
        </w:rPr>
        <w:t xml:space="preserve"> адаптацию детей и успешное развитие творческого потенциала.</w:t>
      </w:r>
    </w:p>
    <w:p w:rsidR="004E70E2" w:rsidRPr="00071C6D" w:rsidRDefault="004E70E2" w:rsidP="008639A5">
      <w:pPr>
        <w:ind w:firstLine="708"/>
        <w:jc w:val="both"/>
        <w:rPr>
          <w:sz w:val="24"/>
          <w:szCs w:val="28"/>
        </w:rPr>
      </w:pPr>
      <w:r w:rsidRPr="00071C6D">
        <w:rPr>
          <w:sz w:val="24"/>
          <w:szCs w:val="28"/>
        </w:rPr>
        <w:t>Оп</w:t>
      </w:r>
      <w:r w:rsidR="008639A5" w:rsidRPr="00071C6D">
        <w:rPr>
          <w:sz w:val="24"/>
          <w:szCs w:val="28"/>
        </w:rPr>
        <w:t>ределяя основные задачи на 2021-2022 учебный год, необходимо:</w:t>
      </w:r>
    </w:p>
    <w:p w:rsidR="004E70E2" w:rsidRPr="00071C6D" w:rsidRDefault="004E70E2" w:rsidP="00186EEB">
      <w:pPr>
        <w:pStyle w:val="af"/>
        <w:numPr>
          <w:ilvl w:val="0"/>
          <w:numId w:val="30"/>
        </w:numPr>
        <w:spacing w:after="0" w:line="240" w:lineRule="auto"/>
        <w:jc w:val="both"/>
        <w:rPr>
          <w:rFonts w:ascii="Times New Roman" w:hAnsi="Times New Roman" w:cs="Times New Roman"/>
          <w:sz w:val="24"/>
          <w:szCs w:val="28"/>
        </w:rPr>
      </w:pPr>
      <w:r w:rsidRPr="00071C6D">
        <w:rPr>
          <w:rFonts w:ascii="Times New Roman" w:hAnsi="Times New Roman" w:cs="Times New Roman"/>
          <w:sz w:val="24"/>
          <w:szCs w:val="28"/>
        </w:rPr>
        <w:t>Осуществлять мониторинг уч</w:t>
      </w:r>
      <w:r w:rsidR="008639A5" w:rsidRPr="00071C6D">
        <w:rPr>
          <w:rFonts w:ascii="Times New Roman" w:hAnsi="Times New Roman" w:cs="Times New Roman"/>
          <w:sz w:val="24"/>
          <w:szCs w:val="28"/>
        </w:rPr>
        <w:t xml:space="preserve">ёта реализуемых рекомендаций </w:t>
      </w:r>
      <w:r w:rsidRPr="00071C6D">
        <w:rPr>
          <w:rFonts w:ascii="Times New Roman" w:hAnsi="Times New Roman" w:cs="Times New Roman"/>
          <w:sz w:val="24"/>
          <w:szCs w:val="28"/>
        </w:rPr>
        <w:t>К</w:t>
      </w:r>
      <w:r w:rsidR="008639A5" w:rsidRPr="00071C6D">
        <w:rPr>
          <w:rFonts w:ascii="Times New Roman" w:hAnsi="Times New Roman" w:cs="Times New Roman"/>
          <w:sz w:val="24"/>
          <w:szCs w:val="28"/>
        </w:rPr>
        <w:t>омиссии</w:t>
      </w:r>
      <w:r w:rsidRPr="00071C6D">
        <w:rPr>
          <w:rFonts w:ascii="Times New Roman" w:hAnsi="Times New Roman" w:cs="Times New Roman"/>
          <w:sz w:val="24"/>
          <w:szCs w:val="28"/>
        </w:rPr>
        <w:t xml:space="preserve"> по созданию необходимых условий для обучения и воспитания детей с ОВЗ и инвалидностью в образовательных организациях.</w:t>
      </w:r>
    </w:p>
    <w:p w:rsidR="004E70E2" w:rsidRPr="00071C6D" w:rsidRDefault="004E70E2" w:rsidP="00186EEB">
      <w:pPr>
        <w:pStyle w:val="af"/>
        <w:numPr>
          <w:ilvl w:val="0"/>
          <w:numId w:val="30"/>
        </w:numPr>
        <w:spacing w:after="0" w:line="240" w:lineRule="auto"/>
        <w:jc w:val="both"/>
        <w:rPr>
          <w:rFonts w:ascii="Times New Roman" w:hAnsi="Times New Roman" w:cs="Times New Roman"/>
          <w:sz w:val="24"/>
          <w:szCs w:val="28"/>
        </w:rPr>
      </w:pPr>
      <w:r w:rsidRPr="00071C6D">
        <w:rPr>
          <w:rFonts w:ascii="Times New Roman" w:hAnsi="Times New Roman" w:cs="Times New Roman"/>
          <w:sz w:val="24"/>
          <w:szCs w:val="28"/>
        </w:rPr>
        <w:t>Продолжить ра</w:t>
      </w:r>
      <w:r w:rsidR="008639A5" w:rsidRPr="00071C6D">
        <w:rPr>
          <w:rFonts w:ascii="Times New Roman" w:hAnsi="Times New Roman" w:cs="Times New Roman"/>
          <w:sz w:val="24"/>
          <w:szCs w:val="28"/>
        </w:rPr>
        <w:t>боту по обеспечению диагностико-</w:t>
      </w:r>
      <w:r w:rsidRPr="00071C6D">
        <w:rPr>
          <w:rFonts w:ascii="Times New Roman" w:hAnsi="Times New Roman" w:cs="Times New Roman"/>
          <w:sz w:val="24"/>
          <w:szCs w:val="28"/>
        </w:rPr>
        <w:t>коррекционного психолого-медико-педагогического сопровождения детей с особыми образовательными потребностями.</w:t>
      </w:r>
    </w:p>
    <w:p w:rsidR="004E70E2" w:rsidRPr="00071C6D" w:rsidRDefault="004E70E2" w:rsidP="00186EEB">
      <w:pPr>
        <w:pStyle w:val="af"/>
        <w:numPr>
          <w:ilvl w:val="0"/>
          <w:numId w:val="30"/>
        </w:numPr>
        <w:spacing w:after="0" w:line="240" w:lineRule="auto"/>
        <w:jc w:val="both"/>
        <w:rPr>
          <w:rFonts w:ascii="Times New Roman" w:hAnsi="Times New Roman" w:cs="Times New Roman"/>
          <w:sz w:val="24"/>
          <w:szCs w:val="28"/>
        </w:rPr>
      </w:pPr>
      <w:r w:rsidRPr="00071C6D">
        <w:rPr>
          <w:rFonts w:ascii="Times New Roman" w:hAnsi="Times New Roman" w:cs="Times New Roman"/>
          <w:sz w:val="24"/>
          <w:szCs w:val="28"/>
        </w:rPr>
        <w:t>Привлекать специалистов психолого-медико-педагогических консилиумов к участию в совместных заседаниях, семинарах по организации раб</w:t>
      </w:r>
      <w:r w:rsidR="008639A5" w:rsidRPr="00071C6D">
        <w:rPr>
          <w:rFonts w:ascii="Times New Roman" w:hAnsi="Times New Roman" w:cs="Times New Roman"/>
          <w:sz w:val="24"/>
          <w:szCs w:val="28"/>
        </w:rPr>
        <w:t>оты детей с ОВЗ и инвалидностью</w:t>
      </w:r>
      <w:r w:rsidRPr="00071C6D">
        <w:rPr>
          <w:rFonts w:ascii="Times New Roman" w:hAnsi="Times New Roman" w:cs="Times New Roman"/>
          <w:sz w:val="24"/>
          <w:szCs w:val="28"/>
        </w:rPr>
        <w:t xml:space="preserve"> с целью оказания квалифицированной помощи педагогам в организации процесса обучения и воспитания детей и подростков.</w:t>
      </w:r>
    </w:p>
    <w:p w:rsidR="00164795" w:rsidRPr="00071C6D" w:rsidRDefault="00AB55D8" w:rsidP="00BF69F3">
      <w:pPr>
        <w:ind w:firstLine="567"/>
        <w:jc w:val="both"/>
        <w:rPr>
          <w:sz w:val="24"/>
          <w:szCs w:val="24"/>
        </w:rPr>
      </w:pPr>
      <w:r w:rsidRPr="00071C6D">
        <w:rPr>
          <w:sz w:val="24"/>
          <w:szCs w:val="24"/>
        </w:rPr>
        <w:t>По-прежнему остро стоит вопрос обеспеченности ОО узкими специалистами. Потребность в кадрах определена, организовано обучение (заочное) специалистов. Но проблема дефицита кадров сохраняется</w:t>
      </w:r>
      <w:r w:rsidR="00E64C19" w:rsidRPr="00071C6D">
        <w:rPr>
          <w:sz w:val="24"/>
          <w:szCs w:val="24"/>
        </w:rPr>
        <w:t xml:space="preserve"> по объективным причинам: отдалё</w:t>
      </w:r>
      <w:r w:rsidRPr="00071C6D">
        <w:rPr>
          <w:sz w:val="24"/>
          <w:szCs w:val="24"/>
        </w:rPr>
        <w:t>нность и труднодоступность района, сложность решения социально-бытовых вопросов, недостаточно развитая экономическая и социальная инфраструктура. Пути решения этих и других проблем были неоднократно обозначены и определены на совещании с руководителями ОО, семинаре для заместителей</w:t>
      </w:r>
      <w:r w:rsidR="008E385E" w:rsidRPr="00071C6D">
        <w:rPr>
          <w:sz w:val="24"/>
          <w:szCs w:val="24"/>
        </w:rPr>
        <w:t xml:space="preserve"> директоров ОО, в методических </w:t>
      </w:r>
      <w:r w:rsidRPr="00071C6D">
        <w:rPr>
          <w:sz w:val="24"/>
          <w:szCs w:val="24"/>
        </w:rPr>
        <w:t>рекомендациях, доводимых до сведения администрации ОО.</w:t>
      </w:r>
      <w:r w:rsidRPr="00071C6D">
        <w:rPr>
          <w:bCs/>
          <w:sz w:val="24"/>
          <w:szCs w:val="24"/>
        </w:rPr>
        <w:t xml:space="preserve"> Разработан муниципальный План мероприятий по реализации Концепции развития психологической службы в системе образования Томской области на период до 2025 года.</w:t>
      </w:r>
      <w:r w:rsidR="00BB3D35">
        <w:rPr>
          <w:bCs/>
          <w:sz w:val="24"/>
          <w:szCs w:val="24"/>
        </w:rPr>
        <w:t xml:space="preserve"> </w:t>
      </w:r>
      <w:r w:rsidR="00164795" w:rsidRPr="00071C6D">
        <w:rPr>
          <w:bCs/>
          <w:sz w:val="24"/>
          <w:szCs w:val="24"/>
        </w:rPr>
        <w:t>Р</w:t>
      </w:r>
      <w:r w:rsidR="008E385E" w:rsidRPr="00071C6D">
        <w:rPr>
          <w:bCs/>
          <w:spacing w:val="-12"/>
          <w:sz w:val="24"/>
          <w:szCs w:val="24"/>
        </w:rPr>
        <w:t>уководителям образовательных организаций необходимо</w:t>
      </w:r>
      <w:r w:rsidR="00BB3D35">
        <w:rPr>
          <w:bCs/>
          <w:spacing w:val="-12"/>
          <w:sz w:val="24"/>
          <w:szCs w:val="24"/>
        </w:rPr>
        <w:t xml:space="preserve"> </w:t>
      </w:r>
      <w:r w:rsidR="00164795" w:rsidRPr="00071C6D">
        <w:rPr>
          <w:sz w:val="24"/>
          <w:szCs w:val="24"/>
        </w:rPr>
        <w:t xml:space="preserve">организовать работу по </w:t>
      </w:r>
      <w:r w:rsidR="008E385E" w:rsidRPr="00071C6D">
        <w:rPr>
          <w:sz w:val="24"/>
          <w:szCs w:val="24"/>
        </w:rPr>
        <w:t>в</w:t>
      </w:r>
      <w:r w:rsidR="00164795" w:rsidRPr="00071C6D">
        <w:rPr>
          <w:sz w:val="24"/>
          <w:szCs w:val="24"/>
        </w:rPr>
        <w:t>недрению</w:t>
      </w:r>
      <w:r w:rsidR="00BB3D35">
        <w:rPr>
          <w:sz w:val="24"/>
          <w:szCs w:val="24"/>
        </w:rPr>
        <w:t xml:space="preserve"> </w:t>
      </w:r>
      <w:r w:rsidRPr="00071C6D">
        <w:rPr>
          <w:spacing w:val="-1"/>
          <w:sz w:val="24"/>
          <w:szCs w:val="24"/>
        </w:rPr>
        <w:t>моделей, технологий</w:t>
      </w:r>
      <w:r w:rsidRPr="00071C6D">
        <w:rPr>
          <w:sz w:val="24"/>
          <w:szCs w:val="24"/>
        </w:rPr>
        <w:t>, программ психологического сопровождения обучающихся</w:t>
      </w:r>
      <w:r w:rsidR="00164795" w:rsidRPr="00071C6D">
        <w:rPr>
          <w:sz w:val="24"/>
          <w:szCs w:val="24"/>
        </w:rPr>
        <w:t>,</w:t>
      </w:r>
      <w:r w:rsidRPr="00071C6D">
        <w:rPr>
          <w:bCs/>
          <w:spacing w:val="-12"/>
          <w:sz w:val="24"/>
          <w:szCs w:val="24"/>
        </w:rPr>
        <w:t xml:space="preserve"> выработать </w:t>
      </w:r>
      <w:r w:rsidRPr="00071C6D">
        <w:rPr>
          <w:spacing w:val="-2"/>
          <w:sz w:val="24"/>
          <w:szCs w:val="24"/>
        </w:rPr>
        <w:t>алгоритм действий по оказанию</w:t>
      </w:r>
      <w:r w:rsidRPr="00071C6D">
        <w:rPr>
          <w:spacing w:val="-9"/>
          <w:sz w:val="24"/>
          <w:szCs w:val="24"/>
        </w:rPr>
        <w:t xml:space="preserve"> психолого-педаго</w:t>
      </w:r>
      <w:r w:rsidR="00164795" w:rsidRPr="00071C6D">
        <w:rPr>
          <w:spacing w:val="-9"/>
          <w:sz w:val="24"/>
          <w:szCs w:val="24"/>
        </w:rPr>
        <w:t>гической, медицинской и социаль</w:t>
      </w:r>
      <w:r w:rsidRPr="00071C6D">
        <w:rPr>
          <w:spacing w:val="-9"/>
          <w:sz w:val="24"/>
          <w:szCs w:val="24"/>
        </w:rPr>
        <w:t>ной помощи (ППМС):</w:t>
      </w:r>
    </w:p>
    <w:p w:rsidR="00164795" w:rsidRPr="00071C6D" w:rsidRDefault="00AB55D8" w:rsidP="00821986">
      <w:pPr>
        <w:pStyle w:val="af"/>
        <w:numPr>
          <w:ilvl w:val="0"/>
          <w:numId w:val="8"/>
        </w:numPr>
        <w:spacing w:after="0" w:line="240" w:lineRule="auto"/>
        <w:jc w:val="both"/>
        <w:rPr>
          <w:rFonts w:ascii="Times New Roman" w:hAnsi="Times New Roman" w:cs="Times New Roman"/>
          <w:sz w:val="24"/>
          <w:szCs w:val="24"/>
        </w:rPr>
      </w:pPr>
      <w:r w:rsidRPr="00071C6D">
        <w:rPr>
          <w:rFonts w:ascii="Times New Roman" w:hAnsi="Times New Roman" w:cs="Times New Roman"/>
          <w:spacing w:val="-9"/>
          <w:sz w:val="24"/>
          <w:szCs w:val="24"/>
        </w:rPr>
        <w:t>координация деятельности психолого-медико-</w:t>
      </w:r>
      <w:r w:rsidRPr="00071C6D">
        <w:rPr>
          <w:rFonts w:ascii="Times New Roman" w:hAnsi="Times New Roman" w:cs="Times New Roman"/>
          <w:spacing w:val="-10"/>
          <w:sz w:val="24"/>
          <w:szCs w:val="24"/>
        </w:rPr>
        <w:t xml:space="preserve">педагогического консилиума, профессиональных объединений педагогов, </w:t>
      </w:r>
      <w:r w:rsidRPr="00071C6D">
        <w:rPr>
          <w:rFonts w:ascii="Times New Roman" w:hAnsi="Times New Roman" w:cs="Times New Roman"/>
          <w:spacing w:val="-8"/>
          <w:sz w:val="24"/>
          <w:szCs w:val="24"/>
        </w:rPr>
        <w:t>работы педагога-психолога, социального педагога и учителя-логопеда;</w:t>
      </w:r>
    </w:p>
    <w:p w:rsidR="00164795" w:rsidRPr="00071C6D" w:rsidRDefault="00AB55D8" w:rsidP="00821986">
      <w:pPr>
        <w:pStyle w:val="af"/>
        <w:numPr>
          <w:ilvl w:val="0"/>
          <w:numId w:val="8"/>
        </w:numPr>
        <w:spacing w:after="0" w:line="240" w:lineRule="auto"/>
        <w:jc w:val="both"/>
        <w:rPr>
          <w:rFonts w:ascii="Times New Roman" w:hAnsi="Times New Roman" w:cs="Times New Roman"/>
          <w:sz w:val="24"/>
          <w:szCs w:val="24"/>
        </w:rPr>
      </w:pPr>
      <w:r w:rsidRPr="00071C6D">
        <w:rPr>
          <w:rFonts w:ascii="Times New Roman" w:hAnsi="Times New Roman" w:cs="Times New Roman"/>
          <w:spacing w:val="-9"/>
          <w:sz w:val="24"/>
          <w:szCs w:val="24"/>
        </w:rPr>
        <w:t xml:space="preserve">утверждение пакета нормативных документов, регламентирующих оказание </w:t>
      </w:r>
      <w:r w:rsidRPr="00071C6D">
        <w:rPr>
          <w:rFonts w:ascii="Times New Roman" w:hAnsi="Times New Roman" w:cs="Times New Roman"/>
          <w:sz w:val="24"/>
          <w:szCs w:val="24"/>
        </w:rPr>
        <w:t>ППМС-помощи в организации, контроль за их исполнением;</w:t>
      </w:r>
    </w:p>
    <w:p w:rsidR="00164795" w:rsidRPr="00071C6D" w:rsidRDefault="00AB55D8" w:rsidP="00821986">
      <w:pPr>
        <w:pStyle w:val="af"/>
        <w:numPr>
          <w:ilvl w:val="0"/>
          <w:numId w:val="8"/>
        </w:numPr>
        <w:spacing w:after="0" w:line="240" w:lineRule="auto"/>
        <w:jc w:val="both"/>
        <w:rPr>
          <w:rFonts w:ascii="Times New Roman" w:hAnsi="Times New Roman" w:cs="Times New Roman"/>
          <w:sz w:val="24"/>
          <w:szCs w:val="24"/>
        </w:rPr>
      </w:pPr>
      <w:r w:rsidRPr="00071C6D">
        <w:rPr>
          <w:rFonts w:ascii="Times New Roman" w:hAnsi="Times New Roman" w:cs="Times New Roman"/>
          <w:spacing w:val="-9"/>
          <w:sz w:val="24"/>
          <w:szCs w:val="24"/>
        </w:rPr>
        <w:t>обеспечение повышения психолого-педагогической компетентности педаго</w:t>
      </w:r>
      <w:r w:rsidRPr="00071C6D">
        <w:rPr>
          <w:rFonts w:ascii="Times New Roman" w:hAnsi="Times New Roman" w:cs="Times New Roman"/>
          <w:sz w:val="24"/>
          <w:szCs w:val="24"/>
        </w:rPr>
        <w:t>гов и родителей (законных представителей) обучающихся;</w:t>
      </w:r>
    </w:p>
    <w:p w:rsidR="00FB1EC3" w:rsidRPr="00071C6D" w:rsidRDefault="00AB55D8" w:rsidP="00821986">
      <w:pPr>
        <w:pStyle w:val="af"/>
        <w:numPr>
          <w:ilvl w:val="0"/>
          <w:numId w:val="8"/>
        </w:numPr>
        <w:spacing w:after="0" w:line="240" w:lineRule="auto"/>
        <w:jc w:val="both"/>
        <w:rPr>
          <w:rFonts w:ascii="Times New Roman" w:hAnsi="Times New Roman" w:cs="Times New Roman"/>
          <w:spacing w:val="-10"/>
          <w:sz w:val="24"/>
          <w:szCs w:val="24"/>
        </w:rPr>
      </w:pPr>
      <w:r w:rsidRPr="00071C6D">
        <w:rPr>
          <w:rFonts w:ascii="Times New Roman" w:hAnsi="Times New Roman" w:cs="Times New Roman"/>
          <w:spacing w:val="-10"/>
          <w:sz w:val="24"/>
          <w:szCs w:val="24"/>
        </w:rPr>
        <w:t>ежегодное проведение самооценки оказания ППМС-помощи.</w:t>
      </w:r>
    </w:p>
    <w:p w:rsidR="00B23EC5" w:rsidRPr="00B71BE5" w:rsidRDefault="0060528C" w:rsidP="00654A03">
      <w:pPr>
        <w:shd w:val="clear" w:color="auto" w:fill="FFFFFF"/>
        <w:ind w:firstLine="567"/>
        <w:jc w:val="both"/>
        <w:rPr>
          <w:rFonts w:eastAsia="Times New Roman"/>
          <w:sz w:val="24"/>
          <w:szCs w:val="24"/>
        </w:rPr>
      </w:pPr>
      <w:r w:rsidRPr="00604D9C">
        <w:rPr>
          <w:sz w:val="24"/>
        </w:rPr>
        <w:t>Образование детей с ограниченными возможностями здоровья осуществляется на основе планирования и реализации комплекса мер, обеспечивающих соблюдение требований к организации этой деятельности (включая наличие соответствующей материальной базы, специальных образовательных программ, подготовку педагогических коллективов, проведение разъяснительной работы с обучающимися и их родителями).</w:t>
      </w:r>
      <w:r w:rsidR="00071C6D" w:rsidRPr="00604D9C">
        <w:rPr>
          <w:sz w:val="24"/>
        </w:rPr>
        <w:t xml:space="preserve"> </w:t>
      </w:r>
      <w:r w:rsidR="00A0521E" w:rsidRPr="00604D9C">
        <w:rPr>
          <w:sz w:val="24"/>
          <w:szCs w:val="24"/>
        </w:rPr>
        <w:t xml:space="preserve">Удельный вес </w:t>
      </w:r>
      <w:r w:rsidR="0018327D" w:rsidRPr="00604D9C">
        <w:rPr>
          <w:sz w:val="24"/>
          <w:szCs w:val="24"/>
        </w:rPr>
        <w:t>обучающихся в отдельных организациях и классах, получающих инклюзивное образовани</w:t>
      </w:r>
      <w:r w:rsidR="008427CE" w:rsidRPr="00604D9C">
        <w:rPr>
          <w:sz w:val="24"/>
          <w:szCs w:val="24"/>
        </w:rPr>
        <w:t>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r w:rsidR="00A0521E" w:rsidRPr="00604D9C">
        <w:rPr>
          <w:sz w:val="24"/>
          <w:szCs w:val="24"/>
        </w:rPr>
        <w:t xml:space="preserve">, составляет </w:t>
      </w:r>
      <w:r w:rsidR="00604D9C" w:rsidRPr="00604D9C">
        <w:rPr>
          <w:sz w:val="24"/>
          <w:szCs w:val="24"/>
        </w:rPr>
        <w:t>60</w:t>
      </w:r>
      <w:r w:rsidR="00BD2C29" w:rsidRPr="00604D9C">
        <w:rPr>
          <w:sz w:val="24"/>
          <w:szCs w:val="24"/>
        </w:rPr>
        <w:t xml:space="preserve">% (2017 год - </w:t>
      </w:r>
      <w:r w:rsidR="008427CE" w:rsidRPr="00604D9C">
        <w:rPr>
          <w:sz w:val="24"/>
          <w:szCs w:val="24"/>
        </w:rPr>
        <w:t>45,0</w:t>
      </w:r>
      <w:r w:rsidR="00A0521E" w:rsidRPr="00604D9C">
        <w:rPr>
          <w:sz w:val="24"/>
          <w:szCs w:val="24"/>
        </w:rPr>
        <w:t>%</w:t>
      </w:r>
      <w:r w:rsidR="00BF69F3" w:rsidRPr="00604D9C">
        <w:rPr>
          <w:sz w:val="24"/>
          <w:szCs w:val="24"/>
        </w:rPr>
        <w:t>; 2018 год – 31,2%; 2019 год – 28,0%</w:t>
      </w:r>
      <w:r w:rsidR="00604D9C" w:rsidRPr="00604D9C">
        <w:rPr>
          <w:sz w:val="24"/>
          <w:szCs w:val="24"/>
        </w:rPr>
        <w:t>; 2020 год – 22,5%</w:t>
      </w:r>
      <w:r w:rsidR="00BF69F3" w:rsidRPr="00604D9C">
        <w:rPr>
          <w:sz w:val="24"/>
          <w:szCs w:val="24"/>
        </w:rPr>
        <w:t>)</w:t>
      </w:r>
      <w:r w:rsidR="00A0521E" w:rsidRPr="00604D9C">
        <w:rPr>
          <w:sz w:val="24"/>
          <w:szCs w:val="24"/>
        </w:rPr>
        <w:t>.</w:t>
      </w:r>
      <w:r w:rsidR="00A0521E" w:rsidRPr="00206B57">
        <w:rPr>
          <w:sz w:val="24"/>
          <w:szCs w:val="24"/>
        </w:rPr>
        <w:t xml:space="preserve"> </w:t>
      </w:r>
      <w:r w:rsidR="00A0521E" w:rsidRPr="007E0AFB">
        <w:rPr>
          <w:sz w:val="24"/>
          <w:szCs w:val="24"/>
        </w:rPr>
        <w:t>Удельный вес численности обучающихся</w:t>
      </w:r>
      <w:r w:rsidR="008427CE" w:rsidRPr="007E0AFB">
        <w:rPr>
          <w:sz w:val="24"/>
          <w:szCs w:val="24"/>
        </w:rPr>
        <w:t xml:space="preserve">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w:t>
      </w:r>
      <w:r w:rsidR="00A0521E" w:rsidRPr="007E0AFB">
        <w:rPr>
          <w:sz w:val="24"/>
          <w:szCs w:val="24"/>
        </w:rPr>
        <w:t xml:space="preserve"> в об</w:t>
      </w:r>
      <w:r w:rsidR="008427CE" w:rsidRPr="007E0AFB">
        <w:rPr>
          <w:sz w:val="24"/>
          <w:szCs w:val="24"/>
        </w:rPr>
        <w:t xml:space="preserve">щей численности обучающихся по адаптированным основным общеобразовательным программам – </w:t>
      </w:r>
      <w:r w:rsidR="00604D9C">
        <w:rPr>
          <w:sz w:val="24"/>
          <w:szCs w:val="24"/>
        </w:rPr>
        <w:t>18,0</w:t>
      </w:r>
      <w:r w:rsidR="00BD2C29" w:rsidRPr="007E0AFB">
        <w:rPr>
          <w:sz w:val="24"/>
          <w:szCs w:val="24"/>
        </w:rPr>
        <w:t xml:space="preserve">% (2017 год - </w:t>
      </w:r>
      <w:r w:rsidR="008427CE" w:rsidRPr="007E0AFB">
        <w:rPr>
          <w:sz w:val="24"/>
          <w:szCs w:val="24"/>
        </w:rPr>
        <w:t>14,3%</w:t>
      </w:r>
      <w:r w:rsidR="00BF69F3" w:rsidRPr="007E0AFB">
        <w:rPr>
          <w:sz w:val="24"/>
          <w:szCs w:val="24"/>
        </w:rPr>
        <w:t>; 2018 год – 29,0%; 2019</w:t>
      </w:r>
      <w:r w:rsidR="00B861E2" w:rsidRPr="007E0AFB">
        <w:rPr>
          <w:sz w:val="24"/>
          <w:szCs w:val="24"/>
        </w:rPr>
        <w:t xml:space="preserve"> - 2020</w:t>
      </w:r>
      <w:r w:rsidR="00BF69F3" w:rsidRPr="007E0AFB">
        <w:rPr>
          <w:sz w:val="24"/>
          <w:szCs w:val="24"/>
        </w:rPr>
        <w:t xml:space="preserve"> год</w:t>
      </w:r>
      <w:r w:rsidR="00B861E2" w:rsidRPr="007E0AFB">
        <w:rPr>
          <w:sz w:val="24"/>
          <w:szCs w:val="24"/>
        </w:rPr>
        <w:t>ы</w:t>
      </w:r>
      <w:r w:rsidR="00BF69F3" w:rsidRPr="007E0AFB">
        <w:rPr>
          <w:sz w:val="24"/>
          <w:szCs w:val="24"/>
        </w:rPr>
        <w:t xml:space="preserve"> – 100%</w:t>
      </w:r>
      <w:r w:rsidR="00BD2C29" w:rsidRPr="007E0AFB">
        <w:rPr>
          <w:sz w:val="24"/>
          <w:szCs w:val="24"/>
        </w:rPr>
        <w:t>)</w:t>
      </w:r>
      <w:r w:rsidR="00A0521E" w:rsidRPr="007E0AFB">
        <w:rPr>
          <w:sz w:val="24"/>
          <w:szCs w:val="24"/>
        </w:rPr>
        <w:t xml:space="preserve">. </w:t>
      </w:r>
      <w:r w:rsidR="00000561" w:rsidRPr="00B71BE5">
        <w:rPr>
          <w:rStyle w:val="c1"/>
          <w:rFonts w:eastAsia="Times New Roman"/>
          <w:sz w:val="24"/>
          <w:szCs w:val="24"/>
        </w:rPr>
        <w:t>Удельный вес численности</w:t>
      </w:r>
      <w:r w:rsidR="00A0521E" w:rsidRPr="00B71BE5">
        <w:rPr>
          <w:rStyle w:val="c1"/>
          <w:rFonts w:eastAsia="Times New Roman"/>
          <w:sz w:val="24"/>
          <w:szCs w:val="24"/>
        </w:rPr>
        <w:t xml:space="preserve"> обучающихся </w:t>
      </w:r>
      <w:r w:rsidR="00000561" w:rsidRPr="00B71BE5">
        <w:rPr>
          <w:sz w:val="24"/>
          <w:szCs w:val="24"/>
        </w:rPr>
        <w:t xml:space="preserve">в соответствии с федеральным </w:t>
      </w:r>
      <w:r w:rsidR="00000561" w:rsidRPr="00B71BE5">
        <w:rPr>
          <w:sz w:val="24"/>
          <w:szCs w:val="24"/>
        </w:rPr>
        <w:lastRenderedPageBreak/>
        <w:t>государственным образовательным стандартом</w:t>
      </w:r>
      <w:r w:rsidR="00000561" w:rsidRPr="00B71BE5">
        <w:rPr>
          <w:rStyle w:val="c1"/>
          <w:rFonts w:eastAsia="Times New Roman"/>
          <w:sz w:val="24"/>
          <w:szCs w:val="24"/>
        </w:rPr>
        <w:t xml:space="preserve"> образования обучающихся с умственной отсталостью (интеллектуальными нарушениями) в общей численности</w:t>
      </w:r>
      <w:r w:rsidR="00000561" w:rsidRPr="00B71BE5">
        <w:rPr>
          <w:sz w:val="24"/>
          <w:szCs w:val="24"/>
        </w:rPr>
        <w:t xml:space="preserve"> обучающихся по адаптированным основным общеобразовательным программам– </w:t>
      </w:r>
      <w:r w:rsidR="00604D9C" w:rsidRPr="00B71BE5">
        <w:rPr>
          <w:sz w:val="24"/>
          <w:szCs w:val="24"/>
        </w:rPr>
        <w:t>3,29</w:t>
      </w:r>
      <w:r w:rsidR="00BD2C29" w:rsidRPr="00B71BE5">
        <w:rPr>
          <w:sz w:val="24"/>
          <w:szCs w:val="24"/>
        </w:rPr>
        <w:t xml:space="preserve">% (2017 год - </w:t>
      </w:r>
      <w:r w:rsidR="00000561" w:rsidRPr="00B71BE5">
        <w:rPr>
          <w:sz w:val="24"/>
          <w:szCs w:val="24"/>
        </w:rPr>
        <w:t>23%</w:t>
      </w:r>
      <w:r w:rsidR="00BF69F3" w:rsidRPr="00B71BE5">
        <w:rPr>
          <w:sz w:val="24"/>
          <w:szCs w:val="24"/>
        </w:rPr>
        <w:t>; 2018 год – 16,7%; 2019</w:t>
      </w:r>
      <w:r w:rsidR="00B861E2" w:rsidRPr="00B71BE5">
        <w:rPr>
          <w:sz w:val="24"/>
          <w:szCs w:val="24"/>
        </w:rPr>
        <w:t xml:space="preserve"> - 2020</w:t>
      </w:r>
      <w:r w:rsidR="00BF69F3" w:rsidRPr="00B71BE5">
        <w:rPr>
          <w:sz w:val="24"/>
          <w:szCs w:val="24"/>
        </w:rPr>
        <w:t xml:space="preserve"> год</w:t>
      </w:r>
      <w:r w:rsidR="00B861E2" w:rsidRPr="00B71BE5">
        <w:rPr>
          <w:sz w:val="24"/>
          <w:szCs w:val="24"/>
        </w:rPr>
        <w:t>ы</w:t>
      </w:r>
      <w:r w:rsidR="00BF69F3" w:rsidRPr="00B71BE5">
        <w:rPr>
          <w:sz w:val="24"/>
          <w:szCs w:val="24"/>
        </w:rPr>
        <w:t xml:space="preserve"> – 100%</w:t>
      </w:r>
      <w:r w:rsidR="00BD2C29" w:rsidRPr="00B71BE5">
        <w:rPr>
          <w:sz w:val="24"/>
          <w:szCs w:val="24"/>
        </w:rPr>
        <w:t>)</w:t>
      </w:r>
      <w:r w:rsidR="00000561" w:rsidRPr="00B71BE5">
        <w:rPr>
          <w:sz w:val="24"/>
          <w:szCs w:val="24"/>
        </w:rPr>
        <w:t>.</w:t>
      </w:r>
      <w:r w:rsidR="007E0AFB" w:rsidRPr="00B71BE5">
        <w:rPr>
          <w:sz w:val="24"/>
          <w:szCs w:val="24"/>
        </w:rPr>
        <w:t xml:space="preserve"> </w:t>
      </w:r>
      <w:r w:rsidR="00224DEF" w:rsidRPr="00B71BE5">
        <w:rPr>
          <w:sz w:val="24"/>
          <w:szCs w:val="24"/>
        </w:rPr>
        <w:t xml:space="preserve">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 </w:t>
      </w:r>
      <w:r w:rsidR="00BB3D35">
        <w:rPr>
          <w:sz w:val="24"/>
          <w:szCs w:val="24"/>
        </w:rPr>
        <w:t>41,2</w:t>
      </w:r>
      <w:r w:rsidR="00BF69F3" w:rsidRPr="00B71BE5">
        <w:rPr>
          <w:sz w:val="24"/>
          <w:szCs w:val="24"/>
        </w:rPr>
        <w:t>%</w:t>
      </w:r>
      <w:r w:rsidR="00BB3D35">
        <w:rPr>
          <w:sz w:val="24"/>
          <w:szCs w:val="24"/>
        </w:rPr>
        <w:t xml:space="preserve"> (7</w:t>
      </w:r>
      <w:r w:rsidR="00034A6B" w:rsidRPr="00B71BE5">
        <w:rPr>
          <w:sz w:val="24"/>
          <w:szCs w:val="24"/>
        </w:rPr>
        <w:t xml:space="preserve"> ОО)</w:t>
      </w:r>
      <w:r w:rsidR="00604D9C" w:rsidRPr="00B71BE5">
        <w:rPr>
          <w:sz w:val="24"/>
          <w:szCs w:val="24"/>
        </w:rPr>
        <w:t xml:space="preserve"> </w:t>
      </w:r>
      <w:r w:rsidR="00005AFF" w:rsidRPr="00B71BE5">
        <w:rPr>
          <w:sz w:val="24"/>
          <w:szCs w:val="24"/>
        </w:rPr>
        <w:t>(2016 год – 31,6% (6 ОО); 2017 год – 55,6% (10 ОО)</w:t>
      </w:r>
      <w:r w:rsidR="00BF69F3" w:rsidRPr="00B71BE5">
        <w:rPr>
          <w:sz w:val="24"/>
          <w:szCs w:val="24"/>
        </w:rPr>
        <w:t>; 2018 год - 27,8% (5 ОО); 2019 год – 43,75%</w:t>
      </w:r>
      <w:r w:rsidR="00034A6B" w:rsidRPr="00B71BE5">
        <w:rPr>
          <w:sz w:val="24"/>
          <w:szCs w:val="24"/>
        </w:rPr>
        <w:t xml:space="preserve"> (8 ОО)</w:t>
      </w:r>
      <w:r w:rsidR="00604D9C" w:rsidRPr="00B71BE5">
        <w:rPr>
          <w:sz w:val="24"/>
          <w:szCs w:val="24"/>
        </w:rPr>
        <w:t>; 2020 год – 47,1% (8 ОО)</w:t>
      </w:r>
      <w:r w:rsidR="00005AFF" w:rsidRPr="00B71BE5">
        <w:rPr>
          <w:sz w:val="24"/>
          <w:szCs w:val="24"/>
        </w:rPr>
        <w:t>).</w:t>
      </w:r>
    </w:p>
    <w:tbl>
      <w:tblPr>
        <w:tblW w:w="0" w:type="auto"/>
        <w:jc w:val="center"/>
        <w:tblCellMar>
          <w:left w:w="0" w:type="dxa"/>
          <w:right w:w="0" w:type="dxa"/>
        </w:tblCellMar>
        <w:tblLook w:val="0000" w:firstRow="0" w:lastRow="0" w:firstColumn="0" w:lastColumn="0" w:noHBand="0" w:noVBand="0"/>
      </w:tblPr>
      <w:tblGrid>
        <w:gridCol w:w="6125"/>
        <w:gridCol w:w="1822"/>
        <w:gridCol w:w="1990"/>
      </w:tblGrid>
      <w:tr w:rsidR="00206B57" w:rsidRPr="00B11ED3"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206B57" w:rsidRPr="00B11ED3" w:rsidRDefault="00206B57" w:rsidP="002F63F3">
            <w:pPr>
              <w:widowControl w:val="0"/>
              <w:adjustRightInd w:val="0"/>
              <w:jc w:val="both"/>
              <w:rPr>
                <w:sz w:val="24"/>
                <w:szCs w:val="24"/>
              </w:rPr>
            </w:pPr>
            <w:r w:rsidRPr="00B11ED3">
              <w:rPr>
                <w:sz w:val="24"/>
                <w:szCs w:val="24"/>
              </w:rPr>
              <w:t>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1822" w:type="dxa"/>
            <w:tcBorders>
              <w:top w:val="single" w:sz="6" w:space="0" w:color="auto"/>
              <w:left w:val="single" w:sz="6" w:space="0" w:color="auto"/>
              <w:bottom w:val="single" w:sz="6" w:space="0" w:color="auto"/>
              <w:right w:val="single" w:sz="6" w:space="0" w:color="auto"/>
            </w:tcBorders>
          </w:tcPr>
          <w:p w:rsidR="00206B57" w:rsidRPr="00B11ED3" w:rsidRDefault="00350621" w:rsidP="002F63F3">
            <w:pPr>
              <w:widowControl w:val="0"/>
              <w:adjustRightInd w:val="0"/>
              <w:jc w:val="center"/>
              <w:rPr>
                <w:sz w:val="24"/>
                <w:szCs w:val="24"/>
              </w:rPr>
            </w:pPr>
            <w:r>
              <w:rPr>
                <w:sz w:val="24"/>
                <w:szCs w:val="24"/>
              </w:rPr>
              <w:t>2020</w:t>
            </w:r>
            <w:r w:rsidR="00206B57">
              <w:rPr>
                <w:sz w:val="24"/>
                <w:szCs w:val="24"/>
              </w:rPr>
              <w:t xml:space="preserve"> год</w:t>
            </w:r>
          </w:p>
        </w:tc>
        <w:tc>
          <w:tcPr>
            <w:tcW w:w="1990" w:type="dxa"/>
            <w:tcBorders>
              <w:top w:val="single" w:sz="6" w:space="0" w:color="auto"/>
              <w:left w:val="single" w:sz="6" w:space="0" w:color="auto"/>
              <w:bottom w:val="single" w:sz="6" w:space="0" w:color="auto"/>
              <w:right w:val="single" w:sz="6" w:space="0" w:color="auto"/>
            </w:tcBorders>
          </w:tcPr>
          <w:p w:rsidR="00206B57" w:rsidRPr="00B11ED3" w:rsidRDefault="00034A6B" w:rsidP="00350621">
            <w:pPr>
              <w:widowControl w:val="0"/>
              <w:adjustRightInd w:val="0"/>
              <w:jc w:val="center"/>
              <w:rPr>
                <w:sz w:val="24"/>
                <w:szCs w:val="24"/>
              </w:rPr>
            </w:pPr>
            <w:r>
              <w:rPr>
                <w:sz w:val="24"/>
                <w:szCs w:val="24"/>
              </w:rPr>
              <w:t>202</w:t>
            </w:r>
            <w:r w:rsidR="00350621">
              <w:rPr>
                <w:sz w:val="24"/>
                <w:szCs w:val="24"/>
              </w:rPr>
              <w:t>1</w:t>
            </w:r>
            <w:r w:rsidR="00206B57">
              <w:rPr>
                <w:sz w:val="24"/>
                <w:szCs w:val="24"/>
              </w:rPr>
              <w:t xml:space="preserve"> год</w:t>
            </w:r>
          </w:p>
        </w:tc>
      </w:tr>
      <w:tr w:rsidR="00BB33BC"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BB33BC" w:rsidRPr="007E0AFB" w:rsidRDefault="00BB33BC" w:rsidP="002F63F3">
            <w:pPr>
              <w:widowControl w:val="0"/>
              <w:adjustRightInd w:val="0"/>
              <w:jc w:val="both"/>
              <w:rPr>
                <w:sz w:val="24"/>
                <w:szCs w:val="24"/>
              </w:rPr>
            </w:pPr>
            <w:r w:rsidRPr="007E0AFB">
              <w:rPr>
                <w:sz w:val="24"/>
                <w:szCs w:val="24"/>
              </w:rPr>
              <w:t>для глухих;</w:t>
            </w:r>
          </w:p>
        </w:tc>
        <w:tc>
          <w:tcPr>
            <w:tcW w:w="1822" w:type="dxa"/>
            <w:tcBorders>
              <w:top w:val="single" w:sz="6" w:space="0" w:color="auto"/>
              <w:left w:val="single" w:sz="6" w:space="0" w:color="auto"/>
              <w:bottom w:val="single" w:sz="6" w:space="0" w:color="auto"/>
              <w:right w:val="single" w:sz="6" w:space="0" w:color="auto"/>
            </w:tcBorders>
          </w:tcPr>
          <w:p w:rsidR="00BB33BC" w:rsidRPr="007E0AFB" w:rsidRDefault="00BB33BC" w:rsidP="00BB33BC">
            <w:pPr>
              <w:pStyle w:val="af3"/>
              <w:jc w:val="center"/>
              <w:rPr>
                <w:rFonts w:ascii="Times New Roman" w:hAnsi="Times New Roman"/>
                <w:sz w:val="24"/>
                <w:szCs w:val="24"/>
              </w:rPr>
            </w:pPr>
            <w:r w:rsidRPr="007E0AFB">
              <w:rPr>
                <w:rFonts w:ascii="Times New Roman" w:hAnsi="Times New Roman"/>
                <w:sz w:val="24"/>
                <w:szCs w:val="24"/>
              </w:rPr>
              <w:t xml:space="preserve">0 </w:t>
            </w:r>
            <w:r w:rsidRPr="007E0AFB">
              <w:rPr>
                <w:rFonts w:ascii="Times New Roman" w:hAnsi="Times New Roman"/>
                <w:bCs/>
                <w:color w:val="000000"/>
                <w:sz w:val="24"/>
                <w:szCs w:val="24"/>
              </w:rPr>
              <w:t>процентов</w:t>
            </w:r>
          </w:p>
        </w:tc>
        <w:tc>
          <w:tcPr>
            <w:tcW w:w="1990" w:type="dxa"/>
            <w:tcBorders>
              <w:top w:val="single" w:sz="6" w:space="0" w:color="auto"/>
              <w:left w:val="single" w:sz="6" w:space="0" w:color="auto"/>
              <w:bottom w:val="single" w:sz="6" w:space="0" w:color="auto"/>
              <w:right w:val="single" w:sz="6" w:space="0" w:color="auto"/>
            </w:tcBorders>
          </w:tcPr>
          <w:p w:rsidR="00BB33BC" w:rsidRPr="00B71BE5" w:rsidRDefault="00BB33BC" w:rsidP="00BB33BC">
            <w:pPr>
              <w:pStyle w:val="s16"/>
              <w:spacing w:before="0" w:beforeAutospacing="0" w:after="0" w:afterAutospacing="0"/>
              <w:jc w:val="center"/>
              <w:rPr>
                <w:bCs/>
              </w:rPr>
            </w:pPr>
            <w:r w:rsidRPr="00B71BE5">
              <w:rPr>
                <w:bCs/>
              </w:rPr>
              <w:t>0 процентов</w:t>
            </w:r>
          </w:p>
        </w:tc>
      </w:tr>
      <w:tr w:rsidR="00BB33BC"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BB33BC" w:rsidRPr="007E0AFB" w:rsidRDefault="00BB33BC" w:rsidP="002F63F3">
            <w:pPr>
              <w:widowControl w:val="0"/>
              <w:adjustRightInd w:val="0"/>
              <w:jc w:val="both"/>
              <w:rPr>
                <w:sz w:val="24"/>
                <w:szCs w:val="24"/>
              </w:rPr>
            </w:pPr>
            <w:r w:rsidRPr="007E0AFB">
              <w:rPr>
                <w:sz w:val="24"/>
                <w:szCs w:val="24"/>
              </w:rPr>
              <w:t>для слабослышащих и позднооглохших;</w:t>
            </w:r>
          </w:p>
        </w:tc>
        <w:tc>
          <w:tcPr>
            <w:tcW w:w="1822" w:type="dxa"/>
            <w:tcBorders>
              <w:top w:val="single" w:sz="6" w:space="0" w:color="auto"/>
              <w:left w:val="single" w:sz="6" w:space="0" w:color="auto"/>
              <w:bottom w:val="single" w:sz="6" w:space="0" w:color="auto"/>
              <w:right w:val="single" w:sz="6" w:space="0" w:color="auto"/>
            </w:tcBorders>
          </w:tcPr>
          <w:p w:rsidR="00BB33BC" w:rsidRPr="00B71BE5" w:rsidRDefault="00350621" w:rsidP="00BB33BC">
            <w:pPr>
              <w:pStyle w:val="af3"/>
              <w:jc w:val="center"/>
              <w:rPr>
                <w:rFonts w:ascii="Times New Roman" w:hAnsi="Times New Roman"/>
                <w:sz w:val="24"/>
                <w:szCs w:val="24"/>
                <w:highlight w:val="green"/>
              </w:rPr>
            </w:pPr>
            <w:r w:rsidRPr="00B71BE5">
              <w:rPr>
                <w:rFonts w:ascii="Times New Roman" w:hAnsi="Times New Roman"/>
                <w:sz w:val="24"/>
                <w:szCs w:val="24"/>
                <w:highlight w:val="green"/>
              </w:rPr>
              <w:t>0,5</w:t>
            </w:r>
            <w:r w:rsidR="00BB33BC" w:rsidRPr="00B71BE5">
              <w:rPr>
                <w:rFonts w:ascii="Times New Roman" w:hAnsi="Times New Roman"/>
                <w:sz w:val="24"/>
                <w:szCs w:val="24"/>
                <w:highlight w:val="green"/>
              </w:rPr>
              <w:t xml:space="preserve"> процентов</w:t>
            </w:r>
          </w:p>
        </w:tc>
        <w:tc>
          <w:tcPr>
            <w:tcW w:w="1990" w:type="dxa"/>
            <w:tcBorders>
              <w:top w:val="single" w:sz="6" w:space="0" w:color="auto"/>
              <w:left w:val="single" w:sz="6" w:space="0" w:color="auto"/>
              <w:bottom w:val="single" w:sz="6" w:space="0" w:color="auto"/>
              <w:right w:val="single" w:sz="6" w:space="0" w:color="auto"/>
            </w:tcBorders>
          </w:tcPr>
          <w:p w:rsidR="00BB33BC" w:rsidRPr="00B71BE5" w:rsidRDefault="00B71BE5" w:rsidP="00B71BE5">
            <w:pPr>
              <w:pStyle w:val="s16"/>
              <w:spacing w:before="0" w:beforeAutospacing="0" w:after="0" w:afterAutospacing="0"/>
              <w:jc w:val="center"/>
              <w:rPr>
                <w:bCs/>
                <w:highlight w:val="green"/>
              </w:rPr>
            </w:pPr>
            <w:r w:rsidRPr="00B71BE5">
              <w:rPr>
                <w:bCs/>
                <w:highlight w:val="green"/>
              </w:rPr>
              <w:t xml:space="preserve">0 </w:t>
            </w:r>
            <w:r w:rsidR="00BB33BC" w:rsidRPr="00B71BE5">
              <w:rPr>
                <w:bCs/>
                <w:highlight w:val="green"/>
              </w:rPr>
              <w:t>процентов</w:t>
            </w:r>
          </w:p>
        </w:tc>
      </w:tr>
      <w:tr w:rsidR="00BB33BC"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BB33BC" w:rsidRPr="007E0AFB" w:rsidRDefault="00BB33BC" w:rsidP="002F63F3">
            <w:pPr>
              <w:widowControl w:val="0"/>
              <w:adjustRightInd w:val="0"/>
              <w:jc w:val="both"/>
              <w:rPr>
                <w:sz w:val="24"/>
                <w:szCs w:val="24"/>
              </w:rPr>
            </w:pPr>
            <w:r w:rsidRPr="007E0AFB">
              <w:rPr>
                <w:sz w:val="24"/>
                <w:szCs w:val="24"/>
              </w:rPr>
              <w:t>для слепых;</w:t>
            </w:r>
          </w:p>
        </w:tc>
        <w:tc>
          <w:tcPr>
            <w:tcW w:w="1822" w:type="dxa"/>
            <w:tcBorders>
              <w:top w:val="single" w:sz="6" w:space="0" w:color="auto"/>
              <w:left w:val="single" w:sz="6" w:space="0" w:color="auto"/>
              <w:bottom w:val="single" w:sz="6" w:space="0" w:color="auto"/>
              <w:right w:val="single" w:sz="6" w:space="0" w:color="auto"/>
            </w:tcBorders>
          </w:tcPr>
          <w:p w:rsidR="00BB33BC" w:rsidRPr="007E0AFB" w:rsidRDefault="00BB33BC" w:rsidP="00BB33BC">
            <w:pPr>
              <w:pStyle w:val="af3"/>
              <w:jc w:val="center"/>
              <w:rPr>
                <w:rFonts w:ascii="Times New Roman" w:hAnsi="Times New Roman"/>
                <w:sz w:val="24"/>
                <w:szCs w:val="24"/>
              </w:rPr>
            </w:pPr>
            <w:r w:rsidRPr="007E0AFB">
              <w:rPr>
                <w:rFonts w:ascii="Times New Roman" w:hAnsi="Times New Roman"/>
                <w:sz w:val="24"/>
                <w:szCs w:val="24"/>
              </w:rPr>
              <w:t>0</w:t>
            </w:r>
            <w:r w:rsidRPr="007E0AFB">
              <w:rPr>
                <w:rFonts w:ascii="Times New Roman" w:hAnsi="Times New Roman"/>
                <w:bCs/>
                <w:color w:val="000000"/>
                <w:sz w:val="24"/>
                <w:szCs w:val="24"/>
              </w:rPr>
              <w:t xml:space="preserve"> процентов</w:t>
            </w:r>
          </w:p>
        </w:tc>
        <w:tc>
          <w:tcPr>
            <w:tcW w:w="1990" w:type="dxa"/>
            <w:tcBorders>
              <w:top w:val="single" w:sz="6" w:space="0" w:color="auto"/>
              <w:left w:val="single" w:sz="6" w:space="0" w:color="auto"/>
              <w:bottom w:val="single" w:sz="6" w:space="0" w:color="auto"/>
              <w:right w:val="single" w:sz="6" w:space="0" w:color="auto"/>
            </w:tcBorders>
          </w:tcPr>
          <w:p w:rsidR="00BB33BC" w:rsidRPr="00B71BE5" w:rsidRDefault="00BB33BC" w:rsidP="00BB33BC">
            <w:pPr>
              <w:pStyle w:val="s16"/>
              <w:spacing w:before="0" w:beforeAutospacing="0" w:after="0" w:afterAutospacing="0"/>
              <w:jc w:val="center"/>
              <w:rPr>
                <w:bCs/>
              </w:rPr>
            </w:pPr>
            <w:r w:rsidRPr="00B71BE5">
              <w:rPr>
                <w:bCs/>
              </w:rPr>
              <w:t>0 процентов</w:t>
            </w:r>
          </w:p>
        </w:tc>
      </w:tr>
      <w:tr w:rsidR="00BB33BC"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BB33BC" w:rsidRPr="007E0AFB" w:rsidRDefault="00BB33BC" w:rsidP="002F63F3">
            <w:pPr>
              <w:widowControl w:val="0"/>
              <w:adjustRightInd w:val="0"/>
              <w:jc w:val="both"/>
              <w:rPr>
                <w:sz w:val="24"/>
                <w:szCs w:val="24"/>
              </w:rPr>
            </w:pPr>
            <w:r w:rsidRPr="007E0AFB">
              <w:rPr>
                <w:sz w:val="24"/>
                <w:szCs w:val="24"/>
              </w:rPr>
              <w:t>для слабовидящих;</w:t>
            </w:r>
          </w:p>
        </w:tc>
        <w:tc>
          <w:tcPr>
            <w:tcW w:w="1822" w:type="dxa"/>
            <w:tcBorders>
              <w:top w:val="single" w:sz="6" w:space="0" w:color="auto"/>
              <w:left w:val="single" w:sz="6" w:space="0" w:color="auto"/>
              <w:bottom w:val="single" w:sz="6" w:space="0" w:color="auto"/>
              <w:right w:val="single" w:sz="6" w:space="0" w:color="auto"/>
            </w:tcBorders>
          </w:tcPr>
          <w:p w:rsidR="00BB33BC" w:rsidRPr="00B71BE5" w:rsidRDefault="00BB33BC" w:rsidP="00BB33BC">
            <w:pPr>
              <w:pStyle w:val="af3"/>
              <w:jc w:val="center"/>
              <w:rPr>
                <w:rFonts w:ascii="Times New Roman" w:hAnsi="Times New Roman"/>
                <w:sz w:val="24"/>
                <w:szCs w:val="24"/>
                <w:highlight w:val="green"/>
              </w:rPr>
            </w:pPr>
            <w:r w:rsidRPr="00B71BE5">
              <w:rPr>
                <w:rFonts w:ascii="Times New Roman" w:hAnsi="Times New Roman"/>
                <w:sz w:val="24"/>
                <w:szCs w:val="24"/>
                <w:highlight w:val="green"/>
              </w:rPr>
              <w:t>0</w:t>
            </w:r>
            <w:r w:rsidR="00350621" w:rsidRPr="00B71BE5">
              <w:rPr>
                <w:rFonts w:ascii="Times New Roman" w:hAnsi="Times New Roman"/>
                <w:sz w:val="24"/>
                <w:szCs w:val="24"/>
                <w:highlight w:val="green"/>
              </w:rPr>
              <w:t>,2</w:t>
            </w:r>
            <w:r w:rsidRPr="00B71BE5">
              <w:rPr>
                <w:rFonts w:ascii="Times New Roman" w:hAnsi="Times New Roman"/>
                <w:bCs/>
                <w:color w:val="000000"/>
                <w:sz w:val="24"/>
                <w:szCs w:val="24"/>
                <w:highlight w:val="green"/>
              </w:rPr>
              <w:t xml:space="preserve"> процентов</w:t>
            </w:r>
          </w:p>
        </w:tc>
        <w:tc>
          <w:tcPr>
            <w:tcW w:w="1990" w:type="dxa"/>
            <w:tcBorders>
              <w:top w:val="single" w:sz="6" w:space="0" w:color="auto"/>
              <w:left w:val="single" w:sz="6" w:space="0" w:color="auto"/>
              <w:bottom w:val="single" w:sz="6" w:space="0" w:color="auto"/>
              <w:right w:val="single" w:sz="6" w:space="0" w:color="auto"/>
            </w:tcBorders>
          </w:tcPr>
          <w:p w:rsidR="00BB33BC" w:rsidRPr="00B71BE5" w:rsidRDefault="00B71BE5" w:rsidP="00BB33BC">
            <w:pPr>
              <w:pStyle w:val="s16"/>
              <w:spacing w:before="0" w:beforeAutospacing="0" w:after="0" w:afterAutospacing="0"/>
              <w:jc w:val="center"/>
              <w:rPr>
                <w:bCs/>
                <w:highlight w:val="green"/>
              </w:rPr>
            </w:pPr>
            <w:r w:rsidRPr="00B71BE5">
              <w:rPr>
                <w:bCs/>
                <w:highlight w:val="green"/>
              </w:rPr>
              <w:t>0</w:t>
            </w:r>
            <w:r w:rsidR="00BB33BC" w:rsidRPr="00B71BE5">
              <w:rPr>
                <w:bCs/>
                <w:highlight w:val="green"/>
              </w:rPr>
              <w:t xml:space="preserve"> процентов</w:t>
            </w:r>
          </w:p>
        </w:tc>
      </w:tr>
      <w:tr w:rsidR="00BB33BC"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BB33BC" w:rsidRPr="007E0AFB" w:rsidRDefault="00BB33BC" w:rsidP="002F63F3">
            <w:pPr>
              <w:widowControl w:val="0"/>
              <w:adjustRightInd w:val="0"/>
              <w:jc w:val="both"/>
              <w:rPr>
                <w:sz w:val="24"/>
                <w:szCs w:val="24"/>
              </w:rPr>
            </w:pPr>
            <w:r w:rsidRPr="007E0AFB">
              <w:rPr>
                <w:sz w:val="24"/>
                <w:szCs w:val="24"/>
              </w:rPr>
              <w:t>с тяжелыми нарушениями речи;</w:t>
            </w:r>
          </w:p>
        </w:tc>
        <w:tc>
          <w:tcPr>
            <w:tcW w:w="1822" w:type="dxa"/>
            <w:tcBorders>
              <w:top w:val="single" w:sz="6" w:space="0" w:color="auto"/>
              <w:left w:val="single" w:sz="6" w:space="0" w:color="auto"/>
              <w:bottom w:val="single" w:sz="6" w:space="0" w:color="auto"/>
              <w:right w:val="single" w:sz="6" w:space="0" w:color="auto"/>
            </w:tcBorders>
          </w:tcPr>
          <w:p w:rsidR="00BB33BC" w:rsidRPr="00B71BE5" w:rsidRDefault="00BB33BC" w:rsidP="00BB33BC">
            <w:pPr>
              <w:pStyle w:val="af3"/>
              <w:jc w:val="center"/>
              <w:rPr>
                <w:rFonts w:ascii="Times New Roman" w:hAnsi="Times New Roman"/>
                <w:sz w:val="24"/>
                <w:szCs w:val="24"/>
                <w:highlight w:val="green"/>
              </w:rPr>
            </w:pPr>
            <w:r w:rsidRPr="00B71BE5">
              <w:rPr>
                <w:rFonts w:ascii="Times New Roman" w:hAnsi="Times New Roman"/>
                <w:sz w:val="24"/>
                <w:szCs w:val="24"/>
                <w:highlight w:val="green"/>
              </w:rPr>
              <w:t>0,2 процентов</w:t>
            </w:r>
          </w:p>
        </w:tc>
        <w:tc>
          <w:tcPr>
            <w:tcW w:w="1990" w:type="dxa"/>
            <w:tcBorders>
              <w:top w:val="single" w:sz="6" w:space="0" w:color="auto"/>
              <w:left w:val="single" w:sz="6" w:space="0" w:color="auto"/>
              <w:bottom w:val="single" w:sz="6" w:space="0" w:color="auto"/>
              <w:right w:val="single" w:sz="6" w:space="0" w:color="auto"/>
            </w:tcBorders>
          </w:tcPr>
          <w:p w:rsidR="00BB33BC" w:rsidRPr="00B71BE5" w:rsidRDefault="00B71BE5" w:rsidP="00BB33BC">
            <w:pPr>
              <w:pStyle w:val="s16"/>
              <w:spacing w:before="0" w:beforeAutospacing="0" w:after="0" w:afterAutospacing="0"/>
              <w:jc w:val="center"/>
              <w:rPr>
                <w:bCs/>
                <w:highlight w:val="green"/>
              </w:rPr>
            </w:pPr>
            <w:r w:rsidRPr="00B71BE5">
              <w:rPr>
                <w:bCs/>
                <w:highlight w:val="green"/>
              </w:rPr>
              <w:t>0,7</w:t>
            </w:r>
            <w:r w:rsidR="00BB33BC" w:rsidRPr="00B71BE5">
              <w:rPr>
                <w:bCs/>
                <w:highlight w:val="green"/>
              </w:rPr>
              <w:t xml:space="preserve"> процентов</w:t>
            </w:r>
          </w:p>
        </w:tc>
      </w:tr>
      <w:tr w:rsidR="00BB33BC"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BB33BC" w:rsidRPr="007E0AFB" w:rsidRDefault="00BB33BC" w:rsidP="002F63F3">
            <w:pPr>
              <w:widowControl w:val="0"/>
              <w:adjustRightInd w:val="0"/>
              <w:jc w:val="both"/>
              <w:rPr>
                <w:sz w:val="24"/>
                <w:szCs w:val="24"/>
              </w:rPr>
            </w:pPr>
            <w:r w:rsidRPr="007E0AFB">
              <w:rPr>
                <w:sz w:val="24"/>
                <w:szCs w:val="24"/>
              </w:rPr>
              <w:t>с нарушениями опорно-двигательного аппарата;</w:t>
            </w:r>
          </w:p>
        </w:tc>
        <w:tc>
          <w:tcPr>
            <w:tcW w:w="1822" w:type="dxa"/>
            <w:tcBorders>
              <w:top w:val="single" w:sz="6" w:space="0" w:color="auto"/>
              <w:left w:val="single" w:sz="6" w:space="0" w:color="auto"/>
              <w:bottom w:val="single" w:sz="6" w:space="0" w:color="auto"/>
              <w:right w:val="single" w:sz="6" w:space="0" w:color="auto"/>
            </w:tcBorders>
          </w:tcPr>
          <w:p w:rsidR="00BB33BC" w:rsidRPr="00B71BE5" w:rsidRDefault="00350621" w:rsidP="00BB33BC">
            <w:pPr>
              <w:pStyle w:val="af3"/>
              <w:jc w:val="center"/>
              <w:rPr>
                <w:rFonts w:ascii="Times New Roman" w:hAnsi="Times New Roman"/>
                <w:sz w:val="24"/>
                <w:szCs w:val="24"/>
                <w:highlight w:val="green"/>
              </w:rPr>
            </w:pPr>
            <w:r w:rsidRPr="00B71BE5">
              <w:rPr>
                <w:rFonts w:ascii="Times New Roman" w:hAnsi="Times New Roman"/>
                <w:sz w:val="24"/>
                <w:szCs w:val="24"/>
                <w:highlight w:val="green"/>
              </w:rPr>
              <w:t>0,7</w:t>
            </w:r>
            <w:r w:rsidR="00BB33BC" w:rsidRPr="00B71BE5">
              <w:rPr>
                <w:rFonts w:ascii="Times New Roman" w:hAnsi="Times New Roman"/>
                <w:sz w:val="24"/>
                <w:szCs w:val="24"/>
                <w:highlight w:val="green"/>
              </w:rPr>
              <w:t xml:space="preserve"> процентов</w:t>
            </w:r>
          </w:p>
        </w:tc>
        <w:tc>
          <w:tcPr>
            <w:tcW w:w="1990" w:type="dxa"/>
            <w:tcBorders>
              <w:top w:val="single" w:sz="6" w:space="0" w:color="auto"/>
              <w:left w:val="single" w:sz="6" w:space="0" w:color="auto"/>
              <w:bottom w:val="single" w:sz="6" w:space="0" w:color="auto"/>
              <w:right w:val="single" w:sz="6" w:space="0" w:color="auto"/>
            </w:tcBorders>
          </w:tcPr>
          <w:p w:rsidR="00BB33BC" w:rsidRPr="00B71BE5" w:rsidRDefault="00B71BE5" w:rsidP="00BB33BC">
            <w:pPr>
              <w:pStyle w:val="s16"/>
              <w:spacing w:before="0" w:beforeAutospacing="0" w:after="0" w:afterAutospacing="0"/>
              <w:jc w:val="center"/>
              <w:rPr>
                <w:bCs/>
                <w:highlight w:val="green"/>
              </w:rPr>
            </w:pPr>
            <w:r w:rsidRPr="00B71BE5">
              <w:rPr>
                <w:bCs/>
                <w:highlight w:val="green"/>
              </w:rPr>
              <w:t>0</w:t>
            </w:r>
            <w:r w:rsidR="00BB33BC" w:rsidRPr="00B71BE5">
              <w:rPr>
                <w:bCs/>
                <w:highlight w:val="green"/>
              </w:rPr>
              <w:t xml:space="preserve"> процентов</w:t>
            </w:r>
          </w:p>
        </w:tc>
      </w:tr>
      <w:tr w:rsidR="00BB33BC"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BB33BC" w:rsidRPr="007E0AFB" w:rsidRDefault="00BB33BC" w:rsidP="002F63F3">
            <w:pPr>
              <w:widowControl w:val="0"/>
              <w:adjustRightInd w:val="0"/>
              <w:jc w:val="both"/>
              <w:rPr>
                <w:sz w:val="24"/>
                <w:szCs w:val="24"/>
              </w:rPr>
            </w:pPr>
            <w:r w:rsidRPr="007E0AFB">
              <w:rPr>
                <w:sz w:val="24"/>
                <w:szCs w:val="24"/>
              </w:rPr>
              <w:t>с задержкой психического развития;</w:t>
            </w:r>
          </w:p>
        </w:tc>
        <w:tc>
          <w:tcPr>
            <w:tcW w:w="1822" w:type="dxa"/>
            <w:tcBorders>
              <w:top w:val="single" w:sz="6" w:space="0" w:color="auto"/>
              <w:left w:val="single" w:sz="6" w:space="0" w:color="auto"/>
              <w:bottom w:val="single" w:sz="6" w:space="0" w:color="auto"/>
              <w:right w:val="single" w:sz="6" w:space="0" w:color="auto"/>
            </w:tcBorders>
          </w:tcPr>
          <w:p w:rsidR="00BB33BC" w:rsidRPr="00B71BE5" w:rsidRDefault="00350621" w:rsidP="00BB33BC">
            <w:pPr>
              <w:pStyle w:val="af3"/>
              <w:jc w:val="center"/>
              <w:rPr>
                <w:rFonts w:ascii="Times New Roman" w:hAnsi="Times New Roman"/>
                <w:sz w:val="24"/>
                <w:szCs w:val="24"/>
                <w:highlight w:val="green"/>
              </w:rPr>
            </w:pPr>
            <w:r w:rsidRPr="00B71BE5">
              <w:rPr>
                <w:rFonts w:ascii="Times New Roman" w:hAnsi="Times New Roman"/>
                <w:sz w:val="24"/>
                <w:szCs w:val="24"/>
                <w:highlight w:val="green"/>
              </w:rPr>
              <w:t>77,5</w:t>
            </w:r>
            <w:r w:rsidR="00BB33BC" w:rsidRPr="00B71BE5">
              <w:rPr>
                <w:rFonts w:ascii="Times New Roman" w:hAnsi="Times New Roman"/>
                <w:sz w:val="24"/>
                <w:szCs w:val="24"/>
                <w:highlight w:val="green"/>
              </w:rPr>
              <w:t xml:space="preserve"> процентов</w:t>
            </w:r>
          </w:p>
        </w:tc>
        <w:tc>
          <w:tcPr>
            <w:tcW w:w="1990" w:type="dxa"/>
            <w:tcBorders>
              <w:top w:val="single" w:sz="6" w:space="0" w:color="auto"/>
              <w:left w:val="single" w:sz="6" w:space="0" w:color="auto"/>
              <w:bottom w:val="single" w:sz="6" w:space="0" w:color="auto"/>
              <w:right w:val="single" w:sz="6" w:space="0" w:color="auto"/>
            </w:tcBorders>
          </w:tcPr>
          <w:p w:rsidR="00BB33BC" w:rsidRPr="00B71BE5" w:rsidRDefault="00B71BE5" w:rsidP="00BB33BC">
            <w:pPr>
              <w:pStyle w:val="s16"/>
              <w:spacing w:before="0" w:beforeAutospacing="0" w:after="0" w:afterAutospacing="0"/>
              <w:jc w:val="center"/>
              <w:rPr>
                <w:bCs/>
                <w:highlight w:val="green"/>
              </w:rPr>
            </w:pPr>
            <w:r w:rsidRPr="00B71BE5">
              <w:rPr>
                <w:bCs/>
                <w:highlight w:val="green"/>
              </w:rPr>
              <w:t>81,26</w:t>
            </w:r>
            <w:r w:rsidR="00BB33BC" w:rsidRPr="00B71BE5">
              <w:rPr>
                <w:bCs/>
                <w:highlight w:val="green"/>
              </w:rPr>
              <w:t xml:space="preserve"> процентов</w:t>
            </w:r>
          </w:p>
        </w:tc>
      </w:tr>
      <w:tr w:rsidR="00BB33BC"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BB33BC" w:rsidRPr="007E0AFB" w:rsidRDefault="00BB33BC" w:rsidP="002F63F3">
            <w:pPr>
              <w:widowControl w:val="0"/>
              <w:adjustRightInd w:val="0"/>
              <w:jc w:val="both"/>
              <w:rPr>
                <w:sz w:val="24"/>
                <w:szCs w:val="24"/>
              </w:rPr>
            </w:pPr>
            <w:r w:rsidRPr="007E0AFB">
              <w:rPr>
                <w:sz w:val="24"/>
                <w:szCs w:val="24"/>
              </w:rPr>
              <w:t>с расстройствами аутистического спектра;</w:t>
            </w:r>
          </w:p>
        </w:tc>
        <w:tc>
          <w:tcPr>
            <w:tcW w:w="1822" w:type="dxa"/>
            <w:tcBorders>
              <w:top w:val="single" w:sz="6" w:space="0" w:color="auto"/>
              <w:left w:val="single" w:sz="6" w:space="0" w:color="auto"/>
              <w:bottom w:val="single" w:sz="6" w:space="0" w:color="auto"/>
              <w:right w:val="single" w:sz="6" w:space="0" w:color="auto"/>
            </w:tcBorders>
          </w:tcPr>
          <w:p w:rsidR="00BB33BC" w:rsidRPr="00B71BE5" w:rsidRDefault="00350621" w:rsidP="00BB33BC">
            <w:pPr>
              <w:pStyle w:val="af3"/>
              <w:jc w:val="center"/>
              <w:rPr>
                <w:rFonts w:ascii="Times New Roman" w:hAnsi="Times New Roman"/>
                <w:sz w:val="24"/>
                <w:szCs w:val="24"/>
                <w:highlight w:val="green"/>
              </w:rPr>
            </w:pPr>
            <w:r w:rsidRPr="00B71BE5">
              <w:rPr>
                <w:rFonts w:ascii="Times New Roman" w:hAnsi="Times New Roman"/>
                <w:sz w:val="24"/>
                <w:szCs w:val="24"/>
                <w:highlight w:val="green"/>
              </w:rPr>
              <w:t>1,6</w:t>
            </w:r>
            <w:r w:rsidR="00BB33BC" w:rsidRPr="00B71BE5">
              <w:rPr>
                <w:rFonts w:ascii="Times New Roman" w:hAnsi="Times New Roman"/>
                <w:bCs/>
                <w:color w:val="000000"/>
                <w:sz w:val="24"/>
                <w:szCs w:val="24"/>
                <w:highlight w:val="green"/>
              </w:rPr>
              <w:t xml:space="preserve"> процентов</w:t>
            </w:r>
          </w:p>
        </w:tc>
        <w:tc>
          <w:tcPr>
            <w:tcW w:w="1990" w:type="dxa"/>
            <w:tcBorders>
              <w:top w:val="single" w:sz="6" w:space="0" w:color="auto"/>
              <w:left w:val="single" w:sz="6" w:space="0" w:color="auto"/>
              <w:bottom w:val="single" w:sz="6" w:space="0" w:color="auto"/>
              <w:right w:val="single" w:sz="6" w:space="0" w:color="auto"/>
            </w:tcBorders>
          </w:tcPr>
          <w:p w:rsidR="00BB33BC" w:rsidRPr="00B71BE5" w:rsidRDefault="00B71BE5" w:rsidP="00BB33BC">
            <w:pPr>
              <w:pStyle w:val="s16"/>
              <w:spacing w:before="0" w:beforeAutospacing="0" w:after="0" w:afterAutospacing="0"/>
              <w:jc w:val="center"/>
              <w:rPr>
                <w:bCs/>
                <w:highlight w:val="green"/>
              </w:rPr>
            </w:pPr>
            <w:r w:rsidRPr="00B71BE5">
              <w:rPr>
                <w:bCs/>
                <w:highlight w:val="green"/>
              </w:rPr>
              <w:t>0,94</w:t>
            </w:r>
            <w:r w:rsidR="00BB33BC" w:rsidRPr="00B71BE5">
              <w:rPr>
                <w:bCs/>
                <w:highlight w:val="green"/>
              </w:rPr>
              <w:t xml:space="preserve"> процентов</w:t>
            </w:r>
          </w:p>
        </w:tc>
      </w:tr>
      <w:tr w:rsidR="00BB33BC" w:rsidRPr="007E0AFB" w:rsidTr="00206B57">
        <w:trPr>
          <w:jc w:val="center"/>
        </w:trPr>
        <w:tc>
          <w:tcPr>
            <w:tcW w:w="6125" w:type="dxa"/>
            <w:tcBorders>
              <w:top w:val="single" w:sz="6" w:space="0" w:color="auto"/>
              <w:left w:val="single" w:sz="6" w:space="0" w:color="auto"/>
              <w:bottom w:val="single" w:sz="6" w:space="0" w:color="auto"/>
              <w:right w:val="single" w:sz="6" w:space="0" w:color="auto"/>
            </w:tcBorders>
          </w:tcPr>
          <w:p w:rsidR="00BB33BC" w:rsidRPr="007E0AFB" w:rsidRDefault="00BB33BC" w:rsidP="002F63F3">
            <w:pPr>
              <w:widowControl w:val="0"/>
              <w:adjustRightInd w:val="0"/>
              <w:jc w:val="both"/>
              <w:rPr>
                <w:sz w:val="24"/>
                <w:szCs w:val="24"/>
              </w:rPr>
            </w:pPr>
            <w:r w:rsidRPr="007E0AFB">
              <w:rPr>
                <w:sz w:val="24"/>
                <w:szCs w:val="24"/>
              </w:rPr>
              <w:t>с умственной отсталостью (интеллектуальными нарушениями).</w:t>
            </w:r>
          </w:p>
        </w:tc>
        <w:tc>
          <w:tcPr>
            <w:tcW w:w="1822" w:type="dxa"/>
            <w:tcBorders>
              <w:top w:val="single" w:sz="6" w:space="0" w:color="auto"/>
              <w:left w:val="single" w:sz="6" w:space="0" w:color="auto"/>
              <w:bottom w:val="single" w:sz="6" w:space="0" w:color="auto"/>
              <w:right w:val="single" w:sz="6" w:space="0" w:color="auto"/>
            </w:tcBorders>
          </w:tcPr>
          <w:p w:rsidR="00BB33BC" w:rsidRPr="00B71BE5" w:rsidRDefault="00350621" w:rsidP="00BB33BC">
            <w:pPr>
              <w:pStyle w:val="af3"/>
              <w:jc w:val="center"/>
              <w:rPr>
                <w:rFonts w:ascii="Times New Roman" w:hAnsi="Times New Roman"/>
                <w:sz w:val="24"/>
                <w:szCs w:val="24"/>
                <w:highlight w:val="green"/>
              </w:rPr>
            </w:pPr>
            <w:r w:rsidRPr="00B71BE5">
              <w:rPr>
                <w:rFonts w:ascii="Times New Roman" w:hAnsi="Times New Roman"/>
                <w:sz w:val="24"/>
                <w:szCs w:val="24"/>
                <w:highlight w:val="green"/>
              </w:rPr>
              <w:t>19</w:t>
            </w:r>
            <w:r w:rsidR="00BB33BC" w:rsidRPr="00B71BE5">
              <w:rPr>
                <w:rFonts w:ascii="Times New Roman" w:hAnsi="Times New Roman"/>
                <w:sz w:val="24"/>
                <w:szCs w:val="24"/>
                <w:highlight w:val="green"/>
              </w:rPr>
              <w:t>,2 процентов</w:t>
            </w:r>
          </w:p>
        </w:tc>
        <w:tc>
          <w:tcPr>
            <w:tcW w:w="1990" w:type="dxa"/>
            <w:tcBorders>
              <w:top w:val="single" w:sz="6" w:space="0" w:color="auto"/>
              <w:left w:val="single" w:sz="6" w:space="0" w:color="auto"/>
              <w:bottom w:val="single" w:sz="6" w:space="0" w:color="auto"/>
              <w:right w:val="single" w:sz="6" w:space="0" w:color="auto"/>
            </w:tcBorders>
          </w:tcPr>
          <w:p w:rsidR="00BB33BC" w:rsidRPr="00B71BE5" w:rsidRDefault="00B71BE5" w:rsidP="00BB33BC">
            <w:pPr>
              <w:pStyle w:val="s16"/>
              <w:spacing w:before="0" w:beforeAutospacing="0" w:after="0" w:afterAutospacing="0"/>
              <w:jc w:val="center"/>
              <w:rPr>
                <w:bCs/>
                <w:highlight w:val="green"/>
              </w:rPr>
            </w:pPr>
            <w:r w:rsidRPr="00B71BE5">
              <w:rPr>
                <w:bCs/>
                <w:highlight w:val="green"/>
              </w:rPr>
              <w:t>15,93</w:t>
            </w:r>
            <w:r w:rsidR="00BB33BC" w:rsidRPr="00B71BE5">
              <w:rPr>
                <w:bCs/>
                <w:highlight w:val="green"/>
              </w:rPr>
              <w:t xml:space="preserve"> процентов</w:t>
            </w:r>
          </w:p>
        </w:tc>
      </w:tr>
    </w:tbl>
    <w:p w:rsidR="0090519B" w:rsidRPr="007E0AFB" w:rsidRDefault="0090519B" w:rsidP="0090519B">
      <w:pPr>
        <w:shd w:val="clear" w:color="auto" w:fill="FFFFFF"/>
        <w:jc w:val="both"/>
        <w:rPr>
          <w:sz w:val="24"/>
          <w:szCs w:val="24"/>
        </w:rPr>
      </w:pPr>
    </w:p>
    <w:tbl>
      <w:tblPr>
        <w:tblW w:w="0" w:type="auto"/>
        <w:jc w:val="center"/>
        <w:tblCellMar>
          <w:left w:w="0" w:type="dxa"/>
          <w:right w:w="0" w:type="dxa"/>
        </w:tblCellMar>
        <w:tblLook w:val="0000" w:firstRow="0" w:lastRow="0" w:firstColumn="0" w:lastColumn="0" w:noHBand="0" w:noVBand="0"/>
      </w:tblPr>
      <w:tblGrid>
        <w:gridCol w:w="6135"/>
        <w:gridCol w:w="1832"/>
        <w:gridCol w:w="1970"/>
      </w:tblGrid>
      <w:tr w:rsidR="0090519B" w:rsidRPr="007E0AFB" w:rsidTr="0090519B">
        <w:trPr>
          <w:jc w:val="center"/>
        </w:trPr>
        <w:tc>
          <w:tcPr>
            <w:tcW w:w="6135" w:type="dxa"/>
            <w:tcBorders>
              <w:top w:val="single" w:sz="6" w:space="0" w:color="auto"/>
              <w:left w:val="single" w:sz="6" w:space="0" w:color="auto"/>
              <w:bottom w:val="single" w:sz="6" w:space="0" w:color="auto"/>
              <w:right w:val="single" w:sz="6" w:space="0" w:color="auto"/>
            </w:tcBorders>
          </w:tcPr>
          <w:p w:rsidR="0090519B" w:rsidRPr="007E0AFB" w:rsidRDefault="0090519B" w:rsidP="002F63F3">
            <w:pPr>
              <w:widowControl w:val="0"/>
              <w:adjustRightInd w:val="0"/>
              <w:jc w:val="both"/>
              <w:rPr>
                <w:sz w:val="24"/>
                <w:szCs w:val="24"/>
              </w:rPr>
            </w:pPr>
            <w:r w:rsidRPr="007E0AFB">
              <w:rPr>
                <w:sz w:val="24"/>
                <w:szCs w:val="24"/>
              </w:rPr>
              <w:t>Численность обучающихся по образовательным программам начального общего, основного общего, среднего общего образования в расчете на 1 работника:</w:t>
            </w:r>
          </w:p>
        </w:tc>
        <w:tc>
          <w:tcPr>
            <w:tcW w:w="1832" w:type="dxa"/>
            <w:tcBorders>
              <w:top w:val="single" w:sz="6" w:space="0" w:color="auto"/>
              <w:left w:val="single" w:sz="6" w:space="0" w:color="auto"/>
              <w:bottom w:val="single" w:sz="6" w:space="0" w:color="auto"/>
              <w:right w:val="single" w:sz="6" w:space="0" w:color="auto"/>
            </w:tcBorders>
          </w:tcPr>
          <w:p w:rsidR="0090519B" w:rsidRPr="007E0AFB" w:rsidRDefault="00350621" w:rsidP="002F63F3">
            <w:pPr>
              <w:widowControl w:val="0"/>
              <w:adjustRightInd w:val="0"/>
              <w:jc w:val="center"/>
              <w:rPr>
                <w:sz w:val="24"/>
                <w:szCs w:val="24"/>
              </w:rPr>
            </w:pPr>
            <w:r w:rsidRPr="007E0AFB">
              <w:rPr>
                <w:sz w:val="24"/>
                <w:szCs w:val="24"/>
              </w:rPr>
              <w:t>2020</w:t>
            </w:r>
            <w:r w:rsidR="0090519B" w:rsidRPr="007E0AFB">
              <w:rPr>
                <w:sz w:val="24"/>
                <w:szCs w:val="24"/>
              </w:rPr>
              <w:t xml:space="preserve"> год</w:t>
            </w:r>
          </w:p>
        </w:tc>
        <w:tc>
          <w:tcPr>
            <w:tcW w:w="1970" w:type="dxa"/>
            <w:tcBorders>
              <w:top w:val="single" w:sz="6" w:space="0" w:color="auto"/>
              <w:left w:val="single" w:sz="6" w:space="0" w:color="auto"/>
              <w:bottom w:val="single" w:sz="6" w:space="0" w:color="auto"/>
              <w:right w:val="single" w:sz="6" w:space="0" w:color="auto"/>
            </w:tcBorders>
          </w:tcPr>
          <w:p w:rsidR="0090519B" w:rsidRPr="007E0AFB" w:rsidRDefault="00350621" w:rsidP="002F63F3">
            <w:pPr>
              <w:widowControl w:val="0"/>
              <w:adjustRightInd w:val="0"/>
              <w:jc w:val="center"/>
              <w:rPr>
                <w:sz w:val="24"/>
                <w:szCs w:val="24"/>
              </w:rPr>
            </w:pPr>
            <w:r w:rsidRPr="007E0AFB">
              <w:rPr>
                <w:sz w:val="24"/>
                <w:szCs w:val="24"/>
              </w:rPr>
              <w:t>2021</w:t>
            </w:r>
            <w:r w:rsidR="0090519B" w:rsidRPr="007E0AFB">
              <w:rPr>
                <w:sz w:val="24"/>
                <w:szCs w:val="24"/>
              </w:rPr>
              <w:t xml:space="preserve"> год</w:t>
            </w:r>
          </w:p>
        </w:tc>
      </w:tr>
      <w:tr w:rsidR="000C0D91" w:rsidRPr="007E0AFB" w:rsidTr="0090519B">
        <w:trPr>
          <w:jc w:val="center"/>
        </w:trPr>
        <w:tc>
          <w:tcPr>
            <w:tcW w:w="6135" w:type="dxa"/>
            <w:tcBorders>
              <w:top w:val="single" w:sz="6" w:space="0" w:color="auto"/>
              <w:left w:val="single" w:sz="6" w:space="0" w:color="auto"/>
              <w:bottom w:val="single" w:sz="6" w:space="0" w:color="auto"/>
              <w:right w:val="single" w:sz="6" w:space="0" w:color="auto"/>
            </w:tcBorders>
          </w:tcPr>
          <w:p w:rsidR="000C0D91" w:rsidRPr="007E0AFB" w:rsidRDefault="000C0D91" w:rsidP="002F63F3">
            <w:pPr>
              <w:widowControl w:val="0"/>
              <w:adjustRightInd w:val="0"/>
              <w:jc w:val="both"/>
              <w:rPr>
                <w:sz w:val="24"/>
                <w:szCs w:val="24"/>
              </w:rPr>
            </w:pPr>
            <w:r w:rsidRPr="007E0AFB">
              <w:rPr>
                <w:sz w:val="24"/>
                <w:szCs w:val="24"/>
              </w:rPr>
              <w:t>учителя-дефектолога;</w:t>
            </w:r>
          </w:p>
        </w:tc>
        <w:tc>
          <w:tcPr>
            <w:tcW w:w="1832" w:type="dxa"/>
            <w:tcBorders>
              <w:top w:val="single" w:sz="6" w:space="0" w:color="auto"/>
              <w:left w:val="single" w:sz="6" w:space="0" w:color="auto"/>
              <w:bottom w:val="single" w:sz="6" w:space="0" w:color="auto"/>
              <w:right w:val="single" w:sz="6" w:space="0" w:color="auto"/>
            </w:tcBorders>
          </w:tcPr>
          <w:p w:rsidR="000C0D91" w:rsidRPr="007E0AFB" w:rsidRDefault="00350621" w:rsidP="000C0D91">
            <w:pPr>
              <w:pStyle w:val="af3"/>
              <w:jc w:val="center"/>
              <w:rPr>
                <w:rFonts w:ascii="Times New Roman" w:hAnsi="Times New Roman"/>
                <w:sz w:val="24"/>
                <w:szCs w:val="24"/>
              </w:rPr>
            </w:pPr>
            <w:r w:rsidRPr="007E0AFB">
              <w:rPr>
                <w:rFonts w:ascii="Times New Roman" w:hAnsi="Times New Roman"/>
                <w:sz w:val="24"/>
                <w:szCs w:val="24"/>
              </w:rPr>
              <w:t>34</w:t>
            </w:r>
            <w:r w:rsidR="000C0D91" w:rsidRPr="007E0AFB">
              <w:rPr>
                <w:rFonts w:ascii="Times New Roman" w:hAnsi="Times New Roman"/>
                <w:sz w:val="24"/>
                <w:szCs w:val="24"/>
              </w:rPr>
              <w:t>6 человек</w:t>
            </w:r>
          </w:p>
        </w:tc>
        <w:tc>
          <w:tcPr>
            <w:tcW w:w="1970" w:type="dxa"/>
            <w:tcBorders>
              <w:top w:val="single" w:sz="6" w:space="0" w:color="auto"/>
              <w:left w:val="single" w:sz="6" w:space="0" w:color="auto"/>
              <w:bottom w:val="single" w:sz="6" w:space="0" w:color="auto"/>
              <w:right w:val="single" w:sz="6" w:space="0" w:color="auto"/>
            </w:tcBorders>
          </w:tcPr>
          <w:p w:rsidR="000C0D91" w:rsidRPr="00B71BE5" w:rsidRDefault="000C0D91" w:rsidP="000C0D91">
            <w:pPr>
              <w:pStyle w:val="s16"/>
              <w:spacing w:before="0" w:beforeAutospacing="0" w:after="0" w:afterAutospacing="0"/>
              <w:jc w:val="center"/>
              <w:rPr>
                <w:bCs/>
                <w:highlight w:val="green"/>
              </w:rPr>
            </w:pPr>
            <w:r w:rsidRPr="00B71BE5">
              <w:rPr>
                <w:bCs/>
              </w:rPr>
              <w:t>346 человек</w:t>
            </w:r>
          </w:p>
        </w:tc>
      </w:tr>
      <w:tr w:rsidR="000C0D91" w:rsidRPr="007E0AFB" w:rsidTr="0090519B">
        <w:trPr>
          <w:jc w:val="center"/>
        </w:trPr>
        <w:tc>
          <w:tcPr>
            <w:tcW w:w="6135" w:type="dxa"/>
            <w:tcBorders>
              <w:top w:val="single" w:sz="6" w:space="0" w:color="auto"/>
              <w:left w:val="single" w:sz="6" w:space="0" w:color="auto"/>
              <w:bottom w:val="single" w:sz="6" w:space="0" w:color="auto"/>
              <w:right w:val="single" w:sz="6" w:space="0" w:color="auto"/>
            </w:tcBorders>
          </w:tcPr>
          <w:p w:rsidR="000C0D91" w:rsidRPr="007E0AFB" w:rsidRDefault="000C0D91" w:rsidP="002F63F3">
            <w:pPr>
              <w:widowControl w:val="0"/>
              <w:adjustRightInd w:val="0"/>
              <w:jc w:val="both"/>
              <w:rPr>
                <w:sz w:val="24"/>
                <w:szCs w:val="24"/>
              </w:rPr>
            </w:pPr>
            <w:r w:rsidRPr="007E0AFB">
              <w:rPr>
                <w:sz w:val="24"/>
                <w:szCs w:val="24"/>
              </w:rPr>
              <w:t>учителя-логопеда;</w:t>
            </w:r>
          </w:p>
        </w:tc>
        <w:tc>
          <w:tcPr>
            <w:tcW w:w="1832" w:type="dxa"/>
            <w:tcBorders>
              <w:top w:val="single" w:sz="6" w:space="0" w:color="auto"/>
              <w:left w:val="single" w:sz="6" w:space="0" w:color="auto"/>
              <w:bottom w:val="single" w:sz="6" w:space="0" w:color="auto"/>
              <w:right w:val="single" w:sz="6" w:space="0" w:color="auto"/>
            </w:tcBorders>
          </w:tcPr>
          <w:p w:rsidR="000C0D91" w:rsidRPr="00B71BE5" w:rsidRDefault="00350621" w:rsidP="000C0D91">
            <w:pPr>
              <w:pStyle w:val="af3"/>
              <w:jc w:val="center"/>
              <w:rPr>
                <w:rFonts w:ascii="Times New Roman" w:hAnsi="Times New Roman"/>
                <w:sz w:val="24"/>
                <w:szCs w:val="24"/>
                <w:highlight w:val="green"/>
              </w:rPr>
            </w:pPr>
            <w:r w:rsidRPr="00B71BE5">
              <w:rPr>
                <w:rFonts w:ascii="Times New Roman" w:hAnsi="Times New Roman"/>
                <w:sz w:val="24"/>
                <w:szCs w:val="24"/>
                <w:highlight w:val="green"/>
              </w:rPr>
              <w:t>213</w:t>
            </w:r>
            <w:r w:rsidR="000C0D91" w:rsidRPr="00B71BE5">
              <w:rPr>
                <w:rFonts w:ascii="Times New Roman" w:hAnsi="Times New Roman"/>
                <w:sz w:val="24"/>
                <w:szCs w:val="24"/>
                <w:highlight w:val="green"/>
              </w:rPr>
              <w:t xml:space="preserve"> человек</w:t>
            </w:r>
          </w:p>
        </w:tc>
        <w:tc>
          <w:tcPr>
            <w:tcW w:w="1970" w:type="dxa"/>
            <w:tcBorders>
              <w:top w:val="single" w:sz="6" w:space="0" w:color="auto"/>
              <w:left w:val="single" w:sz="6" w:space="0" w:color="auto"/>
              <w:bottom w:val="single" w:sz="6" w:space="0" w:color="auto"/>
              <w:right w:val="single" w:sz="6" w:space="0" w:color="auto"/>
            </w:tcBorders>
          </w:tcPr>
          <w:p w:rsidR="000C0D91" w:rsidRPr="00B71BE5" w:rsidRDefault="00B71BE5" w:rsidP="000C0D91">
            <w:pPr>
              <w:pStyle w:val="s16"/>
              <w:spacing w:before="0" w:beforeAutospacing="0" w:after="0" w:afterAutospacing="0"/>
              <w:jc w:val="center"/>
              <w:rPr>
                <w:bCs/>
                <w:highlight w:val="green"/>
              </w:rPr>
            </w:pPr>
            <w:r w:rsidRPr="00B71BE5">
              <w:rPr>
                <w:bCs/>
                <w:highlight w:val="green"/>
              </w:rPr>
              <w:t>392</w:t>
            </w:r>
            <w:r w:rsidR="000C0D91" w:rsidRPr="00B71BE5">
              <w:rPr>
                <w:bCs/>
                <w:highlight w:val="green"/>
              </w:rPr>
              <w:t xml:space="preserve"> человек</w:t>
            </w:r>
            <w:r w:rsidRPr="00B71BE5">
              <w:rPr>
                <w:bCs/>
                <w:highlight w:val="green"/>
              </w:rPr>
              <w:t>а</w:t>
            </w:r>
          </w:p>
        </w:tc>
      </w:tr>
      <w:tr w:rsidR="000C0D91" w:rsidRPr="007E0AFB" w:rsidTr="0090519B">
        <w:trPr>
          <w:jc w:val="center"/>
        </w:trPr>
        <w:tc>
          <w:tcPr>
            <w:tcW w:w="6135" w:type="dxa"/>
            <w:tcBorders>
              <w:top w:val="single" w:sz="6" w:space="0" w:color="auto"/>
              <w:left w:val="single" w:sz="6" w:space="0" w:color="auto"/>
              <w:bottom w:val="single" w:sz="6" w:space="0" w:color="auto"/>
              <w:right w:val="single" w:sz="6" w:space="0" w:color="auto"/>
            </w:tcBorders>
          </w:tcPr>
          <w:p w:rsidR="000C0D91" w:rsidRPr="007E0AFB" w:rsidRDefault="000C0D91" w:rsidP="002F63F3">
            <w:pPr>
              <w:widowControl w:val="0"/>
              <w:adjustRightInd w:val="0"/>
              <w:jc w:val="both"/>
              <w:rPr>
                <w:sz w:val="24"/>
                <w:szCs w:val="24"/>
              </w:rPr>
            </w:pPr>
            <w:r w:rsidRPr="007E0AFB">
              <w:rPr>
                <w:sz w:val="24"/>
                <w:szCs w:val="24"/>
              </w:rPr>
              <w:t>педагога-психолога;</w:t>
            </w:r>
          </w:p>
        </w:tc>
        <w:tc>
          <w:tcPr>
            <w:tcW w:w="1832" w:type="dxa"/>
            <w:tcBorders>
              <w:top w:val="single" w:sz="6" w:space="0" w:color="auto"/>
              <w:left w:val="single" w:sz="6" w:space="0" w:color="auto"/>
              <w:bottom w:val="single" w:sz="6" w:space="0" w:color="auto"/>
              <w:right w:val="single" w:sz="6" w:space="0" w:color="auto"/>
            </w:tcBorders>
          </w:tcPr>
          <w:p w:rsidR="000C0D91" w:rsidRPr="00B71BE5" w:rsidRDefault="00350621" w:rsidP="000C0D91">
            <w:pPr>
              <w:pStyle w:val="af3"/>
              <w:jc w:val="center"/>
              <w:rPr>
                <w:rFonts w:ascii="Times New Roman" w:hAnsi="Times New Roman"/>
                <w:sz w:val="24"/>
                <w:szCs w:val="24"/>
                <w:highlight w:val="green"/>
              </w:rPr>
            </w:pPr>
            <w:r w:rsidRPr="00B71BE5">
              <w:rPr>
                <w:rFonts w:ascii="Times New Roman" w:hAnsi="Times New Roman"/>
                <w:sz w:val="24"/>
                <w:szCs w:val="24"/>
                <w:highlight w:val="green"/>
              </w:rPr>
              <w:t>146</w:t>
            </w:r>
            <w:r w:rsidR="000C0D91" w:rsidRPr="00B71BE5">
              <w:rPr>
                <w:rFonts w:ascii="Times New Roman" w:hAnsi="Times New Roman"/>
                <w:sz w:val="24"/>
                <w:szCs w:val="24"/>
                <w:highlight w:val="green"/>
              </w:rPr>
              <w:t xml:space="preserve"> человек</w:t>
            </w:r>
          </w:p>
        </w:tc>
        <w:tc>
          <w:tcPr>
            <w:tcW w:w="1970" w:type="dxa"/>
            <w:tcBorders>
              <w:top w:val="single" w:sz="6" w:space="0" w:color="auto"/>
              <w:left w:val="single" w:sz="6" w:space="0" w:color="auto"/>
              <w:bottom w:val="single" w:sz="6" w:space="0" w:color="auto"/>
              <w:right w:val="single" w:sz="6" w:space="0" w:color="auto"/>
            </w:tcBorders>
          </w:tcPr>
          <w:p w:rsidR="000C0D91" w:rsidRPr="00B71BE5" w:rsidRDefault="00B71BE5" w:rsidP="000C0D91">
            <w:pPr>
              <w:pStyle w:val="s16"/>
              <w:spacing w:before="0" w:beforeAutospacing="0" w:after="0" w:afterAutospacing="0"/>
              <w:jc w:val="center"/>
              <w:rPr>
                <w:bCs/>
                <w:highlight w:val="green"/>
              </w:rPr>
            </w:pPr>
            <w:r w:rsidRPr="00B71BE5">
              <w:rPr>
                <w:bCs/>
                <w:highlight w:val="green"/>
              </w:rPr>
              <w:t>250</w:t>
            </w:r>
            <w:r w:rsidR="000C0D91" w:rsidRPr="00B71BE5">
              <w:rPr>
                <w:bCs/>
                <w:highlight w:val="green"/>
              </w:rPr>
              <w:t xml:space="preserve"> человек</w:t>
            </w:r>
          </w:p>
        </w:tc>
      </w:tr>
      <w:tr w:rsidR="000C0D91" w:rsidRPr="00B11ED3" w:rsidTr="0090519B">
        <w:trPr>
          <w:jc w:val="center"/>
        </w:trPr>
        <w:tc>
          <w:tcPr>
            <w:tcW w:w="6135" w:type="dxa"/>
            <w:tcBorders>
              <w:top w:val="single" w:sz="6" w:space="0" w:color="auto"/>
              <w:left w:val="single" w:sz="6" w:space="0" w:color="auto"/>
              <w:bottom w:val="single" w:sz="6" w:space="0" w:color="auto"/>
              <w:right w:val="single" w:sz="6" w:space="0" w:color="auto"/>
            </w:tcBorders>
          </w:tcPr>
          <w:p w:rsidR="000C0D91" w:rsidRPr="007E0AFB" w:rsidRDefault="000C0D91" w:rsidP="002F63F3">
            <w:pPr>
              <w:widowControl w:val="0"/>
              <w:adjustRightInd w:val="0"/>
              <w:jc w:val="both"/>
              <w:rPr>
                <w:sz w:val="24"/>
                <w:szCs w:val="24"/>
              </w:rPr>
            </w:pPr>
            <w:r w:rsidRPr="007E0AFB">
              <w:rPr>
                <w:sz w:val="24"/>
                <w:szCs w:val="24"/>
              </w:rPr>
              <w:t>тьютора, ассистента (помощника).</w:t>
            </w:r>
          </w:p>
        </w:tc>
        <w:tc>
          <w:tcPr>
            <w:tcW w:w="1832" w:type="dxa"/>
            <w:tcBorders>
              <w:top w:val="single" w:sz="6" w:space="0" w:color="auto"/>
              <w:left w:val="single" w:sz="6" w:space="0" w:color="auto"/>
              <w:bottom w:val="single" w:sz="6" w:space="0" w:color="auto"/>
              <w:right w:val="single" w:sz="6" w:space="0" w:color="auto"/>
            </w:tcBorders>
          </w:tcPr>
          <w:p w:rsidR="000C0D91" w:rsidRPr="007E0AFB" w:rsidRDefault="000C0D91" w:rsidP="000C0D91">
            <w:pPr>
              <w:pStyle w:val="af3"/>
              <w:jc w:val="center"/>
              <w:rPr>
                <w:rFonts w:ascii="Times New Roman" w:hAnsi="Times New Roman"/>
                <w:sz w:val="24"/>
                <w:szCs w:val="24"/>
              </w:rPr>
            </w:pPr>
            <w:r w:rsidRPr="007E0AFB">
              <w:rPr>
                <w:rFonts w:ascii="Times New Roman" w:hAnsi="Times New Roman"/>
                <w:sz w:val="24"/>
                <w:szCs w:val="24"/>
              </w:rPr>
              <w:t>0 человек</w:t>
            </w:r>
          </w:p>
        </w:tc>
        <w:tc>
          <w:tcPr>
            <w:tcW w:w="1970" w:type="dxa"/>
            <w:tcBorders>
              <w:top w:val="single" w:sz="6" w:space="0" w:color="auto"/>
              <w:left w:val="single" w:sz="6" w:space="0" w:color="auto"/>
              <w:bottom w:val="single" w:sz="6" w:space="0" w:color="auto"/>
              <w:right w:val="single" w:sz="6" w:space="0" w:color="auto"/>
            </w:tcBorders>
          </w:tcPr>
          <w:p w:rsidR="000C0D91" w:rsidRPr="00944B2D" w:rsidRDefault="000C0D91" w:rsidP="000C0D91">
            <w:pPr>
              <w:pStyle w:val="s16"/>
              <w:spacing w:before="0" w:beforeAutospacing="0" w:after="0" w:afterAutospacing="0"/>
              <w:jc w:val="center"/>
              <w:rPr>
                <w:bCs/>
                <w:color w:val="000000"/>
              </w:rPr>
            </w:pPr>
            <w:r w:rsidRPr="007E0AFB">
              <w:rPr>
                <w:bCs/>
                <w:color w:val="000000"/>
              </w:rPr>
              <w:t>0 человек</w:t>
            </w:r>
          </w:p>
        </w:tc>
      </w:tr>
    </w:tbl>
    <w:p w:rsidR="00CD38B8" w:rsidRPr="007E0AFB" w:rsidRDefault="00CD38B8" w:rsidP="00001095">
      <w:pPr>
        <w:shd w:val="clear" w:color="auto" w:fill="FFFFFF"/>
        <w:ind w:firstLine="709"/>
        <w:jc w:val="both"/>
        <w:rPr>
          <w:sz w:val="24"/>
          <w:szCs w:val="24"/>
        </w:rPr>
      </w:pPr>
      <w:r w:rsidRPr="007E0AFB">
        <w:rPr>
          <w:sz w:val="24"/>
          <w:szCs w:val="24"/>
        </w:rPr>
        <w:t xml:space="preserve">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w:t>
      </w:r>
      <w:r w:rsidR="000C0D91" w:rsidRPr="007E0AFB">
        <w:rPr>
          <w:sz w:val="24"/>
          <w:szCs w:val="24"/>
        </w:rPr>
        <w:t xml:space="preserve">общего образования, составил </w:t>
      </w:r>
      <w:r w:rsidR="009A7E7C" w:rsidRPr="007E0AFB">
        <w:rPr>
          <w:sz w:val="24"/>
          <w:szCs w:val="24"/>
        </w:rPr>
        <w:t>64,5</w:t>
      </w:r>
      <w:r w:rsidRPr="007E0AFB">
        <w:rPr>
          <w:sz w:val="24"/>
          <w:szCs w:val="24"/>
        </w:rPr>
        <w:t>%</w:t>
      </w:r>
      <w:r w:rsidR="000C0D91" w:rsidRPr="007E0AFB">
        <w:rPr>
          <w:sz w:val="24"/>
          <w:szCs w:val="24"/>
        </w:rPr>
        <w:t xml:space="preserve"> (2018 год – 27,6%; 2019</w:t>
      </w:r>
      <w:r w:rsidR="009A7E7C" w:rsidRPr="007E0AFB">
        <w:rPr>
          <w:sz w:val="24"/>
          <w:szCs w:val="24"/>
        </w:rPr>
        <w:t>-2020</w:t>
      </w:r>
      <w:r w:rsidR="000C0D91" w:rsidRPr="007E0AFB">
        <w:rPr>
          <w:sz w:val="24"/>
          <w:szCs w:val="24"/>
        </w:rPr>
        <w:t xml:space="preserve"> год</w:t>
      </w:r>
      <w:r w:rsidR="009A7E7C" w:rsidRPr="007E0AFB">
        <w:rPr>
          <w:sz w:val="24"/>
          <w:szCs w:val="24"/>
        </w:rPr>
        <w:t>ы</w:t>
      </w:r>
      <w:r w:rsidR="000C0D91" w:rsidRPr="007E0AFB">
        <w:rPr>
          <w:sz w:val="24"/>
          <w:szCs w:val="24"/>
        </w:rPr>
        <w:t xml:space="preserve"> – 61,3%)</w:t>
      </w:r>
      <w:r w:rsidRPr="007E0AFB">
        <w:rPr>
          <w:sz w:val="24"/>
          <w:szCs w:val="24"/>
        </w:rPr>
        <w:t>.</w:t>
      </w:r>
    </w:p>
    <w:tbl>
      <w:tblPr>
        <w:tblW w:w="0" w:type="auto"/>
        <w:jc w:val="center"/>
        <w:tblCellMar>
          <w:left w:w="0" w:type="dxa"/>
          <w:right w:w="0" w:type="dxa"/>
        </w:tblCellMar>
        <w:tblLook w:val="0000" w:firstRow="0" w:lastRow="0" w:firstColumn="0" w:lastColumn="0" w:noHBand="0" w:noVBand="0"/>
      </w:tblPr>
      <w:tblGrid>
        <w:gridCol w:w="6139"/>
        <w:gridCol w:w="1826"/>
        <w:gridCol w:w="1972"/>
      </w:tblGrid>
      <w:tr w:rsidR="000B5AB2"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0B5AB2" w:rsidRPr="007E0AFB" w:rsidRDefault="000B5AB2" w:rsidP="002F63F3">
            <w:pPr>
              <w:widowControl w:val="0"/>
              <w:adjustRightInd w:val="0"/>
              <w:jc w:val="both"/>
              <w:rPr>
                <w:sz w:val="24"/>
                <w:szCs w:val="24"/>
              </w:rPr>
            </w:pPr>
            <w:r w:rsidRPr="007E0AFB">
              <w:rPr>
                <w:sz w:val="24"/>
                <w:szCs w:val="24"/>
              </w:rPr>
              <w:t>Удельный вес числа организаций, имеющих в составе педагогических работников социальных педагогов, педагогов- 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826" w:type="dxa"/>
            <w:tcBorders>
              <w:top w:val="single" w:sz="6" w:space="0" w:color="auto"/>
              <w:left w:val="single" w:sz="6" w:space="0" w:color="auto"/>
              <w:bottom w:val="single" w:sz="6" w:space="0" w:color="auto"/>
              <w:right w:val="single" w:sz="6" w:space="0" w:color="auto"/>
            </w:tcBorders>
          </w:tcPr>
          <w:p w:rsidR="000B5AB2" w:rsidRPr="007E0AFB" w:rsidRDefault="00BB6A85" w:rsidP="002F63F3">
            <w:pPr>
              <w:widowControl w:val="0"/>
              <w:adjustRightInd w:val="0"/>
              <w:jc w:val="center"/>
              <w:rPr>
                <w:sz w:val="24"/>
                <w:szCs w:val="24"/>
              </w:rPr>
            </w:pPr>
            <w:r w:rsidRPr="007E0AFB">
              <w:rPr>
                <w:sz w:val="24"/>
                <w:szCs w:val="24"/>
              </w:rPr>
              <w:t>2020</w:t>
            </w:r>
            <w:r w:rsidR="000B5AB2" w:rsidRPr="007E0AFB">
              <w:rPr>
                <w:sz w:val="24"/>
                <w:szCs w:val="24"/>
              </w:rPr>
              <w:t xml:space="preserve"> год</w:t>
            </w:r>
          </w:p>
        </w:tc>
        <w:tc>
          <w:tcPr>
            <w:tcW w:w="1972" w:type="dxa"/>
            <w:tcBorders>
              <w:top w:val="single" w:sz="6" w:space="0" w:color="auto"/>
              <w:left w:val="single" w:sz="6" w:space="0" w:color="auto"/>
              <w:bottom w:val="single" w:sz="6" w:space="0" w:color="auto"/>
              <w:right w:val="single" w:sz="6" w:space="0" w:color="auto"/>
            </w:tcBorders>
          </w:tcPr>
          <w:p w:rsidR="000B5AB2" w:rsidRPr="007E0AFB" w:rsidRDefault="00BB6A85" w:rsidP="002F63F3">
            <w:pPr>
              <w:widowControl w:val="0"/>
              <w:adjustRightInd w:val="0"/>
              <w:jc w:val="center"/>
              <w:rPr>
                <w:sz w:val="24"/>
                <w:szCs w:val="24"/>
              </w:rPr>
            </w:pPr>
            <w:r w:rsidRPr="007E0AFB">
              <w:rPr>
                <w:sz w:val="24"/>
                <w:szCs w:val="24"/>
              </w:rPr>
              <w:t>2021</w:t>
            </w:r>
            <w:r w:rsidR="000B5AB2" w:rsidRPr="007E0AFB">
              <w:rPr>
                <w:sz w:val="24"/>
                <w:szCs w:val="24"/>
              </w:rPr>
              <w:t xml:space="preserve"> год</w:t>
            </w:r>
          </w:p>
        </w:tc>
      </w:tr>
      <w:tr w:rsidR="000C0D91"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0C0D91" w:rsidRPr="007E0AFB" w:rsidRDefault="000C0D91" w:rsidP="002F63F3">
            <w:pPr>
              <w:widowControl w:val="0"/>
              <w:adjustRightInd w:val="0"/>
              <w:jc w:val="both"/>
              <w:rPr>
                <w:sz w:val="24"/>
                <w:szCs w:val="24"/>
              </w:rPr>
            </w:pPr>
            <w:r w:rsidRPr="007E0AFB">
              <w:rPr>
                <w:sz w:val="24"/>
                <w:szCs w:val="24"/>
              </w:rPr>
              <w:t>социальных педагогов:</w:t>
            </w:r>
          </w:p>
        </w:tc>
        <w:tc>
          <w:tcPr>
            <w:tcW w:w="1826" w:type="dxa"/>
            <w:tcBorders>
              <w:top w:val="single" w:sz="6" w:space="0" w:color="auto"/>
              <w:left w:val="single" w:sz="6" w:space="0" w:color="auto"/>
              <w:bottom w:val="single" w:sz="6" w:space="0" w:color="auto"/>
              <w:right w:val="single" w:sz="6" w:space="0" w:color="auto"/>
            </w:tcBorders>
          </w:tcPr>
          <w:p w:rsidR="000C0D91" w:rsidRPr="007E0AFB" w:rsidRDefault="000C0D91" w:rsidP="000C0D91">
            <w:pPr>
              <w:pStyle w:val="af3"/>
              <w:jc w:val="center"/>
              <w:rPr>
                <w:rFonts w:ascii="Times New Roman" w:hAnsi="Times New Roman"/>
                <w:sz w:val="24"/>
                <w:szCs w:val="24"/>
              </w:rPr>
            </w:pPr>
          </w:p>
        </w:tc>
        <w:tc>
          <w:tcPr>
            <w:tcW w:w="1972" w:type="dxa"/>
            <w:tcBorders>
              <w:top w:val="single" w:sz="6" w:space="0" w:color="auto"/>
              <w:left w:val="single" w:sz="6" w:space="0" w:color="auto"/>
              <w:bottom w:val="single" w:sz="6" w:space="0" w:color="auto"/>
              <w:right w:val="single" w:sz="6" w:space="0" w:color="auto"/>
            </w:tcBorders>
          </w:tcPr>
          <w:p w:rsidR="000C0D91" w:rsidRPr="007E0AFB" w:rsidRDefault="000C0D91" w:rsidP="002F63F3">
            <w:pPr>
              <w:widowControl w:val="0"/>
              <w:adjustRightInd w:val="0"/>
              <w:jc w:val="center"/>
              <w:rPr>
                <w:sz w:val="24"/>
                <w:szCs w:val="24"/>
              </w:rPr>
            </w:pPr>
          </w:p>
        </w:tc>
      </w:tr>
      <w:tr w:rsidR="00BB6A85"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BB6A85" w:rsidRPr="007E0AFB" w:rsidRDefault="00BB6A85" w:rsidP="002F63F3">
            <w:pPr>
              <w:widowControl w:val="0"/>
              <w:adjustRightInd w:val="0"/>
              <w:jc w:val="both"/>
              <w:rPr>
                <w:sz w:val="24"/>
                <w:szCs w:val="24"/>
              </w:rPr>
            </w:pPr>
            <w:r w:rsidRPr="007E0AFB">
              <w:rPr>
                <w:sz w:val="24"/>
                <w:szCs w:val="24"/>
              </w:rPr>
              <w:t>всего;</w:t>
            </w:r>
          </w:p>
        </w:tc>
        <w:tc>
          <w:tcPr>
            <w:tcW w:w="1826" w:type="dxa"/>
            <w:tcBorders>
              <w:top w:val="single" w:sz="6" w:space="0" w:color="auto"/>
              <w:left w:val="single" w:sz="6" w:space="0" w:color="auto"/>
              <w:bottom w:val="single" w:sz="6" w:space="0" w:color="auto"/>
              <w:right w:val="single" w:sz="6" w:space="0" w:color="auto"/>
            </w:tcBorders>
          </w:tcPr>
          <w:p w:rsidR="00BB6A85" w:rsidRPr="00B71BE5" w:rsidRDefault="00BB6A85" w:rsidP="00CA7408">
            <w:pPr>
              <w:pStyle w:val="s16"/>
              <w:spacing w:before="0" w:beforeAutospacing="0" w:after="0" w:afterAutospacing="0"/>
              <w:jc w:val="center"/>
              <w:rPr>
                <w:bCs/>
                <w:highlight w:val="green"/>
              </w:rPr>
            </w:pPr>
            <w:r w:rsidRPr="00B71BE5">
              <w:rPr>
                <w:bCs/>
                <w:highlight w:val="green"/>
              </w:rPr>
              <w:t>10,3 процентов</w:t>
            </w:r>
          </w:p>
        </w:tc>
        <w:tc>
          <w:tcPr>
            <w:tcW w:w="1972" w:type="dxa"/>
            <w:tcBorders>
              <w:top w:val="single" w:sz="6" w:space="0" w:color="auto"/>
              <w:left w:val="single" w:sz="6" w:space="0" w:color="auto"/>
              <w:bottom w:val="single" w:sz="6" w:space="0" w:color="auto"/>
              <w:right w:val="single" w:sz="6" w:space="0" w:color="auto"/>
            </w:tcBorders>
          </w:tcPr>
          <w:p w:rsidR="00BB6A85" w:rsidRPr="00B71BE5" w:rsidRDefault="00BB6A85" w:rsidP="002E14EB">
            <w:pPr>
              <w:pStyle w:val="s16"/>
              <w:spacing w:before="0" w:beforeAutospacing="0" w:after="0" w:afterAutospacing="0"/>
              <w:jc w:val="center"/>
              <w:rPr>
                <w:bCs/>
                <w:highlight w:val="green"/>
              </w:rPr>
            </w:pPr>
            <w:r w:rsidRPr="00B71BE5">
              <w:rPr>
                <w:bCs/>
                <w:highlight w:val="green"/>
              </w:rPr>
              <w:t>12,5 процентов</w:t>
            </w:r>
          </w:p>
        </w:tc>
      </w:tr>
      <w:tr w:rsidR="00BB6A85"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BB6A85" w:rsidRPr="007E0AFB" w:rsidRDefault="00BB6A85" w:rsidP="002F63F3">
            <w:pPr>
              <w:widowControl w:val="0"/>
              <w:adjustRightInd w:val="0"/>
              <w:jc w:val="both"/>
              <w:rPr>
                <w:sz w:val="24"/>
                <w:szCs w:val="24"/>
              </w:rPr>
            </w:pPr>
            <w:r w:rsidRPr="007E0AFB">
              <w:rPr>
                <w:sz w:val="24"/>
                <w:szCs w:val="24"/>
              </w:rPr>
              <w:t>из них в штате;</w:t>
            </w:r>
          </w:p>
        </w:tc>
        <w:tc>
          <w:tcPr>
            <w:tcW w:w="1826" w:type="dxa"/>
            <w:tcBorders>
              <w:top w:val="single" w:sz="6" w:space="0" w:color="auto"/>
              <w:left w:val="single" w:sz="6" w:space="0" w:color="auto"/>
              <w:bottom w:val="single" w:sz="6" w:space="0" w:color="auto"/>
              <w:right w:val="single" w:sz="6" w:space="0" w:color="auto"/>
            </w:tcBorders>
          </w:tcPr>
          <w:p w:rsidR="00BB6A85" w:rsidRPr="00B71BE5" w:rsidRDefault="00BB6A85" w:rsidP="00CA7408">
            <w:pPr>
              <w:pStyle w:val="s16"/>
              <w:spacing w:before="0" w:beforeAutospacing="0" w:after="0" w:afterAutospacing="0"/>
              <w:jc w:val="center"/>
              <w:rPr>
                <w:bCs/>
                <w:highlight w:val="green"/>
              </w:rPr>
            </w:pPr>
            <w:r w:rsidRPr="00B71BE5">
              <w:rPr>
                <w:bCs/>
                <w:highlight w:val="green"/>
              </w:rPr>
              <w:t>10,3 процентов</w:t>
            </w:r>
          </w:p>
        </w:tc>
        <w:tc>
          <w:tcPr>
            <w:tcW w:w="1972" w:type="dxa"/>
            <w:tcBorders>
              <w:top w:val="single" w:sz="6" w:space="0" w:color="auto"/>
              <w:left w:val="single" w:sz="6" w:space="0" w:color="auto"/>
              <w:bottom w:val="single" w:sz="6" w:space="0" w:color="auto"/>
              <w:right w:val="single" w:sz="6" w:space="0" w:color="auto"/>
            </w:tcBorders>
          </w:tcPr>
          <w:p w:rsidR="00BB6A85" w:rsidRPr="00B71BE5" w:rsidRDefault="00BB6A85" w:rsidP="002E14EB">
            <w:pPr>
              <w:pStyle w:val="s16"/>
              <w:spacing w:before="0" w:beforeAutospacing="0" w:after="0" w:afterAutospacing="0"/>
              <w:jc w:val="center"/>
              <w:rPr>
                <w:bCs/>
                <w:highlight w:val="green"/>
              </w:rPr>
            </w:pPr>
            <w:r w:rsidRPr="00B71BE5">
              <w:rPr>
                <w:bCs/>
                <w:highlight w:val="green"/>
              </w:rPr>
              <w:t>87,5 процентов</w:t>
            </w:r>
          </w:p>
        </w:tc>
      </w:tr>
      <w:tr w:rsidR="00BB6A85"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BB6A85" w:rsidRPr="007E0AFB" w:rsidRDefault="00BB6A85" w:rsidP="002F63F3">
            <w:pPr>
              <w:widowControl w:val="0"/>
              <w:adjustRightInd w:val="0"/>
              <w:jc w:val="both"/>
              <w:rPr>
                <w:sz w:val="24"/>
                <w:szCs w:val="24"/>
              </w:rPr>
            </w:pPr>
            <w:r w:rsidRPr="007E0AFB">
              <w:rPr>
                <w:sz w:val="24"/>
                <w:szCs w:val="24"/>
              </w:rPr>
              <w:t>педагогов-психологов:</w:t>
            </w:r>
          </w:p>
        </w:tc>
        <w:tc>
          <w:tcPr>
            <w:tcW w:w="1826" w:type="dxa"/>
            <w:tcBorders>
              <w:top w:val="single" w:sz="6" w:space="0" w:color="auto"/>
              <w:left w:val="single" w:sz="6" w:space="0" w:color="auto"/>
              <w:bottom w:val="single" w:sz="6" w:space="0" w:color="auto"/>
              <w:right w:val="single" w:sz="6" w:space="0" w:color="auto"/>
            </w:tcBorders>
          </w:tcPr>
          <w:p w:rsidR="00BB6A85" w:rsidRPr="00B71BE5" w:rsidRDefault="00BB6A85" w:rsidP="00CA7408">
            <w:pPr>
              <w:pStyle w:val="af5"/>
              <w:spacing w:before="0" w:beforeAutospacing="0" w:after="0" w:afterAutospacing="0"/>
              <w:jc w:val="center"/>
              <w:rPr>
                <w:bCs/>
                <w:highlight w:val="green"/>
              </w:rPr>
            </w:pPr>
          </w:p>
        </w:tc>
        <w:tc>
          <w:tcPr>
            <w:tcW w:w="1972" w:type="dxa"/>
            <w:tcBorders>
              <w:top w:val="single" w:sz="6" w:space="0" w:color="auto"/>
              <w:left w:val="single" w:sz="6" w:space="0" w:color="auto"/>
              <w:bottom w:val="single" w:sz="6" w:space="0" w:color="auto"/>
              <w:right w:val="single" w:sz="6" w:space="0" w:color="auto"/>
            </w:tcBorders>
          </w:tcPr>
          <w:p w:rsidR="00BB6A85" w:rsidRPr="00B71BE5" w:rsidRDefault="00BB6A85" w:rsidP="002E14EB">
            <w:pPr>
              <w:pStyle w:val="af5"/>
              <w:spacing w:before="0" w:beforeAutospacing="0" w:after="0" w:afterAutospacing="0"/>
              <w:jc w:val="center"/>
              <w:rPr>
                <w:bCs/>
                <w:highlight w:val="green"/>
              </w:rPr>
            </w:pPr>
          </w:p>
        </w:tc>
      </w:tr>
      <w:tr w:rsidR="00BB6A85"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BB6A85" w:rsidRPr="007E0AFB" w:rsidRDefault="00BB6A85" w:rsidP="002F63F3">
            <w:pPr>
              <w:widowControl w:val="0"/>
              <w:adjustRightInd w:val="0"/>
              <w:jc w:val="both"/>
              <w:rPr>
                <w:sz w:val="24"/>
                <w:szCs w:val="24"/>
              </w:rPr>
            </w:pPr>
            <w:r w:rsidRPr="007E0AFB">
              <w:rPr>
                <w:sz w:val="24"/>
                <w:szCs w:val="24"/>
              </w:rPr>
              <w:t>всего;</w:t>
            </w:r>
          </w:p>
        </w:tc>
        <w:tc>
          <w:tcPr>
            <w:tcW w:w="1826" w:type="dxa"/>
            <w:tcBorders>
              <w:top w:val="single" w:sz="6" w:space="0" w:color="auto"/>
              <w:left w:val="single" w:sz="6" w:space="0" w:color="auto"/>
              <w:bottom w:val="single" w:sz="6" w:space="0" w:color="auto"/>
              <w:right w:val="single" w:sz="6" w:space="0" w:color="auto"/>
            </w:tcBorders>
          </w:tcPr>
          <w:p w:rsidR="00BB6A85" w:rsidRPr="00B71BE5" w:rsidRDefault="00BB6A85" w:rsidP="00CA7408">
            <w:pPr>
              <w:pStyle w:val="s16"/>
              <w:spacing w:before="0" w:beforeAutospacing="0" w:after="0" w:afterAutospacing="0"/>
              <w:jc w:val="center"/>
              <w:rPr>
                <w:bCs/>
                <w:highlight w:val="green"/>
              </w:rPr>
            </w:pPr>
            <w:r w:rsidRPr="00B71BE5">
              <w:rPr>
                <w:bCs/>
                <w:highlight w:val="green"/>
              </w:rPr>
              <w:t>48,2 процентов</w:t>
            </w:r>
          </w:p>
        </w:tc>
        <w:tc>
          <w:tcPr>
            <w:tcW w:w="1972" w:type="dxa"/>
            <w:tcBorders>
              <w:top w:val="single" w:sz="6" w:space="0" w:color="auto"/>
              <w:left w:val="single" w:sz="6" w:space="0" w:color="auto"/>
              <w:bottom w:val="single" w:sz="6" w:space="0" w:color="auto"/>
              <w:right w:val="single" w:sz="6" w:space="0" w:color="auto"/>
            </w:tcBorders>
          </w:tcPr>
          <w:p w:rsidR="00BB6A85" w:rsidRPr="00B71BE5" w:rsidRDefault="00BB6A85" w:rsidP="002E14EB">
            <w:pPr>
              <w:pStyle w:val="s16"/>
              <w:spacing w:before="0" w:beforeAutospacing="0" w:after="0" w:afterAutospacing="0"/>
              <w:jc w:val="center"/>
              <w:rPr>
                <w:bCs/>
                <w:highlight w:val="green"/>
              </w:rPr>
            </w:pPr>
            <w:r w:rsidRPr="00B71BE5">
              <w:rPr>
                <w:bCs/>
                <w:highlight w:val="green"/>
              </w:rPr>
              <w:t>50,0 процентов</w:t>
            </w:r>
          </w:p>
        </w:tc>
      </w:tr>
      <w:tr w:rsidR="00BB6A85"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BB6A85" w:rsidRPr="007E0AFB" w:rsidRDefault="00BB6A85" w:rsidP="002F63F3">
            <w:pPr>
              <w:widowControl w:val="0"/>
              <w:adjustRightInd w:val="0"/>
              <w:jc w:val="both"/>
              <w:rPr>
                <w:sz w:val="24"/>
                <w:szCs w:val="24"/>
              </w:rPr>
            </w:pPr>
            <w:r w:rsidRPr="007E0AFB">
              <w:rPr>
                <w:sz w:val="24"/>
                <w:szCs w:val="24"/>
              </w:rPr>
              <w:t>из них в штате;</w:t>
            </w:r>
          </w:p>
        </w:tc>
        <w:tc>
          <w:tcPr>
            <w:tcW w:w="1826" w:type="dxa"/>
            <w:tcBorders>
              <w:top w:val="single" w:sz="6" w:space="0" w:color="auto"/>
              <w:left w:val="single" w:sz="6" w:space="0" w:color="auto"/>
              <w:bottom w:val="single" w:sz="6" w:space="0" w:color="auto"/>
              <w:right w:val="single" w:sz="6" w:space="0" w:color="auto"/>
            </w:tcBorders>
          </w:tcPr>
          <w:p w:rsidR="00BB6A85" w:rsidRPr="00B71BE5" w:rsidRDefault="00BB6A85" w:rsidP="00CA7408">
            <w:pPr>
              <w:pStyle w:val="s16"/>
              <w:spacing w:before="0" w:beforeAutospacing="0" w:after="0" w:afterAutospacing="0"/>
              <w:jc w:val="center"/>
              <w:rPr>
                <w:bCs/>
                <w:highlight w:val="green"/>
              </w:rPr>
            </w:pPr>
            <w:r w:rsidRPr="00B71BE5">
              <w:rPr>
                <w:bCs/>
                <w:highlight w:val="green"/>
              </w:rPr>
              <w:t>48,2 процентов</w:t>
            </w:r>
          </w:p>
        </w:tc>
        <w:tc>
          <w:tcPr>
            <w:tcW w:w="1972" w:type="dxa"/>
            <w:tcBorders>
              <w:top w:val="single" w:sz="6" w:space="0" w:color="auto"/>
              <w:left w:val="single" w:sz="6" w:space="0" w:color="auto"/>
              <w:bottom w:val="single" w:sz="6" w:space="0" w:color="auto"/>
              <w:right w:val="single" w:sz="6" w:space="0" w:color="auto"/>
            </w:tcBorders>
          </w:tcPr>
          <w:p w:rsidR="00BB6A85" w:rsidRPr="00B71BE5" w:rsidRDefault="00B71BE5" w:rsidP="002E14EB">
            <w:pPr>
              <w:pStyle w:val="s16"/>
              <w:spacing w:before="0" w:beforeAutospacing="0" w:after="0" w:afterAutospacing="0"/>
              <w:jc w:val="center"/>
              <w:rPr>
                <w:bCs/>
                <w:highlight w:val="green"/>
              </w:rPr>
            </w:pPr>
            <w:r w:rsidRPr="00B71BE5">
              <w:rPr>
                <w:bCs/>
                <w:highlight w:val="green"/>
              </w:rPr>
              <w:t>90,9</w:t>
            </w:r>
            <w:r w:rsidR="00BB6A85" w:rsidRPr="00B71BE5">
              <w:rPr>
                <w:bCs/>
                <w:highlight w:val="green"/>
              </w:rPr>
              <w:t xml:space="preserve"> процентов</w:t>
            </w:r>
          </w:p>
        </w:tc>
      </w:tr>
      <w:tr w:rsidR="00BB6A85"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BB6A85" w:rsidRPr="007E0AFB" w:rsidRDefault="00BB6A85" w:rsidP="002F63F3">
            <w:pPr>
              <w:widowControl w:val="0"/>
              <w:adjustRightInd w:val="0"/>
              <w:jc w:val="both"/>
              <w:rPr>
                <w:sz w:val="24"/>
                <w:szCs w:val="24"/>
              </w:rPr>
            </w:pPr>
            <w:r w:rsidRPr="007E0AFB">
              <w:rPr>
                <w:sz w:val="24"/>
                <w:szCs w:val="24"/>
              </w:rPr>
              <w:t>учителей-логопедов:</w:t>
            </w:r>
          </w:p>
        </w:tc>
        <w:tc>
          <w:tcPr>
            <w:tcW w:w="1826" w:type="dxa"/>
            <w:tcBorders>
              <w:top w:val="single" w:sz="6" w:space="0" w:color="auto"/>
              <w:left w:val="single" w:sz="6" w:space="0" w:color="auto"/>
              <w:bottom w:val="single" w:sz="6" w:space="0" w:color="auto"/>
              <w:right w:val="single" w:sz="6" w:space="0" w:color="auto"/>
            </w:tcBorders>
          </w:tcPr>
          <w:p w:rsidR="00BB6A85" w:rsidRPr="00B71BE5" w:rsidRDefault="00BB6A85" w:rsidP="00CA7408">
            <w:pPr>
              <w:pStyle w:val="af5"/>
              <w:spacing w:before="0" w:beforeAutospacing="0" w:after="0" w:afterAutospacing="0"/>
              <w:jc w:val="center"/>
              <w:rPr>
                <w:bCs/>
                <w:highlight w:val="green"/>
              </w:rPr>
            </w:pPr>
          </w:p>
        </w:tc>
        <w:tc>
          <w:tcPr>
            <w:tcW w:w="1972" w:type="dxa"/>
            <w:tcBorders>
              <w:top w:val="single" w:sz="6" w:space="0" w:color="auto"/>
              <w:left w:val="single" w:sz="6" w:space="0" w:color="auto"/>
              <w:bottom w:val="single" w:sz="6" w:space="0" w:color="auto"/>
              <w:right w:val="single" w:sz="6" w:space="0" w:color="auto"/>
            </w:tcBorders>
          </w:tcPr>
          <w:p w:rsidR="00BB6A85" w:rsidRPr="00B71BE5" w:rsidRDefault="00BB6A85" w:rsidP="002E14EB">
            <w:pPr>
              <w:pStyle w:val="af5"/>
              <w:spacing w:before="0" w:beforeAutospacing="0" w:after="0" w:afterAutospacing="0"/>
              <w:jc w:val="center"/>
              <w:rPr>
                <w:bCs/>
                <w:highlight w:val="green"/>
              </w:rPr>
            </w:pPr>
          </w:p>
        </w:tc>
      </w:tr>
      <w:tr w:rsidR="00BB6A85" w:rsidRPr="007E0AFB"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BB6A85" w:rsidRPr="007E0AFB" w:rsidRDefault="00BB6A85" w:rsidP="002F63F3">
            <w:pPr>
              <w:widowControl w:val="0"/>
              <w:adjustRightInd w:val="0"/>
              <w:jc w:val="both"/>
              <w:rPr>
                <w:sz w:val="24"/>
                <w:szCs w:val="24"/>
              </w:rPr>
            </w:pPr>
            <w:r w:rsidRPr="007E0AFB">
              <w:rPr>
                <w:sz w:val="24"/>
                <w:szCs w:val="24"/>
              </w:rPr>
              <w:t>всего;</w:t>
            </w:r>
          </w:p>
        </w:tc>
        <w:tc>
          <w:tcPr>
            <w:tcW w:w="1826" w:type="dxa"/>
            <w:tcBorders>
              <w:top w:val="single" w:sz="6" w:space="0" w:color="auto"/>
              <w:left w:val="single" w:sz="6" w:space="0" w:color="auto"/>
              <w:bottom w:val="single" w:sz="6" w:space="0" w:color="auto"/>
              <w:right w:val="single" w:sz="6" w:space="0" w:color="auto"/>
            </w:tcBorders>
          </w:tcPr>
          <w:p w:rsidR="00BB6A85" w:rsidRPr="00B71BE5" w:rsidRDefault="00BB6A85" w:rsidP="00CA7408">
            <w:pPr>
              <w:pStyle w:val="s16"/>
              <w:spacing w:before="0" w:beforeAutospacing="0" w:after="0" w:afterAutospacing="0"/>
              <w:jc w:val="center"/>
              <w:rPr>
                <w:bCs/>
                <w:highlight w:val="green"/>
              </w:rPr>
            </w:pPr>
            <w:r w:rsidRPr="00B71BE5">
              <w:rPr>
                <w:bCs/>
                <w:highlight w:val="green"/>
              </w:rPr>
              <w:t>51,7 процентов</w:t>
            </w:r>
          </w:p>
        </w:tc>
        <w:tc>
          <w:tcPr>
            <w:tcW w:w="1972" w:type="dxa"/>
            <w:tcBorders>
              <w:top w:val="single" w:sz="6" w:space="0" w:color="auto"/>
              <w:left w:val="single" w:sz="6" w:space="0" w:color="auto"/>
              <w:bottom w:val="single" w:sz="6" w:space="0" w:color="auto"/>
              <w:right w:val="single" w:sz="6" w:space="0" w:color="auto"/>
            </w:tcBorders>
          </w:tcPr>
          <w:p w:rsidR="00BB6A85" w:rsidRPr="00B71BE5" w:rsidRDefault="00B71BE5" w:rsidP="002E14EB">
            <w:pPr>
              <w:pStyle w:val="s16"/>
              <w:spacing w:before="0" w:beforeAutospacing="0" w:after="0" w:afterAutospacing="0"/>
              <w:jc w:val="center"/>
              <w:rPr>
                <w:bCs/>
                <w:highlight w:val="green"/>
              </w:rPr>
            </w:pPr>
            <w:r w:rsidRPr="00B71BE5">
              <w:rPr>
                <w:bCs/>
                <w:highlight w:val="green"/>
              </w:rPr>
              <w:t>43,7</w:t>
            </w:r>
            <w:r w:rsidR="00BB6A85" w:rsidRPr="00B71BE5">
              <w:rPr>
                <w:bCs/>
                <w:highlight w:val="green"/>
              </w:rPr>
              <w:t xml:space="preserve"> процентов</w:t>
            </w:r>
          </w:p>
        </w:tc>
      </w:tr>
      <w:tr w:rsidR="00BB6A85" w:rsidRPr="007D5D4E" w:rsidTr="000B5AB2">
        <w:trPr>
          <w:jc w:val="center"/>
        </w:trPr>
        <w:tc>
          <w:tcPr>
            <w:tcW w:w="6139" w:type="dxa"/>
            <w:tcBorders>
              <w:top w:val="single" w:sz="6" w:space="0" w:color="auto"/>
              <w:left w:val="single" w:sz="6" w:space="0" w:color="auto"/>
              <w:bottom w:val="single" w:sz="6" w:space="0" w:color="auto"/>
              <w:right w:val="single" w:sz="6" w:space="0" w:color="auto"/>
            </w:tcBorders>
          </w:tcPr>
          <w:p w:rsidR="00BB6A85" w:rsidRPr="007E0AFB" w:rsidRDefault="00BB6A85" w:rsidP="002F63F3">
            <w:pPr>
              <w:widowControl w:val="0"/>
              <w:adjustRightInd w:val="0"/>
              <w:jc w:val="both"/>
              <w:rPr>
                <w:sz w:val="24"/>
                <w:szCs w:val="24"/>
              </w:rPr>
            </w:pPr>
            <w:r w:rsidRPr="007E0AFB">
              <w:rPr>
                <w:sz w:val="24"/>
                <w:szCs w:val="24"/>
              </w:rPr>
              <w:t>из них в штате.</w:t>
            </w:r>
          </w:p>
        </w:tc>
        <w:tc>
          <w:tcPr>
            <w:tcW w:w="1826" w:type="dxa"/>
            <w:tcBorders>
              <w:top w:val="single" w:sz="6" w:space="0" w:color="auto"/>
              <w:left w:val="single" w:sz="6" w:space="0" w:color="auto"/>
              <w:bottom w:val="single" w:sz="6" w:space="0" w:color="auto"/>
              <w:right w:val="single" w:sz="6" w:space="0" w:color="auto"/>
            </w:tcBorders>
          </w:tcPr>
          <w:p w:rsidR="00BB6A85" w:rsidRPr="00B71BE5" w:rsidRDefault="00BB6A85" w:rsidP="00CA7408">
            <w:pPr>
              <w:pStyle w:val="s16"/>
              <w:spacing w:before="0" w:beforeAutospacing="0" w:after="0" w:afterAutospacing="0"/>
              <w:jc w:val="center"/>
              <w:rPr>
                <w:bCs/>
                <w:highlight w:val="green"/>
              </w:rPr>
            </w:pPr>
            <w:r w:rsidRPr="00B71BE5">
              <w:rPr>
                <w:bCs/>
                <w:highlight w:val="green"/>
              </w:rPr>
              <w:t>51,7 процентов</w:t>
            </w:r>
          </w:p>
        </w:tc>
        <w:tc>
          <w:tcPr>
            <w:tcW w:w="1972" w:type="dxa"/>
            <w:tcBorders>
              <w:top w:val="single" w:sz="6" w:space="0" w:color="auto"/>
              <w:left w:val="single" w:sz="6" w:space="0" w:color="auto"/>
              <w:bottom w:val="single" w:sz="6" w:space="0" w:color="auto"/>
              <w:right w:val="single" w:sz="6" w:space="0" w:color="auto"/>
            </w:tcBorders>
          </w:tcPr>
          <w:p w:rsidR="00BB6A85" w:rsidRPr="00B71BE5" w:rsidRDefault="00BB6A85" w:rsidP="002E14EB">
            <w:pPr>
              <w:pStyle w:val="s16"/>
              <w:spacing w:before="0" w:beforeAutospacing="0" w:after="0" w:afterAutospacing="0"/>
              <w:jc w:val="center"/>
              <w:rPr>
                <w:bCs/>
                <w:highlight w:val="green"/>
              </w:rPr>
            </w:pPr>
            <w:r w:rsidRPr="00B71BE5">
              <w:rPr>
                <w:bCs/>
                <w:highlight w:val="green"/>
              </w:rPr>
              <w:t>100,0 процентов</w:t>
            </w:r>
          </w:p>
        </w:tc>
      </w:tr>
    </w:tbl>
    <w:p w:rsidR="00BE02B7" w:rsidRPr="00F6464B" w:rsidRDefault="00E30406" w:rsidP="00224DEF">
      <w:pPr>
        <w:shd w:val="clear" w:color="auto" w:fill="FFFFFF"/>
        <w:ind w:right="113" w:firstLine="709"/>
        <w:jc w:val="both"/>
        <w:rPr>
          <w:color w:val="000000"/>
          <w:sz w:val="24"/>
          <w:szCs w:val="24"/>
        </w:rPr>
      </w:pPr>
      <w:r w:rsidRPr="00F6464B">
        <w:rPr>
          <w:sz w:val="24"/>
          <w:szCs w:val="24"/>
        </w:rPr>
        <w:t xml:space="preserve">Одним из самых важных направлений работы является сохранение и укрепление здоровья детей. Это чётко понимают как учителя, так и работники дошкольных учреждений и учреждений дополнительного образования. Работа по пропаганде здорового образа жизни начинается уже с детского сада. Некоторые дошкольные учреждения выбрали ведущими физкультурно-оздоровительные и развивающие направления в своей работе. </w:t>
      </w:r>
      <w:r w:rsidRPr="00F6464B">
        <w:rPr>
          <w:color w:val="000000"/>
          <w:sz w:val="24"/>
          <w:szCs w:val="24"/>
        </w:rPr>
        <w:t xml:space="preserve">Сегодня важно </w:t>
      </w:r>
      <w:r w:rsidRPr="00F6464B">
        <w:rPr>
          <w:color w:val="000000"/>
          <w:sz w:val="24"/>
          <w:szCs w:val="24"/>
        </w:rPr>
        <w:lastRenderedPageBreak/>
        <w:t xml:space="preserve">изменить подходы к преподаванию физкультуры в школах, приблизить их к современным педагогическим требованиям и потребностям обучающихся, формировать у современных школьников устойчивую потребность в здоровом образе жизни и постоянном занятии физической культурой и спортом. </w:t>
      </w:r>
      <w:r w:rsidRPr="00F6464B">
        <w:rPr>
          <w:sz w:val="24"/>
          <w:szCs w:val="24"/>
        </w:rPr>
        <w:t>Удельный вес числа</w:t>
      </w:r>
      <w:r w:rsidR="002E628D" w:rsidRPr="00F6464B">
        <w:rPr>
          <w:sz w:val="24"/>
          <w:szCs w:val="24"/>
        </w:rPr>
        <w:t xml:space="preserve"> организаций, имеющих спортивные залы, в общем числе</w:t>
      </w:r>
      <w:r w:rsidRPr="00F6464B">
        <w:rPr>
          <w:sz w:val="24"/>
          <w:szCs w:val="24"/>
        </w:rPr>
        <w:t xml:space="preserve"> организаций</w:t>
      </w:r>
      <w:r w:rsidR="009D2BFC" w:rsidRPr="00F6464B">
        <w:rPr>
          <w:sz w:val="24"/>
          <w:szCs w:val="24"/>
        </w:rPr>
        <w:t>,</w:t>
      </w:r>
      <w:r w:rsidR="00217223" w:rsidRPr="00F6464B">
        <w:rPr>
          <w:sz w:val="24"/>
          <w:szCs w:val="24"/>
        </w:rPr>
        <w:t xml:space="preserve"> осуществляющих образовательную деятельность по образовательным программам начального общего, основного общего, среднего общего образования, соста</w:t>
      </w:r>
      <w:r w:rsidR="00286190" w:rsidRPr="00F6464B">
        <w:rPr>
          <w:sz w:val="24"/>
          <w:szCs w:val="24"/>
        </w:rPr>
        <w:t xml:space="preserve">вляет </w:t>
      </w:r>
      <w:r w:rsidR="00B62487" w:rsidRPr="00F6464B">
        <w:rPr>
          <w:sz w:val="24"/>
          <w:szCs w:val="24"/>
        </w:rPr>
        <w:t>9</w:t>
      </w:r>
      <w:r w:rsidR="00B0797C" w:rsidRPr="00F6464B">
        <w:rPr>
          <w:sz w:val="24"/>
          <w:szCs w:val="24"/>
        </w:rPr>
        <w:t>3,75</w:t>
      </w:r>
      <w:r w:rsidRPr="00F6464B">
        <w:rPr>
          <w:sz w:val="24"/>
          <w:szCs w:val="24"/>
        </w:rPr>
        <w:t>%</w:t>
      </w:r>
      <w:r w:rsidR="00232C0E" w:rsidRPr="00F6464B">
        <w:rPr>
          <w:sz w:val="24"/>
          <w:szCs w:val="24"/>
        </w:rPr>
        <w:t xml:space="preserve"> (16 из 17</w:t>
      </w:r>
      <w:r w:rsidR="00286190" w:rsidRPr="00F6464B">
        <w:rPr>
          <w:sz w:val="24"/>
          <w:szCs w:val="24"/>
        </w:rPr>
        <w:t xml:space="preserve"> ОО)</w:t>
      </w:r>
      <w:r w:rsidR="009D2BFC" w:rsidRPr="00F6464B">
        <w:rPr>
          <w:sz w:val="24"/>
          <w:szCs w:val="24"/>
        </w:rPr>
        <w:t xml:space="preserve"> (2015 год – 90,0%</w:t>
      </w:r>
      <w:r w:rsidR="00217223" w:rsidRPr="00F6464B">
        <w:rPr>
          <w:sz w:val="24"/>
          <w:szCs w:val="24"/>
        </w:rPr>
        <w:t>; 2016 год – 94,7%</w:t>
      </w:r>
      <w:r w:rsidR="00286190" w:rsidRPr="00F6464B">
        <w:rPr>
          <w:sz w:val="24"/>
          <w:szCs w:val="24"/>
        </w:rPr>
        <w:t>; 2017 год – 88,9%</w:t>
      </w:r>
      <w:r w:rsidR="00232C0E" w:rsidRPr="00F6464B">
        <w:rPr>
          <w:sz w:val="24"/>
          <w:szCs w:val="24"/>
        </w:rPr>
        <w:t>; 2018-2019 годы – 94,4%</w:t>
      </w:r>
      <w:r w:rsidR="00B0797C" w:rsidRPr="00F6464B">
        <w:rPr>
          <w:sz w:val="24"/>
          <w:szCs w:val="24"/>
        </w:rPr>
        <w:t>; 2020 год – 94,1%</w:t>
      </w:r>
      <w:r w:rsidR="009D2BFC" w:rsidRPr="00F6464B">
        <w:rPr>
          <w:sz w:val="24"/>
          <w:szCs w:val="24"/>
        </w:rPr>
        <w:t>)</w:t>
      </w:r>
      <w:r w:rsidRPr="00F6464B">
        <w:rPr>
          <w:sz w:val="24"/>
          <w:szCs w:val="24"/>
        </w:rPr>
        <w:t>.</w:t>
      </w:r>
    </w:p>
    <w:p w:rsidR="00181EFE" w:rsidRPr="00F6464B" w:rsidRDefault="00E30406" w:rsidP="005521A9">
      <w:pPr>
        <w:shd w:val="clear" w:color="auto" w:fill="FFFFFF"/>
        <w:ind w:firstLine="567"/>
        <w:jc w:val="both"/>
        <w:rPr>
          <w:color w:val="000000"/>
          <w:sz w:val="24"/>
          <w:szCs w:val="24"/>
        </w:rPr>
      </w:pPr>
      <w:r w:rsidRPr="00F6464B">
        <w:rPr>
          <w:color w:val="000000"/>
          <w:sz w:val="24"/>
          <w:szCs w:val="24"/>
        </w:rPr>
        <w:t xml:space="preserve">Решая задачу сохранения здоровья детей, большое внимание уделяется организации их питания. Она осуществляется во всех школах. </w:t>
      </w:r>
      <w:r w:rsidRPr="00F6464B">
        <w:rPr>
          <w:sz w:val="24"/>
          <w:szCs w:val="24"/>
        </w:rPr>
        <w:t>Удельный вес лиц, обеспеченных горячим питанием, в общей численности обучающихся общеобразовательных организаций</w:t>
      </w:r>
      <w:r w:rsidR="00511267" w:rsidRPr="00F6464B">
        <w:rPr>
          <w:color w:val="000000"/>
          <w:sz w:val="24"/>
          <w:szCs w:val="24"/>
        </w:rPr>
        <w:t xml:space="preserve"> составляет 100</w:t>
      </w:r>
      <w:r w:rsidR="005B0267" w:rsidRPr="00F6464B">
        <w:rPr>
          <w:color w:val="000000"/>
          <w:sz w:val="24"/>
          <w:szCs w:val="24"/>
        </w:rPr>
        <w:t>%</w:t>
      </w:r>
      <w:r w:rsidRPr="00F6464B">
        <w:rPr>
          <w:color w:val="000000"/>
          <w:sz w:val="24"/>
          <w:szCs w:val="24"/>
        </w:rPr>
        <w:t xml:space="preserve"> (2013-2014 годы – 98%</w:t>
      </w:r>
      <w:r w:rsidR="009D2BFC" w:rsidRPr="00F6464B">
        <w:rPr>
          <w:color w:val="000000"/>
          <w:sz w:val="24"/>
          <w:szCs w:val="24"/>
        </w:rPr>
        <w:t>, 2015 год – 99,0%</w:t>
      </w:r>
      <w:r w:rsidR="00115758" w:rsidRPr="00F6464B">
        <w:rPr>
          <w:color w:val="000000"/>
          <w:sz w:val="24"/>
          <w:szCs w:val="24"/>
        </w:rPr>
        <w:t>, 2016 – 100%</w:t>
      </w:r>
      <w:r w:rsidR="00511267" w:rsidRPr="00F6464B">
        <w:rPr>
          <w:color w:val="000000"/>
          <w:sz w:val="24"/>
          <w:szCs w:val="24"/>
        </w:rPr>
        <w:t>, 2017 год – 98,6%</w:t>
      </w:r>
      <w:r w:rsidR="00B0797C" w:rsidRPr="00F6464B">
        <w:rPr>
          <w:color w:val="000000"/>
          <w:sz w:val="24"/>
          <w:szCs w:val="24"/>
        </w:rPr>
        <w:t>, 2018-2020</w:t>
      </w:r>
      <w:r w:rsidR="00232C0E" w:rsidRPr="00F6464B">
        <w:rPr>
          <w:color w:val="000000"/>
          <w:sz w:val="24"/>
          <w:szCs w:val="24"/>
        </w:rPr>
        <w:t xml:space="preserve"> годы – 100%</w:t>
      </w:r>
      <w:r w:rsidRPr="00F6464B">
        <w:rPr>
          <w:color w:val="000000"/>
          <w:sz w:val="24"/>
          <w:szCs w:val="24"/>
        </w:rPr>
        <w:t>).</w:t>
      </w:r>
    </w:p>
    <w:p w:rsidR="005521A9" w:rsidRPr="00F6464B" w:rsidRDefault="005521A9" w:rsidP="005521A9">
      <w:pPr>
        <w:ind w:firstLine="709"/>
        <w:contextualSpacing/>
        <w:jc w:val="both"/>
        <w:rPr>
          <w:sz w:val="24"/>
          <w:szCs w:val="24"/>
        </w:rPr>
      </w:pPr>
      <w:r w:rsidRPr="00F6464B">
        <w:rPr>
          <w:sz w:val="24"/>
          <w:szCs w:val="24"/>
        </w:rPr>
        <w:t>На базе ОО в 2021 году открыто:</w:t>
      </w:r>
    </w:p>
    <w:p w:rsidR="005521A9" w:rsidRPr="00F6464B" w:rsidRDefault="005521A9" w:rsidP="00186EEB">
      <w:pPr>
        <w:pStyle w:val="af"/>
        <w:numPr>
          <w:ilvl w:val="0"/>
          <w:numId w:val="26"/>
        </w:numPr>
        <w:spacing w:after="0" w:line="240" w:lineRule="auto"/>
        <w:jc w:val="both"/>
        <w:rPr>
          <w:rFonts w:ascii="Times New Roman" w:hAnsi="Times New Roman" w:cs="Times New Roman"/>
          <w:sz w:val="24"/>
          <w:szCs w:val="24"/>
        </w:rPr>
      </w:pPr>
      <w:r w:rsidRPr="00F6464B">
        <w:rPr>
          <w:rFonts w:ascii="Times New Roman" w:hAnsi="Times New Roman" w:cs="Times New Roman"/>
          <w:sz w:val="24"/>
          <w:szCs w:val="24"/>
        </w:rPr>
        <w:t>лагерей дневного пребывания – 18 (519 человек);</w:t>
      </w:r>
    </w:p>
    <w:p w:rsidR="005521A9" w:rsidRPr="00F6464B" w:rsidRDefault="005521A9" w:rsidP="00186EEB">
      <w:pPr>
        <w:pStyle w:val="af"/>
        <w:numPr>
          <w:ilvl w:val="0"/>
          <w:numId w:val="26"/>
        </w:numPr>
        <w:spacing w:after="0" w:line="240" w:lineRule="auto"/>
        <w:jc w:val="both"/>
        <w:rPr>
          <w:rFonts w:ascii="Times New Roman" w:hAnsi="Times New Roman" w:cs="Times New Roman"/>
          <w:sz w:val="24"/>
          <w:szCs w:val="24"/>
        </w:rPr>
      </w:pPr>
      <w:r w:rsidRPr="00F6464B">
        <w:rPr>
          <w:rFonts w:ascii="Times New Roman" w:hAnsi="Times New Roman" w:cs="Times New Roman"/>
          <w:sz w:val="24"/>
          <w:szCs w:val="24"/>
        </w:rPr>
        <w:t>профильных лагерей - 23 (480 человек на базе МБОУ ДО «Каргасокский ДДТ», МБОУ ДО «Каргасокская ДЮСШ», МБОУ «Каргасокская СОШ интернат №1», МБОУ «Каргасокская СОШ №2», МКОУ «Новоюгинская СОШ», МКОУ «Киевская ООШ», МКОУ «Среднетымская СОШ»;</w:t>
      </w:r>
    </w:p>
    <w:p w:rsidR="005521A9" w:rsidRPr="00F6464B" w:rsidRDefault="005521A9" w:rsidP="00186EEB">
      <w:pPr>
        <w:pStyle w:val="af"/>
        <w:numPr>
          <w:ilvl w:val="0"/>
          <w:numId w:val="26"/>
        </w:numPr>
        <w:spacing w:after="0" w:line="240" w:lineRule="auto"/>
        <w:jc w:val="both"/>
        <w:rPr>
          <w:rFonts w:ascii="Times New Roman" w:hAnsi="Times New Roman" w:cs="Times New Roman"/>
          <w:sz w:val="24"/>
          <w:szCs w:val="24"/>
        </w:rPr>
      </w:pPr>
      <w:r w:rsidRPr="00F6464B">
        <w:rPr>
          <w:rFonts w:ascii="Times New Roman" w:hAnsi="Times New Roman" w:cs="Times New Roman"/>
          <w:sz w:val="24"/>
          <w:szCs w:val="24"/>
        </w:rPr>
        <w:t>лагерей труда и отдыха – 11 (131 человек на базе МБОУ «Нововасюганская СОШ», МКОУ «Напасская ООШ», МКОУ «Староюгинская ООШ», МКОУ «Тымская ООШ», МКОУ «Павловская ООШ», МКОУ «Мыльджинская ООШ», МКОУ «Новоюгинская СОШ», МБОУ «Каргасокская СОШ-интернат №1», МКОУ «Среднетымская СОШ», МКОУ «Киевская ООШ», МКОУ «Сосновская ООШ»;</w:t>
      </w:r>
    </w:p>
    <w:p w:rsidR="005521A9" w:rsidRPr="00F6464B" w:rsidRDefault="005521A9" w:rsidP="00186EEB">
      <w:pPr>
        <w:pStyle w:val="af"/>
        <w:numPr>
          <w:ilvl w:val="0"/>
          <w:numId w:val="26"/>
        </w:numPr>
        <w:spacing w:after="0" w:line="240" w:lineRule="auto"/>
        <w:jc w:val="both"/>
        <w:rPr>
          <w:rFonts w:ascii="Times New Roman" w:hAnsi="Times New Roman" w:cs="Times New Roman"/>
          <w:sz w:val="24"/>
          <w:szCs w:val="24"/>
        </w:rPr>
      </w:pPr>
      <w:r w:rsidRPr="00F6464B">
        <w:rPr>
          <w:rFonts w:ascii="Times New Roman" w:hAnsi="Times New Roman" w:cs="Times New Roman"/>
          <w:sz w:val="24"/>
          <w:szCs w:val="24"/>
        </w:rPr>
        <w:t>лагерь круглосуточного пребывания детей на базе интерната «Ровесник» - 20 человек (десятый год организован лагерь здоровья на базе интерната «Ровесник</w:t>
      </w:r>
      <w:r w:rsidRPr="00F6464B">
        <w:rPr>
          <w:rFonts w:ascii="Times New Roman" w:hAnsi="Times New Roman" w:cs="Times New Roman"/>
          <w:b/>
          <w:sz w:val="24"/>
          <w:szCs w:val="24"/>
        </w:rPr>
        <w:t>».</w:t>
      </w:r>
      <w:r w:rsidRPr="00F6464B">
        <w:rPr>
          <w:rFonts w:ascii="Times New Roman" w:hAnsi="Times New Roman" w:cs="Times New Roman"/>
          <w:sz w:val="24"/>
          <w:szCs w:val="24"/>
        </w:rPr>
        <w:t xml:space="preserve"> Отдохнуть в нем смогли дети из поселений района, прежде всего из многодетных и малообеспеченных семей из сел Сосновки, Киндала, Усть-Тыма, Тымска).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5012"/>
        <w:gridCol w:w="3651"/>
      </w:tblGrid>
      <w:tr w:rsidR="005521A9" w:rsidRPr="00F6464B" w:rsidTr="00AD3D98">
        <w:tc>
          <w:tcPr>
            <w:tcW w:w="1260" w:type="dxa"/>
          </w:tcPr>
          <w:p w:rsidR="005521A9" w:rsidRPr="00F6464B" w:rsidRDefault="005521A9" w:rsidP="00AD3D98">
            <w:pPr>
              <w:contextualSpacing/>
              <w:jc w:val="center"/>
              <w:rPr>
                <w:szCs w:val="24"/>
              </w:rPr>
            </w:pPr>
            <w:r w:rsidRPr="00F6464B">
              <w:rPr>
                <w:szCs w:val="24"/>
              </w:rPr>
              <w:t>№п/п</w:t>
            </w:r>
          </w:p>
        </w:tc>
        <w:tc>
          <w:tcPr>
            <w:tcW w:w="5012" w:type="dxa"/>
          </w:tcPr>
          <w:p w:rsidR="005521A9" w:rsidRPr="00F6464B" w:rsidRDefault="005521A9" w:rsidP="00AD3D98">
            <w:pPr>
              <w:contextualSpacing/>
              <w:jc w:val="center"/>
              <w:rPr>
                <w:szCs w:val="24"/>
              </w:rPr>
            </w:pPr>
            <w:r w:rsidRPr="00F6464B">
              <w:rPr>
                <w:szCs w:val="24"/>
              </w:rPr>
              <w:t>Наименование поселка</w:t>
            </w:r>
          </w:p>
        </w:tc>
        <w:tc>
          <w:tcPr>
            <w:tcW w:w="3651" w:type="dxa"/>
          </w:tcPr>
          <w:p w:rsidR="005521A9" w:rsidRPr="00F6464B" w:rsidRDefault="005521A9" w:rsidP="00AD3D98">
            <w:pPr>
              <w:contextualSpacing/>
              <w:jc w:val="center"/>
              <w:rPr>
                <w:szCs w:val="24"/>
              </w:rPr>
            </w:pPr>
            <w:r w:rsidRPr="00F6464B">
              <w:rPr>
                <w:szCs w:val="24"/>
              </w:rPr>
              <w:t>Кол-во детей</w:t>
            </w:r>
          </w:p>
        </w:tc>
      </w:tr>
      <w:tr w:rsidR="005521A9" w:rsidRPr="00F6464B" w:rsidTr="00AD3D98">
        <w:tc>
          <w:tcPr>
            <w:tcW w:w="1260" w:type="dxa"/>
          </w:tcPr>
          <w:p w:rsidR="005521A9" w:rsidRPr="00F6464B" w:rsidRDefault="005521A9" w:rsidP="00AD3D98">
            <w:pPr>
              <w:contextualSpacing/>
              <w:jc w:val="both"/>
              <w:rPr>
                <w:szCs w:val="24"/>
              </w:rPr>
            </w:pPr>
            <w:r w:rsidRPr="00F6464B">
              <w:rPr>
                <w:szCs w:val="24"/>
              </w:rPr>
              <w:t>1.</w:t>
            </w:r>
          </w:p>
        </w:tc>
        <w:tc>
          <w:tcPr>
            <w:tcW w:w="5012" w:type="dxa"/>
          </w:tcPr>
          <w:p w:rsidR="005521A9" w:rsidRPr="00F6464B" w:rsidRDefault="005521A9" w:rsidP="00AD3D98">
            <w:pPr>
              <w:contextualSpacing/>
              <w:jc w:val="both"/>
              <w:rPr>
                <w:szCs w:val="24"/>
              </w:rPr>
            </w:pPr>
            <w:r w:rsidRPr="00F6464B">
              <w:rPr>
                <w:szCs w:val="24"/>
              </w:rPr>
              <w:t>Сосновка</w:t>
            </w:r>
          </w:p>
        </w:tc>
        <w:tc>
          <w:tcPr>
            <w:tcW w:w="3651" w:type="dxa"/>
          </w:tcPr>
          <w:p w:rsidR="005521A9" w:rsidRPr="00F6464B" w:rsidRDefault="005521A9" w:rsidP="00AD3D98">
            <w:pPr>
              <w:contextualSpacing/>
              <w:jc w:val="both"/>
              <w:rPr>
                <w:szCs w:val="24"/>
              </w:rPr>
            </w:pPr>
            <w:r w:rsidRPr="00F6464B">
              <w:rPr>
                <w:szCs w:val="24"/>
              </w:rPr>
              <w:t>7</w:t>
            </w:r>
          </w:p>
        </w:tc>
      </w:tr>
      <w:tr w:rsidR="005521A9" w:rsidRPr="00F6464B" w:rsidTr="00AD3D98">
        <w:tc>
          <w:tcPr>
            <w:tcW w:w="1260" w:type="dxa"/>
          </w:tcPr>
          <w:p w:rsidR="005521A9" w:rsidRPr="00F6464B" w:rsidRDefault="005521A9" w:rsidP="00AD3D98">
            <w:pPr>
              <w:contextualSpacing/>
              <w:jc w:val="both"/>
              <w:rPr>
                <w:szCs w:val="24"/>
              </w:rPr>
            </w:pPr>
            <w:r w:rsidRPr="00F6464B">
              <w:rPr>
                <w:szCs w:val="24"/>
              </w:rPr>
              <w:t>2.</w:t>
            </w:r>
          </w:p>
        </w:tc>
        <w:tc>
          <w:tcPr>
            <w:tcW w:w="5012" w:type="dxa"/>
          </w:tcPr>
          <w:p w:rsidR="005521A9" w:rsidRPr="00F6464B" w:rsidRDefault="005521A9" w:rsidP="00AD3D98">
            <w:pPr>
              <w:contextualSpacing/>
              <w:jc w:val="both"/>
              <w:rPr>
                <w:szCs w:val="24"/>
              </w:rPr>
            </w:pPr>
            <w:r w:rsidRPr="00F6464B">
              <w:rPr>
                <w:szCs w:val="24"/>
              </w:rPr>
              <w:t>Тымск</w:t>
            </w:r>
          </w:p>
        </w:tc>
        <w:tc>
          <w:tcPr>
            <w:tcW w:w="3651" w:type="dxa"/>
          </w:tcPr>
          <w:p w:rsidR="005521A9" w:rsidRPr="00F6464B" w:rsidRDefault="005521A9" w:rsidP="00AD3D98">
            <w:pPr>
              <w:contextualSpacing/>
              <w:jc w:val="both"/>
              <w:rPr>
                <w:szCs w:val="24"/>
              </w:rPr>
            </w:pPr>
            <w:r w:rsidRPr="00F6464B">
              <w:rPr>
                <w:szCs w:val="24"/>
              </w:rPr>
              <w:t>6</w:t>
            </w:r>
          </w:p>
        </w:tc>
      </w:tr>
      <w:tr w:rsidR="005521A9" w:rsidRPr="00F6464B" w:rsidTr="00AD3D98">
        <w:tc>
          <w:tcPr>
            <w:tcW w:w="1260" w:type="dxa"/>
          </w:tcPr>
          <w:p w:rsidR="005521A9" w:rsidRPr="00F6464B" w:rsidRDefault="005521A9" w:rsidP="00AD3D98">
            <w:pPr>
              <w:contextualSpacing/>
              <w:jc w:val="both"/>
              <w:rPr>
                <w:szCs w:val="24"/>
              </w:rPr>
            </w:pPr>
            <w:r w:rsidRPr="00F6464B">
              <w:rPr>
                <w:szCs w:val="24"/>
              </w:rPr>
              <w:t>3.</w:t>
            </w:r>
          </w:p>
        </w:tc>
        <w:tc>
          <w:tcPr>
            <w:tcW w:w="5012" w:type="dxa"/>
          </w:tcPr>
          <w:p w:rsidR="005521A9" w:rsidRPr="00F6464B" w:rsidRDefault="005521A9" w:rsidP="00AD3D98">
            <w:pPr>
              <w:contextualSpacing/>
              <w:jc w:val="both"/>
              <w:rPr>
                <w:szCs w:val="24"/>
              </w:rPr>
            </w:pPr>
            <w:r w:rsidRPr="00F6464B">
              <w:rPr>
                <w:szCs w:val="24"/>
              </w:rPr>
              <w:t>Киндал</w:t>
            </w:r>
          </w:p>
        </w:tc>
        <w:tc>
          <w:tcPr>
            <w:tcW w:w="3651" w:type="dxa"/>
          </w:tcPr>
          <w:p w:rsidR="005521A9" w:rsidRPr="00F6464B" w:rsidRDefault="005521A9" w:rsidP="00AD3D98">
            <w:pPr>
              <w:contextualSpacing/>
              <w:jc w:val="both"/>
              <w:rPr>
                <w:szCs w:val="24"/>
              </w:rPr>
            </w:pPr>
            <w:r w:rsidRPr="00F6464B">
              <w:rPr>
                <w:szCs w:val="24"/>
              </w:rPr>
              <w:t>2</w:t>
            </w:r>
          </w:p>
        </w:tc>
      </w:tr>
      <w:tr w:rsidR="005521A9" w:rsidRPr="00F6464B" w:rsidTr="00AD3D98">
        <w:tc>
          <w:tcPr>
            <w:tcW w:w="1260" w:type="dxa"/>
          </w:tcPr>
          <w:p w:rsidR="005521A9" w:rsidRPr="00F6464B" w:rsidRDefault="005521A9" w:rsidP="00AD3D98">
            <w:pPr>
              <w:contextualSpacing/>
              <w:jc w:val="both"/>
              <w:rPr>
                <w:szCs w:val="24"/>
              </w:rPr>
            </w:pPr>
            <w:r w:rsidRPr="00F6464B">
              <w:rPr>
                <w:szCs w:val="24"/>
              </w:rPr>
              <w:t>4</w:t>
            </w:r>
          </w:p>
        </w:tc>
        <w:tc>
          <w:tcPr>
            <w:tcW w:w="5012" w:type="dxa"/>
          </w:tcPr>
          <w:p w:rsidR="005521A9" w:rsidRPr="00F6464B" w:rsidRDefault="005521A9" w:rsidP="00AD3D98">
            <w:pPr>
              <w:contextualSpacing/>
              <w:jc w:val="both"/>
              <w:rPr>
                <w:szCs w:val="24"/>
              </w:rPr>
            </w:pPr>
            <w:r w:rsidRPr="00F6464B">
              <w:rPr>
                <w:szCs w:val="24"/>
              </w:rPr>
              <w:t>Усть-Тым</w:t>
            </w:r>
          </w:p>
        </w:tc>
        <w:tc>
          <w:tcPr>
            <w:tcW w:w="3651" w:type="dxa"/>
          </w:tcPr>
          <w:p w:rsidR="005521A9" w:rsidRPr="00F6464B" w:rsidRDefault="005521A9" w:rsidP="00AD3D98">
            <w:pPr>
              <w:contextualSpacing/>
              <w:jc w:val="both"/>
              <w:rPr>
                <w:szCs w:val="24"/>
              </w:rPr>
            </w:pPr>
            <w:r w:rsidRPr="00F6464B">
              <w:rPr>
                <w:szCs w:val="24"/>
              </w:rPr>
              <w:t>5</w:t>
            </w:r>
          </w:p>
        </w:tc>
      </w:tr>
    </w:tbl>
    <w:p w:rsidR="00AD3D98" w:rsidRPr="00F6464B" w:rsidRDefault="00AD3D98" w:rsidP="00AD3D98">
      <w:pPr>
        <w:ind w:firstLine="709"/>
        <w:contextualSpacing/>
        <w:jc w:val="both"/>
        <w:rPr>
          <w:sz w:val="24"/>
          <w:szCs w:val="24"/>
        </w:rPr>
      </w:pPr>
      <w:r w:rsidRPr="00F6464B">
        <w:rPr>
          <w:sz w:val="24"/>
          <w:szCs w:val="24"/>
        </w:rPr>
        <w:t>Количество детей</w:t>
      </w:r>
      <w:r w:rsidR="005521A9" w:rsidRPr="00F6464B">
        <w:rPr>
          <w:sz w:val="24"/>
          <w:szCs w:val="24"/>
        </w:rPr>
        <w:t>,охваченных организованн</w:t>
      </w:r>
      <w:r w:rsidRPr="00F6464B">
        <w:rPr>
          <w:sz w:val="24"/>
          <w:szCs w:val="24"/>
        </w:rPr>
        <w:t>ым отдыхом на базе школ района, составило</w:t>
      </w:r>
      <w:r w:rsidR="005521A9" w:rsidRPr="00F6464B">
        <w:rPr>
          <w:sz w:val="24"/>
          <w:szCs w:val="24"/>
        </w:rPr>
        <w:t xml:space="preserve"> 1150 человек.</w:t>
      </w:r>
      <w:r w:rsidRPr="00F6464B">
        <w:rPr>
          <w:sz w:val="24"/>
          <w:szCs w:val="24"/>
        </w:rPr>
        <w:t xml:space="preserve"> В июне - июле школьники района приняли</w:t>
      </w:r>
      <w:r w:rsidR="005521A9" w:rsidRPr="00F6464B">
        <w:rPr>
          <w:sz w:val="24"/>
          <w:szCs w:val="24"/>
        </w:rPr>
        <w:t xml:space="preserve"> участие в ра</w:t>
      </w:r>
      <w:r w:rsidRPr="00F6464B">
        <w:rPr>
          <w:sz w:val="24"/>
          <w:szCs w:val="24"/>
        </w:rPr>
        <w:t xml:space="preserve">боте областных профильных смен: </w:t>
      </w:r>
      <w:r w:rsidR="005521A9" w:rsidRPr="00F6464B">
        <w:rPr>
          <w:sz w:val="24"/>
          <w:szCs w:val="24"/>
        </w:rPr>
        <w:t>* юные инспектора движения-6 человек;</w:t>
      </w:r>
      <w:r w:rsidRPr="00F6464B">
        <w:rPr>
          <w:sz w:val="24"/>
          <w:szCs w:val="24"/>
        </w:rPr>
        <w:t xml:space="preserve"> отдохнули</w:t>
      </w:r>
      <w:r w:rsidR="005521A9" w:rsidRPr="00F6464B">
        <w:rPr>
          <w:sz w:val="24"/>
          <w:szCs w:val="24"/>
        </w:rPr>
        <w:t xml:space="preserve"> в областных загородных лагерях(«Зеленый мыс»- 9 человек; «Восход»</w:t>
      </w:r>
      <w:r w:rsidRPr="00F6464B">
        <w:rPr>
          <w:sz w:val="24"/>
          <w:szCs w:val="24"/>
        </w:rPr>
        <w:t xml:space="preserve"> - </w:t>
      </w:r>
      <w:r w:rsidR="005521A9" w:rsidRPr="00F6464B">
        <w:rPr>
          <w:sz w:val="24"/>
          <w:szCs w:val="24"/>
        </w:rPr>
        <w:t>13человек).</w:t>
      </w:r>
      <w:r w:rsidRPr="00F6464B">
        <w:rPr>
          <w:sz w:val="24"/>
          <w:szCs w:val="24"/>
        </w:rPr>
        <w:t xml:space="preserve"> Кроме этого в июле -</w:t>
      </w:r>
      <w:r w:rsidR="005521A9" w:rsidRPr="00F6464B">
        <w:rPr>
          <w:sz w:val="24"/>
          <w:szCs w:val="24"/>
        </w:rPr>
        <w:t xml:space="preserve"> августе на</w:t>
      </w:r>
      <w:r w:rsidRPr="00F6464B">
        <w:rPr>
          <w:sz w:val="24"/>
          <w:szCs w:val="24"/>
        </w:rPr>
        <w:t xml:space="preserve"> территории трех поселений работали дворовые педагоги (Каргасок, Новоюгино,</w:t>
      </w:r>
      <w:r w:rsidR="005521A9" w:rsidRPr="00F6464B">
        <w:rPr>
          <w:sz w:val="24"/>
          <w:szCs w:val="24"/>
        </w:rPr>
        <w:t xml:space="preserve"> Средний</w:t>
      </w:r>
      <w:r w:rsidRPr="00F6464B">
        <w:rPr>
          <w:sz w:val="24"/>
          <w:szCs w:val="24"/>
        </w:rPr>
        <w:t xml:space="preserve"> Васюган, </w:t>
      </w:r>
      <w:r w:rsidR="005521A9" w:rsidRPr="00F6464B">
        <w:rPr>
          <w:sz w:val="24"/>
          <w:szCs w:val="24"/>
        </w:rPr>
        <w:t>90чел</w:t>
      </w:r>
      <w:r w:rsidRPr="00F6464B">
        <w:rPr>
          <w:sz w:val="24"/>
          <w:szCs w:val="24"/>
        </w:rPr>
        <w:t>овек</w:t>
      </w:r>
      <w:r w:rsidR="005521A9" w:rsidRPr="00F6464B">
        <w:rPr>
          <w:sz w:val="24"/>
          <w:szCs w:val="24"/>
        </w:rPr>
        <w:t>).</w:t>
      </w:r>
    </w:p>
    <w:p w:rsidR="005521A9" w:rsidRPr="00F6464B" w:rsidRDefault="005521A9" w:rsidP="00A71936">
      <w:pPr>
        <w:ind w:firstLine="709"/>
        <w:contextualSpacing/>
        <w:jc w:val="both"/>
        <w:rPr>
          <w:sz w:val="24"/>
          <w:szCs w:val="24"/>
        </w:rPr>
      </w:pPr>
      <w:r w:rsidRPr="00F6464B">
        <w:rPr>
          <w:sz w:val="24"/>
          <w:szCs w:val="24"/>
        </w:rPr>
        <w:t>Летняя занятост</w:t>
      </w:r>
      <w:r w:rsidR="00A71936" w:rsidRPr="00F6464B">
        <w:rPr>
          <w:sz w:val="24"/>
          <w:szCs w:val="24"/>
        </w:rPr>
        <w:t xml:space="preserve">ь - еще одно важное направление, </w:t>
      </w:r>
      <w:r w:rsidRPr="00F6464B">
        <w:rPr>
          <w:sz w:val="24"/>
          <w:szCs w:val="24"/>
        </w:rPr>
        <w:t>без которого невозможно представить проведение летней кампании на территории Каргасокского района.Одним из направлений государственной политики в области содействия занятости является осуществление мероприятий по временному трудоустройству несовершеннолетних граждан в возрасте от 14 до 18 лет. Временная занятость подрост</w:t>
      </w:r>
      <w:r w:rsidR="00A71936" w:rsidRPr="00F6464B">
        <w:rPr>
          <w:sz w:val="24"/>
          <w:szCs w:val="24"/>
        </w:rPr>
        <w:t>ков организуется в организациях</w:t>
      </w:r>
      <w:r w:rsidRPr="00F6464B">
        <w:rPr>
          <w:sz w:val="24"/>
          <w:szCs w:val="24"/>
        </w:rPr>
        <w:t xml:space="preserve"> всех форм собственности на основании договоров, заключенных между работодателем и центром занятости</w:t>
      </w:r>
      <w:r w:rsidR="00A71936" w:rsidRPr="00F6464B">
        <w:rPr>
          <w:sz w:val="24"/>
          <w:szCs w:val="24"/>
        </w:rPr>
        <w:t xml:space="preserve"> населения. Оплата обучающимся производится согласно заключенным с ними договорам. </w:t>
      </w:r>
      <w:r w:rsidRPr="00F6464B">
        <w:rPr>
          <w:sz w:val="24"/>
          <w:szCs w:val="24"/>
        </w:rPr>
        <w:t>Реализация данного мероприятия да</w:t>
      </w:r>
      <w:r w:rsidR="00A71936" w:rsidRPr="00F6464B">
        <w:rPr>
          <w:sz w:val="24"/>
          <w:szCs w:val="24"/>
        </w:rPr>
        <w:t>ет возможность решать вопросы профессиональной ориентации</w:t>
      </w:r>
      <w:r w:rsidRPr="00F6464B">
        <w:rPr>
          <w:sz w:val="24"/>
          <w:szCs w:val="24"/>
        </w:rPr>
        <w:t>, вовлекать подрастающее поколение в социальну</w:t>
      </w:r>
      <w:r w:rsidR="00A71936" w:rsidRPr="00F6464B">
        <w:rPr>
          <w:sz w:val="24"/>
          <w:szCs w:val="24"/>
        </w:rPr>
        <w:t xml:space="preserve">ю, </w:t>
      </w:r>
      <w:r w:rsidRPr="00F6464B">
        <w:rPr>
          <w:sz w:val="24"/>
          <w:szCs w:val="24"/>
        </w:rPr>
        <w:t>экономическую и культурную жизнь района. К сожалению, не так много детей было занято в данной сфере.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883"/>
        <w:gridCol w:w="1559"/>
        <w:gridCol w:w="2126"/>
        <w:gridCol w:w="1388"/>
      </w:tblGrid>
      <w:tr w:rsidR="005521A9" w:rsidRPr="00F6464B" w:rsidTr="005521A9">
        <w:trPr>
          <w:jc w:val="center"/>
        </w:trPr>
        <w:tc>
          <w:tcPr>
            <w:tcW w:w="910" w:type="dxa"/>
          </w:tcPr>
          <w:p w:rsidR="005521A9" w:rsidRPr="00F6464B" w:rsidRDefault="005521A9" w:rsidP="005521A9">
            <w:pPr>
              <w:contextualSpacing/>
              <w:jc w:val="center"/>
              <w:rPr>
                <w:szCs w:val="24"/>
              </w:rPr>
            </w:pPr>
            <w:r w:rsidRPr="00F6464B">
              <w:rPr>
                <w:szCs w:val="24"/>
              </w:rPr>
              <w:t>№</w:t>
            </w:r>
          </w:p>
        </w:tc>
        <w:tc>
          <w:tcPr>
            <w:tcW w:w="3883" w:type="dxa"/>
          </w:tcPr>
          <w:p w:rsidR="005521A9" w:rsidRPr="00F6464B" w:rsidRDefault="005521A9" w:rsidP="005521A9">
            <w:pPr>
              <w:contextualSpacing/>
              <w:jc w:val="center"/>
              <w:rPr>
                <w:szCs w:val="24"/>
              </w:rPr>
            </w:pPr>
            <w:r w:rsidRPr="00F6464B">
              <w:rPr>
                <w:szCs w:val="24"/>
              </w:rPr>
              <w:t>Наименование ОО</w:t>
            </w:r>
          </w:p>
        </w:tc>
        <w:tc>
          <w:tcPr>
            <w:tcW w:w="1559" w:type="dxa"/>
          </w:tcPr>
          <w:p w:rsidR="005521A9" w:rsidRPr="00F6464B" w:rsidRDefault="005521A9" w:rsidP="005521A9">
            <w:pPr>
              <w:contextualSpacing/>
              <w:jc w:val="center"/>
              <w:rPr>
                <w:szCs w:val="24"/>
              </w:rPr>
            </w:pPr>
            <w:r w:rsidRPr="00F6464B">
              <w:rPr>
                <w:szCs w:val="24"/>
              </w:rPr>
              <w:t>Количество детей</w:t>
            </w:r>
          </w:p>
        </w:tc>
        <w:tc>
          <w:tcPr>
            <w:tcW w:w="2126" w:type="dxa"/>
          </w:tcPr>
          <w:p w:rsidR="005521A9" w:rsidRPr="00F6464B" w:rsidRDefault="005521A9" w:rsidP="005521A9">
            <w:pPr>
              <w:contextualSpacing/>
              <w:jc w:val="center"/>
              <w:rPr>
                <w:szCs w:val="24"/>
              </w:rPr>
            </w:pPr>
            <w:r w:rsidRPr="00F6464B">
              <w:rPr>
                <w:szCs w:val="24"/>
              </w:rPr>
              <w:t>В трудной жизненной ситуации</w:t>
            </w:r>
          </w:p>
        </w:tc>
        <w:tc>
          <w:tcPr>
            <w:tcW w:w="1388" w:type="dxa"/>
          </w:tcPr>
          <w:p w:rsidR="005521A9" w:rsidRPr="00F6464B" w:rsidRDefault="005521A9" w:rsidP="005521A9">
            <w:pPr>
              <w:contextualSpacing/>
              <w:jc w:val="center"/>
              <w:rPr>
                <w:szCs w:val="24"/>
              </w:rPr>
            </w:pPr>
            <w:r w:rsidRPr="00F6464B">
              <w:rPr>
                <w:szCs w:val="24"/>
              </w:rPr>
              <w:t>Состоящие на учете</w:t>
            </w:r>
          </w:p>
        </w:tc>
      </w:tr>
      <w:tr w:rsidR="005521A9" w:rsidRPr="00F6464B" w:rsidTr="005521A9">
        <w:trPr>
          <w:jc w:val="center"/>
        </w:trPr>
        <w:tc>
          <w:tcPr>
            <w:tcW w:w="910" w:type="dxa"/>
          </w:tcPr>
          <w:p w:rsidR="005521A9" w:rsidRPr="00F6464B" w:rsidRDefault="005521A9" w:rsidP="005521A9">
            <w:pPr>
              <w:contextualSpacing/>
              <w:jc w:val="both"/>
              <w:rPr>
                <w:szCs w:val="24"/>
              </w:rPr>
            </w:pPr>
            <w:r w:rsidRPr="00F6464B">
              <w:rPr>
                <w:szCs w:val="24"/>
              </w:rPr>
              <w:t>1.</w:t>
            </w:r>
          </w:p>
        </w:tc>
        <w:tc>
          <w:tcPr>
            <w:tcW w:w="3883" w:type="dxa"/>
          </w:tcPr>
          <w:p w:rsidR="005521A9" w:rsidRPr="00F6464B" w:rsidRDefault="005521A9" w:rsidP="005521A9">
            <w:pPr>
              <w:contextualSpacing/>
              <w:jc w:val="both"/>
              <w:rPr>
                <w:szCs w:val="24"/>
              </w:rPr>
            </w:pPr>
            <w:r w:rsidRPr="00F6464B">
              <w:rPr>
                <w:szCs w:val="24"/>
              </w:rPr>
              <w:t>МБОУ «Каргасокская СОШ-интернат №1»</w:t>
            </w:r>
          </w:p>
        </w:tc>
        <w:tc>
          <w:tcPr>
            <w:tcW w:w="1559" w:type="dxa"/>
          </w:tcPr>
          <w:p w:rsidR="005521A9" w:rsidRPr="00F6464B" w:rsidRDefault="005521A9" w:rsidP="005521A9">
            <w:pPr>
              <w:contextualSpacing/>
              <w:jc w:val="both"/>
              <w:rPr>
                <w:szCs w:val="24"/>
              </w:rPr>
            </w:pPr>
            <w:r w:rsidRPr="00F6464B">
              <w:rPr>
                <w:szCs w:val="24"/>
              </w:rPr>
              <w:t>6</w:t>
            </w:r>
          </w:p>
        </w:tc>
        <w:tc>
          <w:tcPr>
            <w:tcW w:w="2126" w:type="dxa"/>
          </w:tcPr>
          <w:p w:rsidR="005521A9" w:rsidRPr="00F6464B" w:rsidRDefault="005521A9" w:rsidP="005521A9">
            <w:pPr>
              <w:contextualSpacing/>
              <w:jc w:val="both"/>
              <w:rPr>
                <w:szCs w:val="24"/>
              </w:rPr>
            </w:pPr>
            <w:r w:rsidRPr="00F6464B">
              <w:rPr>
                <w:szCs w:val="24"/>
              </w:rPr>
              <w:t>4</w:t>
            </w:r>
          </w:p>
        </w:tc>
        <w:tc>
          <w:tcPr>
            <w:tcW w:w="1388" w:type="dxa"/>
          </w:tcPr>
          <w:p w:rsidR="005521A9" w:rsidRPr="00F6464B" w:rsidRDefault="005521A9" w:rsidP="005521A9">
            <w:pPr>
              <w:contextualSpacing/>
              <w:jc w:val="both"/>
              <w:rPr>
                <w:szCs w:val="24"/>
              </w:rPr>
            </w:pPr>
            <w:r w:rsidRPr="00F6464B">
              <w:rPr>
                <w:szCs w:val="24"/>
              </w:rPr>
              <w:t>2</w:t>
            </w:r>
          </w:p>
        </w:tc>
      </w:tr>
      <w:tr w:rsidR="005521A9" w:rsidRPr="00F6464B" w:rsidTr="005521A9">
        <w:trPr>
          <w:jc w:val="center"/>
        </w:trPr>
        <w:tc>
          <w:tcPr>
            <w:tcW w:w="910" w:type="dxa"/>
          </w:tcPr>
          <w:p w:rsidR="005521A9" w:rsidRPr="00F6464B" w:rsidRDefault="005521A9" w:rsidP="005521A9">
            <w:pPr>
              <w:contextualSpacing/>
              <w:jc w:val="both"/>
              <w:rPr>
                <w:szCs w:val="24"/>
              </w:rPr>
            </w:pPr>
            <w:r w:rsidRPr="00F6464B">
              <w:rPr>
                <w:szCs w:val="24"/>
              </w:rPr>
              <w:t>2</w:t>
            </w:r>
          </w:p>
        </w:tc>
        <w:tc>
          <w:tcPr>
            <w:tcW w:w="3883" w:type="dxa"/>
          </w:tcPr>
          <w:p w:rsidR="005521A9" w:rsidRPr="00F6464B" w:rsidRDefault="005521A9" w:rsidP="005521A9">
            <w:pPr>
              <w:contextualSpacing/>
              <w:jc w:val="both"/>
              <w:rPr>
                <w:szCs w:val="24"/>
              </w:rPr>
            </w:pPr>
            <w:r w:rsidRPr="00F6464B">
              <w:rPr>
                <w:szCs w:val="24"/>
              </w:rPr>
              <w:t>МКОУ «Среднетымская СОШ»</w:t>
            </w:r>
          </w:p>
        </w:tc>
        <w:tc>
          <w:tcPr>
            <w:tcW w:w="1559" w:type="dxa"/>
          </w:tcPr>
          <w:p w:rsidR="005521A9" w:rsidRPr="00F6464B" w:rsidRDefault="005521A9" w:rsidP="005521A9">
            <w:pPr>
              <w:contextualSpacing/>
              <w:jc w:val="both"/>
              <w:rPr>
                <w:szCs w:val="24"/>
              </w:rPr>
            </w:pPr>
            <w:r w:rsidRPr="00F6464B">
              <w:rPr>
                <w:szCs w:val="24"/>
              </w:rPr>
              <w:t>6</w:t>
            </w:r>
          </w:p>
        </w:tc>
        <w:tc>
          <w:tcPr>
            <w:tcW w:w="2126" w:type="dxa"/>
          </w:tcPr>
          <w:p w:rsidR="005521A9" w:rsidRPr="00F6464B" w:rsidRDefault="005521A9" w:rsidP="005521A9">
            <w:pPr>
              <w:contextualSpacing/>
              <w:jc w:val="both"/>
              <w:rPr>
                <w:szCs w:val="24"/>
              </w:rPr>
            </w:pPr>
            <w:r w:rsidRPr="00F6464B">
              <w:rPr>
                <w:szCs w:val="24"/>
              </w:rPr>
              <w:t>4</w:t>
            </w:r>
          </w:p>
        </w:tc>
        <w:tc>
          <w:tcPr>
            <w:tcW w:w="1388" w:type="dxa"/>
          </w:tcPr>
          <w:p w:rsidR="005521A9" w:rsidRPr="00F6464B" w:rsidRDefault="005521A9" w:rsidP="005521A9">
            <w:pPr>
              <w:contextualSpacing/>
              <w:jc w:val="both"/>
              <w:rPr>
                <w:szCs w:val="24"/>
              </w:rPr>
            </w:pPr>
            <w:r w:rsidRPr="00F6464B">
              <w:rPr>
                <w:szCs w:val="24"/>
              </w:rPr>
              <w:t>2</w:t>
            </w:r>
          </w:p>
        </w:tc>
      </w:tr>
      <w:tr w:rsidR="005521A9" w:rsidRPr="00F6464B" w:rsidTr="005521A9">
        <w:trPr>
          <w:jc w:val="center"/>
        </w:trPr>
        <w:tc>
          <w:tcPr>
            <w:tcW w:w="910" w:type="dxa"/>
          </w:tcPr>
          <w:p w:rsidR="005521A9" w:rsidRPr="00F6464B" w:rsidRDefault="005521A9" w:rsidP="005521A9">
            <w:pPr>
              <w:contextualSpacing/>
              <w:jc w:val="both"/>
              <w:rPr>
                <w:szCs w:val="24"/>
              </w:rPr>
            </w:pPr>
            <w:r w:rsidRPr="00F6464B">
              <w:rPr>
                <w:szCs w:val="24"/>
              </w:rPr>
              <w:t>3.</w:t>
            </w:r>
          </w:p>
        </w:tc>
        <w:tc>
          <w:tcPr>
            <w:tcW w:w="3883" w:type="dxa"/>
          </w:tcPr>
          <w:p w:rsidR="005521A9" w:rsidRPr="00F6464B" w:rsidRDefault="005521A9" w:rsidP="005521A9">
            <w:pPr>
              <w:contextualSpacing/>
              <w:jc w:val="both"/>
              <w:rPr>
                <w:szCs w:val="24"/>
              </w:rPr>
            </w:pPr>
            <w:r w:rsidRPr="00F6464B">
              <w:rPr>
                <w:szCs w:val="24"/>
              </w:rPr>
              <w:t>МКОУ «Напасская ООШ»</w:t>
            </w:r>
          </w:p>
        </w:tc>
        <w:tc>
          <w:tcPr>
            <w:tcW w:w="1559" w:type="dxa"/>
          </w:tcPr>
          <w:p w:rsidR="005521A9" w:rsidRPr="00F6464B" w:rsidRDefault="005521A9" w:rsidP="005521A9">
            <w:pPr>
              <w:contextualSpacing/>
              <w:jc w:val="both"/>
              <w:rPr>
                <w:szCs w:val="24"/>
              </w:rPr>
            </w:pPr>
            <w:r w:rsidRPr="00F6464B">
              <w:rPr>
                <w:szCs w:val="24"/>
              </w:rPr>
              <w:t>3</w:t>
            </w:r>
          </w:p>
        </w:tc>
        <w:tc>
          <w:tcPr>
            <w:tcW w:w="2126" w:type="dxa"/>
          </w:tcPr>
          <w:p w:rsidR="005521A9" w:rsidRPr="00F6464B" w:rsidRDefault="005521A9" w:rsidP="005521A9">
            <w:pPr>
              <w:contextualSpacing/>
              <w:jc w:val="both"/>
              <w:rPr>
                <w:szCs w:val="24"/>
              </w:rPr>
            </w:pPr>
            <w:r w:rsidRPr="00F6464B">
              <w:rPr>
                <w:szCs w:val="24"/>
              </w:rPr>
              <w:t>2</w:t>
            </w:r>
          </w:p>
        </w:tc>
        <w:tc>
          <w:tcPr>
            <w:tcW w:w="1388" w:type="dxa"/>
          </w:tcPr>
          <w:p w:rsidR="005521A9" w:rsidRPr="00F6464B" w:rsidRDefault="005521A9" w:rsidP="005521A9">
            <w:pPr>
              <w:contextualSpacing/>
              <w:jc w:val="both"/>
              <w:rPr>
                <w:szCs w:val="24"/>
              </w:rPr>
            </w:pPr>
            <w:r w:rsidRPr="00F6464B">
              <w:rPr>
                <w:szCs w:val="24"/>
              </w:rPr>
              <w:t>1</w:t>
            </w:r>
          </w:p>
        </w:tc>
      </w:tr>
    </w:tbl>
    <w:p w:rsidR="00B33102" w:rsidRPr="00F6464B" w:rsidRDefault="00786A40" w:rsidP="00180AD1">
      <w:pPr>
        <w:ind w:firstLine="709"/>
        <w:jc w:val="both"/>
        <w:rPr>
          <w:sz w:val="24"/>
          <w:szCs w:val="24"/>
        </w:rPr>
      </w:pPr>
      <w:r w:rsidRPr="00F6464B">
        <w:rPr>
          <w:sz w:val="24"/>
          <w:szCs w:val="24"/>
        </w:rPr>
        <w:t xml:space="preserve">Ежегодно Управление образования, опеки и попечительства МО «Каргасокский район» проводит мониторинг о результатах исполнения ФЗ №120 от 24.06.1999 «Об основах системы </w:t>
      </w:r>
      <w:r w:rsidRPr="00F6464B">
        <w:rPr>
          <w:sz w:val="24"/>
          <w:szCs w:val="24"/>
        </w:rPr>
        <w:lastRenderedPageBreak/>
        <w:t>профилактики безнадзорности и правонарушений несовершеннолетних» в соответствии с письмом Департамента общего образования №934/01-08 от 03.04.2012 и в целях контроля соблюдения законодательства Российской Федерации в области профилактики безнадзорности и правонарушений несовершеннолетних.</w:t>
      </w:r>
    </w:p>
    <w:p w:rsidR="00797AE8" w:rsidRPr="00F6464B" w:rsidRDefault="00786A40" w:rsidP="005521A9">
      <w:pPr>
        <w:ind w:firstLine="567"/>
        <w:jc w:val="both"/>
        <w:rPr>
          <w:sz w:val="24"/>
          <w:szCs w:val="24"/>
        </w:rPr>
      </w:pPr>
      <w:r w:rsidRPr="00F6464B">
        <w:rPr>
          <w:sz w:val="24"/>
          <w:szCs w:val="24"/>
        </w:rPr>
        <w:t>Обозначая приоритетные направлени</w:t>
      </w:r>
      <w:r w:rsidR="00153CBC" w:rsidRPr="00F6464B">
        <w:rPr>
          <w:sz w:val="24"/>
          <w:szCs w:val="24"/>
        </w:rPr>
        <w:t>я в деятельности по профилактике</w:t>
      </w:r>
      <w:r w:rsidRPr="00F6464B">
        <w:rPr>
          <w:sz w:val="24"/>
          <w:szCs w:val="24"/>
        </w:rPr>
        <w:t xml:space="preserve"> безнадзорности и правонарушений несовершеннолетних, следует отметить, что это, прежде всего, повышение качества индивидуально-профилактической работы, проводимой учреждениями системы профилактики в рамках их компетенции </w:t>
      </w:r>
      <w:r w:rsidR="00B33102" w:rsidRPr="00F6464B">
        <w:rPr>
          <w:sz w:val="24"/>
          <w:szCs w:val="24"/>
        </w:rPr>
        <w:t>с семьями и несовершеннолетними</w:t>
      </w:r>
      <w:r w:rsidRPr="00F6464B">
        <w:rPr>
          <w:sz w:val="24"/>
          <w:szCs w:val="24"/>
        </w:rPr>
        <w:t xml:space="preserve">. </w:t>
      </w:r>
      <w:r w:rsidR="00153CBC" w:rsidRPr="00F6464B">
        <w:rPr>
          <w:sz w:val="24"/>
          <w:szCs w:val="24"/>
        </w:rPr>
        <w:t>Все учреждения системы профилактики работают по плану, но не всегда это даёт положительный результат.</w:t>
      </w:r>
    </w:p>
    <w:p w:rsidR="00E6331D" w:rsidRPr="00F6464B" w:rsidRDefault="00797AE8" w:rsidP="005521A9">
      <w:pPr>
        <w:ind w:firstLine="567"/>
        <w:jc w:val="both"/>
        <w:rPr>
          <w:sz w:val="24"/>
          <w:szCs w:val="24"/>
        </w:rPr>
      </w:pPr>
      <w:r w:rsidRPr="00F6464B">
        <w:rPr>
          <w:rFonts w:eastAsia="Times New Roman"/>
          <w:sz w:val="24"/>
          <w:szCs w:val="24"/>
        </w:rPr>
        <w:t>В районе сформирован единый банк данных</w:t>
      </w:r>
      <w:r w:rsidR="00845594" w:rsidRPr="00F6464B">
        <w:rPr>
          <w:rFonts w:eastAsia="Times New Roman"/>
          <w:sz w:val="24"/>
          <w:szCs w:val="24"/>
        </w:rPr>
        <w:t xml:space="preserve"> семей, находящихся в социально</w:t>
      </w:r>
      <w:r w:rsidRPr="00F6464B">
        <w:rPr>
          <w:rFonts w:eastAsia="Times New Roman"/>
          <w:sz w:val="24"/>
          <w:szCs w:val="24"/>
        </w:rPr>
        <w:t xml:space="preserve"> опасном поло</w:t>
      </w:r>
      <w:r w:rsidR="00301501" w:rsidRPr="00F6464B">
        <w:rPr>
          <w:sz w:val="24"/>
          <w:szCs w:val="24"/>
        </w:rPr>
        <w:t>жении. Учёт таких семей ведё</w:t>
      </w:r>
      <w:r w:rsidRPr="00F6464B">
        <w:rPr>
          <w:sz w:val="24"/>
          <w:szCs w:val="24"/>
        </w:rPr>
        <w:t>тся</w:t>
      </w:r>
      <w:r w:rsidRPr="00F6464B">
        <w:rPr>
          <w:rFonts w:eastAsia="Times New Roman"/>
          <w:sz w:val="24"/>
          <w:szCs w:val="24"/>
        </w:rPr>
        <w:t xml:space="preserve"> специалистами ведомств профилактики</w:t>
      </w:r>
      <w:r w:rsidR="00A3233A" w:rsidRPr="00F6464B">
        <w:rPr>
          <w:sz w:val="24"/>
          <w:szCs w:val="24"/>
        </w:rPr>
        <w:t>.</w:t>
      </w:r>
      <w:r w:rsidRPr="00F6464B">
        <w:rPr>
          <w:rFonts w:eastAsia="Times New Roman"/>
          <w:sz w:val="24"/>
          <w:szCs w:val="24"/>
        </w:rPr>
        <w:t>Работа по ведению банка данных координируется КДН и ЗП с целью обеспечения информированности все</w:t>
      </w:r>
      <w:r w:rsidRPr="00F6464B">
        <w:rPr>
          <w:sz w:val="24"/>
          <w:szCs w:val="24"/>
        </w:rPr>
        <w:t>х ведомств</w:t>
      </w:r>
      <w:r w:rsidRPr="00F6464B">
        <w:rPr>
          <w:rFonts w:eastAsia="Times New Roman"/>
          <w:sz w:val="24"/>
          <w:szCs w:val="24"/>
        </w:rPr>
        <w:t xml:space="preserve"> системы профилактики о выявленных с</w:t>
      </w:r>
      <w:r w:rsidRPr="00F6464B">
        <w:rPr>
          <w:sz w:val="24"/>
          <w:szCs w:val="24"/>
        </w:rPr>
        <w:t>емьях, находящихся в социально-</w:t>
      </w:r>
      <w:r w:rsidRPr="00F6464B">
        <w:rPr>
          <w:rFonts w:eastAsia="Times New Roman"/>
          <w:sz w:val="24"/>
          <w:szCs w:val="24"/>
        </w:rPr>
        <w:t>опасном положении, своевременного привлечения их к участию в профилактической работе с семьей.</w:t>
      </w:r>
    </w:p>
    <w:p w:rsidR="00797AE8" w:rsidRPr="00F6464B" w:rsidRDefault="00797AE8" w:rsidP="005521A9">
      <w:pPr>
        <w:ind w:firstLine="567"/>
        <w:jc w:val="both"/>
        <w:rPr>
          <w:rFonts w:eastAsia="Times New Roman"/>
          <w:sz w:val="24"/>
          <w:szCs w:val="24"/>
        </w:rPr>
      </w:pPr>
      <w:r w:rsidRPr="00F6464B">
        <w:rPr>
          <w:rFonts w:eastAsia="Times New Roman"/>
          <w:sz w:val="24"/>
          <w:szCs w:val="24"/>
        </w:rPr>
        <w:t>На территории района создана и работает межведомственна</w:t>
      </w:r>
      <w:r w:rsidR="00E6331D" w:rsidRPr="00F6464B">
        <w:rPr>
          <w:sz w:val="24"/>
          <w:szCs w:val="24"/>
        </w:rPr>
        <w:t xml:space="preserve">я комиссия по работе с семьями </w:t>
      </w:r>
      <w:r w:rsidRPr="00F6464B">
        <w:rPr>
          <w:rFonts w:eastAsia="Times New Roman"/>
          <w:sz w:val="24"/>
          <w:szCs w:val="24"/>
        </w:rPr>
        <w:t>данной категории. В эту комиссию входят представители всех ведомств профилактики.</w:t>
      </w:r>
    </w:p>
    <w:p w:rsidR="00797AE8" w:rsidRPr="00F6464B" w:rsidRDefault="00797AE8" w:rsidP="005521A9">
      <w:pPr>
        <w:jc w:val="both"/>
        <w:rPr>
          <w:rFonts w:eastAsia="Times New Roman"/>
          <w:sz w:val="24"/>
          <w:szCs w:val="24"/>
        </w:rPr>
      </w:pPr>
      <w:r w:rsidRPr="00F6464B">
        <w:rPr>
          <w:rFonts w:eastAsia="Times New Roman"/>
          <w:sz w:val="24"/>
          <w:szCs w:val="24"/>
        </w:rPr>
        <w:t>Семь</w:t>
      </w:r>
      <w:r w:rsidR="00E6331D" w:rsidRPr="00F6464B">
        <w:rPr>
          <w:sz w:val="24"/>
          <w:szCs w:val="24"/>
        </w:rPr>
        <w:t>я</w:t>
      </w:r>
      <w:r w:rsidRPr="00F6464B">
        <w:rPr>
          <w:rFonts w:eastAsia="Times New Roman"/>
          <w:sz w:val="24"/>
          <w:szCs w:val="24"/>
        </w:rPr>
        <w:t xml:space="preserve"> данной категории – это тоже межведомственная проблема, так как родители не только должным образом не занимаютс</w:t>
      </w:r>
      <w:r w:rsidR="00E6331D" w:rsidRPr="00F6464B">
        <w:rPr>
          <w:sz w:val="24"/>
          <w:szCs w:val="24"/>
        </w:rPr>
        <w:t>я воспитанием и обучением детей</w:t>
      </w:r>
      <w:r w:rsidRPr="00F6464B">
        <w:rPr>
          <w:rFonts w:eastAsia="Times New Roman"/>
          <w:sz w:val="24"/>
          <w:szCs w:val="24"/>
        </w:rPr>
        <w:t>,но совершают преступления.</w:t>
      </w:r>
    </w:p>
    <w:p w:rsidR="00797AE8" w:rsidRPr="00F6464B" w:rsidRDefault="00797AE8" w:rsidP="005521A9">
      <w:pPr>
        <w:jc w:val="both"/>
        <w:rPr>
          <w:rFonts w:eastAsia="Times New Roman"/>
          <w:sz w:val="24"/>
          <w:szCs w:val="24"/>
        </w:rPr>
      </w:pPr>
      <w:r w:rsidRPr="00F6464B">
        <w:rPr>
          <w:rFonts w:eastAsia="Times New Roman"/>
          <w:sz w:val="24"/>
          <w:szCs w:val="24"/>
        </w:rPr>
        <w:t>Сотрудничество между ведомствами профилактики позволяет совместно выбирать для каждой семьи индивидуальный подход, изучать ее интересы, оказывать подд</w:t>
      </w:r>
      <w:r w:rsidR="00E6331D" w:rsidRPr="00F6464B">
        <w:rPr>
          <w:sz w:val="24"/>
          <w:szCs w:val="24"/>
        </w:rPr>
        <w:t>ержку, помогать преодолевать</w:t>
      </w:r>
      <w:r w:rsidRPr="00F6464B">
        <w:rPr>
          <w:rFonts w:eastAsia="Times New Roman"/>
          <w:sz w:val="24"/>
          <w:szCs w:val="24"/>
        </w:rPr>
        <w:t xml:space="preserve"> проблемы в обучении и воспитании детей.</w:t>
      </w:r>
    </w:p>
    <w:p w:rsidR="00EA6800" w:rsidRPr="00F6464B" w:rsidRDefault="00797AE8" w:rsidP="00A3233A">
      <w:pPr>
        <w:ind w:firstLine="567"/>
        <w:jc w:val="both"/>
        <w:rPr>
          <w:sz w:val="24"/>
          <w:szCs w:val="24"/>
        </w:rPr>
      </w:pPr>
      <w:r w:rsidRPr="00F6464B">
        <w:rPr>
          <w:rFonts w:eastAsia="Times New Roman"/>
          <w:sz w:val="24"/>
          <w:szCs w:val="24"/>
        </w:rPr>
        <w:t>В образовательные организац</w:t>
      </w:r>
      <w:r w:rsidR="00EA6800" w:rsidRPr="00F6464B">
        <w:rPr>
          <w:sz w:val="24"/>
          <w:szCs w:val="24"/>
        </w:rPr>
        <w:t>ии были направлены методические</w:t>
      </w:r>
      <w:r w:rsidRPr="00F6464B">
        <w:rPr>
          <w:rFonts w:eastAsia="Times New Roman"/>
          <w:sz w:val="24"/>
          <w:szCs w:val="24"/>
        </w:rPr>
        <w:t xml:space="preserve"> рекомендации по организации служб медиации. </w:t>
      </w:r>
      <w:r w:rsidR="00EA6800" w:rsidRPr="00F6464B">
        <w:rPr>
          <w:sz w:val="24"/>
          <w:szCs w:val="24"/>
        </w:rPr>
        <w:t xml:space="preserve">В 2018 году созданы службы медиации, </w:t>
      </w:r>
      <w:r w:rsidRPr="00F6464B">
        <w:rPr>
          <w:rFonts w:eastAsia="Times New Roman"/>
          <w:sz w:val="24"/>
          <w:szCs w:val="24"/>
        </w:rPr>
        <w:t>организовано обучение педагогов из всех образовательных организаций. По итогам обучения все получили удостоверения о повышении квалификации установленного образца.</w:t>
      </w:r>
    </w:p>
    <w:p w:rsidR="00797AE8" w:rsidRPr="00F6464B" w:rsidRDefault="00797AE8" w:rsidP="00A3233A">
      <w:pPr>
        <w:ind w:firstLine="567"/>
        <w:jc w:val="both"/>
        <w:rPr>
          <w:rFonts w:eastAsia="Times New Roman"/>
          <w:sz w:val="24"/>
          <w:szCs w:val="24"/>
        </w:rPr>
      </w:pPr>
      <w:r w:rsidRPr="00F6464B">
        <w:rPr>
          <w:rFonts w:eastAsia="Times New Roman"/>
          <w:sz w:val="24"/>
          <w:szCs w:val="24"/>
        </w:rPr>
        <w:t>В образовательных учреждениях созданы и работают Советы по профилактике. В начале года классные руководители сдают социальные паспорта классов, на основании этих данных состав</w:t>
      </w:r>
      <w:r w:rsidR="00EA6800" w:rsidRPr="00F6464B">
        <w:rPr>
          <w:sz w:val="24"/>
          <w:szCs w:val="24"/>
        </w:rPr>
        <w:t>ляется социальный паспорт школы</w:t>
      </w:r>
      <w:r w:rsidRPr="00F6464B">
        <w:rPr>
          <w:rFonts w:eastAsia="Times New Roman"/>
          <w:sz w:val="24"/>
          <w:szCs w:val="24"/>
        </w:rPr>
        <w:t>, района, в котором отражается информ</w:t>
      </w:r>
      <w:r w:rsidR="00EA6800" w:rsidRPr="00F6464B">
        <w:rPr>
          <w:sz w:val="24"/>
          <w:szCs w:val="24"/>
        </w:rPr>
        <w:t xml:space="preserve">ация о контингенте обучающихся </w:t>
      </w:r>
      <w:r w:rsidRPr="00F6464B">
        <w:rPr>
          <w:rFonts w:eastAsia="Times New Roman"/>
          <w:sz w:val="24"/>
          <w:szCs w:val="24"/>
        </w:rPr>
        <w:t>и их социальном положении.</w:t>
      </w:r>
    </w:p>
    <w:p w:rsidR="00A3233A" w:rsidRPr="00F6464B" w:rsidRDefault="00E35D7D" w:rsidP="00A3233A">
      <w:pPr>
        <w:ind w:firstLine="567"/>
        <w:jc w:val="both"/>
        <w:rPr>
          <w:sz w:val="24"/>
          <w:szCs w:val="24"/>
        </w:rPr>
      </w:pPr>
      <w:r w:rsidRPr="00F6464B">
        <w:rPr>
          <w:sz w:val="24"/>
          <w:szCs w:val="24"/>
        </w:rPr>
        <w:t xml:space="preserve">По итогам каждой четверти </w:t>
      </w:r>
      <w:r w:rsidR="00797AE8" w:rsidRPr="00F6464B">
        <w:rPr>
          <w:rFonts w:eastAsia="Times New Roman"/>
          <w:sz w:val="24"/>
          <w:szCs w:val="24"/>
        </w:rPr>
        <w:t>руков</w:t>
      </w:r>
      <w:r w:rsidRPr="00F6464B">
        <w:rPr>
          <w:sz w:val="24"/>
          <w:szCs w:val="24"/>
        </w:rPr>
        <w:t>одители образовательных организац</w:t>
      </w:r>
      <w:r w:rsidR="00797AE8" w:rsidRPr="00F6464B">
        <w:rPr>
          <w:rFonts w:eastAsia="Times New Roman"/>
          <w:sz w:val="24"/>
          <w:szCs w:val="24"/>
        </w:rPr>
        <w:t>ий предоставляют акты обследования условий проживания несовершеннолетних, состоящих на ВШ</w:t>
      </w:r>
      <w:r w:rsidRPr="00F6464B">
        <w:rPr>
          <w:sz w:val="24"/>
          <w:szCs w:val="24"/>
        </w:rPr>
        <w:t>У</w:t>
      </w:r>
      <w:r w:rsidR="00797AE8" w:rsidRPr="00F6464B">
        <w:rPr>
          <w:rFonts w:eastAsia="Times New Roman"/>
          <w:sz w:val="24"/>
          <w:szCs w:val="24"/>
        </w:rPr>
        <w:t>.На территории района принята и реализуется программа «Профилактика пре</w:t>
      </w:r>
      <w:r w:rsidR="00A016FC" w:rsidRPr="00F6464B">
        <w:rPr>
          <w:rFonts w:eastAsia="Times New Roman"/>
          <w:sz w:val="24"/>
          <w:szCs w:val="24"/>
        </w:rPr>
        <w:t>ступлений и наркомании на 2016-</w:t>
      </w:r>
      <w:r w:rsidR="00797AE8" w:rsidRPr="00F6464B">
        <w:rPr>
          <w:rFonts w:eastAsia="Times New Roman"/>
          <w:sz w:val="24"/>
          <w:szCs w:val="24"/>
        </w:rPr>
        <w:t>2021г</w:t>
      </w:r>
      <w:r w:rsidRPr="00F6464B">
        <w:rPr>
          <w:sz w:val="24"/>
          <w:szCs w:val="24"/>
        </w:rPr>
        <w:t>г.</w:t>
      </w:r>
      <w:r w:rsidR="00797AE8" w:rsidRPr="00F6464B">
        <w:rPr>
          <w:rFonts w:eastAsia="Times New Roman"/>
          <w:sz w:val="24"/>
          <w:szCs w:val="24"/>
        </w:rPr>
        <w:t>»</w:t>
      </w:r>
      <w:r w:rsidRPr="00F6464B">
        <w:rPr>
          <w:sz w:val="24"/>
          <w:szCs w:val="24"/>
        </w:rPr>
        <w:t>, в</w:t>
      </w:r>
      <w:r w:rsidR="00797AE8" w:rsidRPr="00F6464B">
        <w:rPr>
          <w:rFonts w:eastAsia="Times New Roman"/>
          <w:sz w:val="24"/>
          <w:szCs w:val="24"/>
        </w:rPr>
        <w:t xml:space="preserve"> рамках которой проводятся мероприятия, направленные на профилактику правонарушений.На каждого несовершеннолетнего, совершившего преступления и правонарушения</w:t>
      </w:r>
      <w:r w:rsidRPr="00F6464B">
        <w:rPr>
          <w:sz w:val="24"/>
          <w:szCs w:val="24"/>
        </w:rPr>
        <w:t>,</w:t>
      </w:r>
      <w:r w:rsidR="00797AE8" w:rsidRPr="00F6464B">
        <w:rPr>
          <w:rFonts w:eastAsia="Times New Roman"/>
          <w:sz w:val="24"/>
          <w:szCs w:val="24"/>
        </w:rPr>
        <w:t xml:space="preserve"> разрабаты</w:t>
      </w:r>
      <w:r w:rsidRPr="00F6464B">
        <w:rPr>
          <w:sz w:val="24"/>
          <w:szCs w:val="24"/>
        </w:rPr>
        <w:t>вается программа индивидуально-</w:t>
      </w:r>
      <w:r w:rsidR="00797AE8" w:rsidRPr="00F6464B">
        <w:rPr>
          <w:rFonts w:eastAsia="Times New Roman"/>
          <w:sz w:val="24"/>
          <w:szCs w:val="24"/>
        </w:rPr>
        <w:t>профилактической работы и предоставляется в КДН и ЗП</w:t>
      </w:r>
      <w:r w:rsidRPr="00F6464B">
        <w:rPr>
          <w:sz w:val="24"/>
          <w:szCs w:val="24"/>
        </w:rPr>
        <w:t xml:space="preserve"> для утверждения, на устранение</w:t>
      </w:r>
      <w:r w:rsidR="00797AE8" w:rsidRPr="00F6464B">
        <w:rPr>
          <w:rFonts w:eastAsia="Times New Roman"/>
          <w:sz w:val="24"/>
          <w:szCs w:val="24"/>
        </w:rPr>
        <w:t xml:space="preserve"> установленных причин и для оказания социально-психологической и педагогической помощи несовершеннолетним. </w:t>
      </w:r>
      <w:r w:rsidRPr="00F6464B">
        <w:rPr>
          <w:sz w:val="24"/>
          <w:szCs w:val="24"/>
        </w:rPr>
        <w:t>Информация</w:t>
      </w:r>
      <w:r w:rsidR="00797AE8" w:rsidRPr="00F6464B">
        <w:rPr>
          <w:rFonts w:eastAsia="Times New Roman"/>
          <w:sz w:val="24"/>
          <w:szCs w:val="24"/>
        </w:rPr>
        <w:t xml:space="preserve"> об исполнении программных мероприятий руководителям</w:t>
      </w:r>
      <w:r w:rsidRPr="00F6464B">
        <w:rPr>
          <w:sz w:val="24"/>
          <w:szCs w:val="24"/>
        </w:rPr>
        <w:t>и</w:t>
      </w:r>
      <w:r w:rsidR="00797AE8" w:rsidRPr="00F6464B">
        <w:rPr>
          <w:rFonts w:eastAsia="Times New Roman"/>
          <w:sz w:val="24"/>
          <w:szCs w:val="24"/>
        </w:rPr>
        <w:t xml:space="preserve"> образовательных организаций направляется ежемесячно в комиссию. Во все образовательные организации отправлены методические рекомендации по организации индивидуальной профилактической работы с несовершеннолетними. Все учреждения системы профилактики работают по плану, но не всегда это дает положительный результат.</w:t>
      </w:r>
    </w:p>
    <w:p w:rsidR="00121D2E" w:rsidRPr="00F6464B" w:rsidRDefault="00797AE8" w:rsidP="00121D2E">
      <w:pPr>
        <w:ind w:firstLine="567"/>
        <w:jc w:val="both"/>
        <w:rPr>
          <w:sz w:val="24"/>
          <w:szCs w:val="24"/>
        </w:rPr>
      </w:pPr>
      <w:r w:rsidRPr="00F6464B">
        <w:rPr>
          <w:rFonts w:eastAsia="Times New Roman"/>
          <w:sz w:val="24"/>
          <w:szCs w:val="24"/>
        </w:rPr>
        <w:t xml:space="preserve">Деятельность группы по делам несовершеннолетних Каргасокского района </w:t>
      </w:r>
      <w:r w:rsidR="00CF303F" w:rsidRPr="00F6464B">
        <w:rPr>
          <w:sz w:val="24"/>
          <w:szCs w:val="24"/>
        </w:rPr>
        <w:t>регулируется нормативно-правовыми актами Российской Федерации.</w:t>
      </w:r>
    </w:p>
    <w:p w:rsidR="00821986" w:rsidRPr="00F6464B" w:rsidRDefault="00121D2E" w:rsidP="009E006E">
      <w:pPr>
        <w:ind w:firstLine="567"/>
        <w:jc w:val="both"/>
        <w:rPr>
          <w:sz w:val="24"/>
          <w:szCs w:val="24"/>
        </w:rPr>
      </w:pPr>
      <w:r w:rsidRPr="00F6464B">
        <w:rPr>
          <w:sz w:val="24"/>
          <w:szCs w:val="24"/>
        </w:rPr>
        <w:t xml:space="preserve">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w:t>
      </w:r>
      <w:r w:rsidR="0053730F" w:rsidRPr="00F6464B">
        <w:rPr>
          <w:sz w:val="24"/>
          <w:szCs w:val="24"/>
        </w:rPr>
        <w:t>общего образования, составляет 1</w:t>
      </w:r>
      <w:r w:rsidRPr="00F6464B">
        <w:rPr>
          <w:sz w:val="24"/>
          <w:szCs w:val="24"/>
        </w:rPr>
        <w:t>,3</w:t>
      </w:r>
      <w:r w:rsidR="0053730F" w:rsidRPr="00F6464B">
        <w:rPr>
          <w:sz w:val="24"/>
          <w:szCs w:val="24"/>
        </w:rPr>
        <w:t>8</w:t>
      </w:r>
      <w:r w:rsidRPr="00F6464B">
        <w:rPr>
          <w:sz w:val="24"/>
          <w:szCs w:val="24"/>
        </w:rPr>
        <w:t>% (2019 год – 1,2%</w:t>
      </w:r>
      <w:r w:rsidR="00180AD1" w:rsidRPr="00F6464B">
        <w:rPr>
          <w:sz w:val="24"/>
          <w:szCs w:val="24"/>
        </w:rPr>
        <w:t>; 2020 год – 2,3%</w:t>
      </w:r>
      <w:r w:rsidRPr="00F6464B">
        <w:rPr>
          <w:sz w:val="24"/>
          <w:szCs w:val="24"/>
        </w:rPr>
        <w:t>)</w:t>
      </w:r>
    </w:p>
    <w:p w:rsidR="00821986" w:rsidRPr="00F6464B" w:rsidRDefault="00821986" w:rsidP="00821986">
      <w:pPr>
        <w:ind w:firstLine="709"/>
        <w:jc w:val="both"/>
        <w:rPr>
          <w:rFonts w:eastAsia="Times New Roman"/>
          <w:sz w:val="24"/>
          <w:szCs w:val="24"/>
        </w:rPr>
      </w:pPr>
      <w:r w:rsidRPr="00F6464B">
        <w:rPr>
          <w:rFonts w:eastAsia="Times New Roman"/>
          <w:sz w:val="24"/>
          <w:szCs w:val="24"/>
        </w:rPr>
        <w:t>Функционирование и развитие муниципальной системы образования, её успехи и проблемы напрямую зависят от кадрового обеспечения, эффективности его использования. Важными факторами, стимулирующими творческий труд педагога, являются условия педагогического комфорта, профессионального роста, материальная и нематериальная мотивация.</w:t>
      </w:r>
    </w:p>
    <w:p w:rsidR="00821986" w:rsidRPr="00F6464B" w:rsidRDefault="00821986" w:rsidP="00821986">
      <w:pPr>
        <w:ind w:firstLine="709"/>
        <w:jc w:val="both"/>
        <w:rPr>
          <w:rFonts w:eastAsia="Times New Roman"/>
          <w:sz w:val="24"/>
          <w:szCs w:val="24"/>
        </w:rPr>
      </w:pPr>
      <w:r w:rsidRPr="00F6464B">
        <w:rPr>
          <w:rFonts w:eastAsia="Times New Roman"/>
          <w:sz w:val="24"/>
          <w:szCs w:val="24"/>
        </w:rPr>
        <w:t>В 2020-2021 учебном году 524 руководящих и педагогических работника обеспечивали образовательно-воспитательный процесс в 29 образовательных организациях Каргасокского района Томской области.</w:t>
      </w:r>
    </w:p>
    <w:p w:rsidR="00821986" w:rsidRPr="00F6464B" w:rsidRDefault="00821986" w:rsidP="00821986">
      <w:pPr>
        <w:jc w:val="center"/>
        <w:rPr>
          <w:rFonts w:eastAsia="Times New Roman"/>
          <w:sz w:val="24"/>
          <w:szCs w:val="24"/>
        </w:rPr>
      </w:pPr>
      <w:r w:rsidRPr="00F6464B">
        <w:rPr>
          <w:rFonts w:eastAsia="Times New Roman"/>
          <w:sz w:val="24"/>
          <w:szCs w:val="24"/>
        </w:rPr>
        <w:lastRenderedPageBreak/>
        <w:t>Кадровый состав системы образования МО «Каргасокский район»</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6"/>
        <w:gridCol w:w="1275"/>
        <w:gridCol w:w="1276"/>
        <w:gridCol w:w="1276"/>
      </w:tblGrid>
      <w:tr w:rsidR="00821986" w:rsidRPr="00F6464B" w:rsidTr="00CF180B">
        <w:trPr>
          <w:trHeight w:val="255"/>
        </w:trPr>
        <w:tc>
          <w:tcPr>
            <w:tcW w:w="6096" w:type="dxa"/>
            <w:vMerge w:val="restart"/>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rPr>
                <w:lang w:eastAsia="en-US"/>
              </w:rPr>
            </w:pPr>
            <w:r w:rsidRPr="00F6464B">
              <w:rPr>
                <w:rFonts w:eastAsia="Calibri"/>
              </w:rPr>
              <w:t>Типы образовательных организаций</w:t>
            </w:r>
          </w:p>
        </w:tc>
        <w:tc>
          <w:tcPr>
            <w:tcW w:w="3827" w:type="dxa"/>
            <w:gridSpan w:val="3"/>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t>Количество педагогических и руководящих работников</w:t>
            </w:r>
          </w:p>
          <w:p w:rsidR="00821986" w:rsidRPr="00F6464B" w:rsidRDefault="00821986" w:rsidP="007063B3">
            <w:pPr>
              <w:pStyle w:val="af5"/>
              <w:spacing w:before="0" w:beforeAutospacing="0" w:after="0" w:afterAutospacing="0"/>
              <w:jc w:val="center"/>
            </w:pPr>
            <w:r w:rsidRPr="00F6464B">
              <w:t>(по учебным годам)</w:t>
            </w:r>
          </w:p>
        </w:tc>
      </w:tr>
      <w:tr w:rsidR="00821986" w:rsidRPr="00F6464B" w:rsidTr="00CF180B">
        <w:trPr>
          <w:trHeight w:val="292"/>
        </w:trPr>
        <w:tc>
          <w:tcPr>
            <w:tcW w:w="6096" w:type="dxa"/>
            <w:vMerge/>
            <w:tcBorders>
              <w:top w:val="single" w:sz="4" w:space="0" w:color="auto"/>
              <w:left w:val="single" w:sz="4" w:space="0" w:color="auto"/>
              <w:bottom w:val="single" w:sz="4" w:space="0" w:color="auto"/>
              <w:right w:val="single" w:sz="4" w:space="0" w:color="auto"/>
            </w:tcBorders>
            <w:vAlign w:val="center"/>
            <w:hideMark/>
          </w:tcPr>
          <w:p w:rsidR="00821986" w:rsidRPr="00F6464B" w:rsidRDefault="00821986" w:rsidP="007063B3">
            <w:pPr>
              <w:rPr>
                <w:rFonts w:eastAsia="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t>2018-2019</w:t>
            </w:r>
          </w:p>
        </w:tc>
        <w:tc>
          <w:tcPr>
            <w:tcW w:w="1276"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t>2019-2020</w:t>
            </w:r>
          </w:p>
        </w:tc>
        <w:tc>
          <w:tcPr>
            <w:tcW w:w="1276"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t>2020-2021</w:t>
            </w:r>
          </w:p>
        </w:tc>
      </w:tr>
      <w:tr w:rsidR="00821986" w:rsidRPr="00F6464B" w:rsidTr="00CF180B">
        <w:tc>
          <w:tcPr>
            <w:tcW w:w="6096"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rPr>
                <w:rFonts w:eastAsia="Calibri"/>
              </w:rPr>
              <w:t>Дошкольные образовательные организации</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821986" w:rsidRPr="00F6464B" w:rsidRDefault="00821986" w:rsidP="007063B3">
            <w:pPr>
              <w:pStyle w:val="af5"/>
              <w:spacing w:before="0" w:beforeAutospacing="0" w:after="0" w:afterAutospacing="0"/>
              <w:jc w:val="center"/>
            </w:pPr>
            <w:r w:rsidRPr="00F6464B">
              <w:t>129/10</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821986" w:rsidRPr="00F6464B" w:rsidRDefault="00821986" w:rsidP="007063B3">
            <w:pPr>
              <w:pStyle w:val="af5"/>
              <w:spacing w:before="0" w:beforeAutospacing="0" w:after="0" w:afterAutospacing="0"/>
              <w:jc w:val="center"/>
            </w:pPr>
            <w:r w:rsidRPr="00F6464B">
              <w:t>117/10</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821986" w:rsidRPr="00F6464B" w:rsidRDefault="00821986" w:rsidP="007063B3">
            <w:pPr>
              <w:pStyle w:val="af5"/>
              <w:spacing w:before="0" w:beforeAutospacing="0" w:after="0" w:afterAutospacing="0"/>
              <w:jc w:val="center"/>
            </w:pPr>
            <w:r w:rsidRPr="00F6464B">
              <w:t>116/10</w:t>
            </w:r>
          </w:p>
        </w:tc>
      </w:tr>
      <w:tr w:rsidR="00821986" w:rsidRPr="00F6464B" w:rsidTr="00CF180B">
        <w:tc>
          <w:tcPr>
            <w:tcW w:w="6096"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rPr>
                <w:rFonts w:eastAsia="Calibri"/>
              </w:rPr>
              <w:t>Общеобразовательные организации</w:t>
            </w:r>
          </w:p>
        </w:tc>
        <w:tc>
          <w:tcPr>
            <w:tcW w:w="1275"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t>310/39</w:t>
            </w:r>
          </w:p>
        </w:tc>
        <w:tc>
          <w:tcPr>
            <w:tcW w:w="1276"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t>315/39</w:t>
            </w:r>
          </w:p>
        </w:tc>
        <w:tc>
          <w:tcPr>
            <w:tcW w:w="1276"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t>317/37</w:t>
            </w:r>
          </w:p>
        </w:tc>
      </w:tr>
      <w:tr w:rsidR="00821986" w:rsidRPr="00F6464B" w:rsidTr="00CF180B">
        <w:tc>
          <w:tcPr>
            <w:tcW w:w="6096"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rPr>
                <w:rFonts w:eastAsia="Calibri"/>
              </w:rPr>
              <w:t>Организации дополнительного образования</w:t>
            </w:r>
          </w:p>
        </w:tc>
        <w:tc>
          <w:tcPr>
            <w:tcW w:w="1275"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t>29/4</w:t>
            </w:r>
          </w:p>
        </w:tc>
        <w:tc>
          <w:tcPr>
            <w:tcW w:w="1276"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t>29/3</w:t>
            </w:r>
          </w:p>
        </w:tc>
        <w:tc>
          <w:tcPr>
            <w:tcW w:w="1276"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t>24/5</w:t>
            </w:r>
          </w:p>
        </w:tc>
      </w:tr>
      <w:tr w:rsidR="00821986" w:rsidRPr="00F6464B" w:rsidTr="00CF180B">
        <w:tc>
          <w:tcPr>
            <w:tcW w:w="6096" w:type="dxa"/>
            <w:tcBorders>
              <w:top w:val="single" w:sz="4" w:space="0" w:color="auto"/>
              <w:left w:val="single" w:sz="4" w:space="0" w:color="auto"/>
              <w:bottom w:val="single" w:sz="4" w:space="0" w:color="auto"/>
              <w:right w:val="single" w:sz="4" w:space="0" w:color="auto"/>
            </w:tcBorders>
            <w:hideMark/>
          </w:tcPr>
          <w:p w:rsidR="00821986" w:rsidRPr="00F6464B" w:rsidRDefault="00821986" w:rsidP="007063B3">
            <w:pPr>
              <w:pStyle w:val="af5"/>
              <w:spacing w:before="0" w:beforeAutospacing="0" w:after="0" w:afterAutospacing="0"/>
              <w:jc w:val="center"/>
            </w:pPr>
            <w:r w:rsidRPr="00F6464B">
              <w:rPr>
                <w:rFonts w:eastAsia="Calibri"/>
              </w:rPr>
              <w:t>Итого:</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821986" w:rsidRPr="00F6464B" w:rsidRDefault="00821986" w:rsidP="007063B3">
            <w:pPr>
              <w:pStyle w:val="af5"/>
              <w:spacing w:before="0" w:beforeAutospacing="0" w:after="0" w:afterAutospacing="0"/>
              <w:jc w:val="center"/>
            </w:pPr>
            <w:r w:rsidRPr="00F6464B">
              <w:t>521</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821986" w:rsidRPr="00F6464B" w:rsidRDefault="00821986" w:rsidP="007063B3">
            <w:pPr>
              <w:pStyle w:val="af5"/>
              <w:spacing w:before="0" w:beforeAutospacing="0" w:after="0" w:afterAutospacing="0"/>
              <w:jc w:val="center"/>
            </w:pPr>
            <w:r w:rsidRPr="00F6464B">
              <w:t>513</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821986" w:rsidRPr="00F6464B" w:rsidRDefault="00821986" w:rsidP="007063B3">
            <w:pPr>
              <w:pStyle w:val="af5"/>
              <w:spacing w:before="0" w:beforeAutospacing="0" w:after="0" w:afterAutospacing="0"/>
              <w:jc w:val="center"/>
            </w:pPr>
            <w:r w:rsidRPr="00F6464B">
              <w:t>509</w:t>
            </w:r>
          </w:p>
        </w:tc>
      </w:tr>
    </w:tbl>
    <w:p w:rsidR="00821986" w:rsidRPr="00F6464B" w:rsidRDefault="00821986" w:rsidP="00186EEB">
      <w:pPr>
        <w:pStyle w:val="af"/>
        <w:numPr>
          <w:ilvl w:val="0"/>
          <w:numId w:val="43"/>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Произошло незначительное увеличение количества педагогических и руководящих кадров в возрасте до 35 лет в общей численности работников – 119, или 23,4% (2020 - 116 (22,8%), 2019 - 119 (23,4%)).</w:t>
      </w:r>
    </w:p>
    <w:p w:rsidR="00821986" w:rsidRPr="00F6464B" w:rsidRDefault="00821986" w:rsidP="00186EEB">
      <w:pPr>
        <w:pStyle w:val="af"/>
        <w:numPr>
          <w:ilvl w:val="0"/>
          <w:numId w:val="43"/>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Незначительно уменьшилось число работающих в возрасте более 60 лет - 58, или 11,4% (2020 - 65 (12,8%), 2019 - 35 (6,8%)).</w:t>
      </w:r>
    </w:p>
    <w:p w:rsidR="00821986" w:rsidRPr="00F6464B" w:rsidRDefault="00821986" w:rsidP="00186EEB">
      <w:pPr>
        <w:pStyle w:val="af"/>
        <w:numPr>
          <w:ilvl w:val="0"/>
          <w:numId w:val="43"/>
        </w:numPr>
        <w:spacing w:after="0" w:line="240" w:lineRule="auto"/>
        <w:jc w:val="both"/>
        <w:rPr>
          <w:rFonts w:ascii="Times New Roman" w:eastAsia="Times New Roman" w:hAnsi="Times New Roman" w:cs="Times New Roman"/>
          <w:sz w:val="24"/>
          <w:szCs w:val="24"/>
        </w:rPr>
      </w:pPr>
      <w:r w:rsidRPr="00F6464B">
        <w:rPr>
          <w:rFonts w:ascii="Times New Roman" w:hAnsi="Times New Roman" w:cs="Times New Roman"/>
          <w:sz w:val="24"/>
          <w:szCs w:val="24"/>
        </w:rPr>
        <w:t>В последние годы наблюдается незначительный приток молодых специалистов, прибывающих в ОО района (2020 – 5, 2019 – 2).</w:t>
      </w:r>
    </w:p>
    <w:p w:rsidR="00821986" w:rsidRPr="00F6464B" w:rsidRDefault="00821986" w:rsidP="00186EEB">
      <w:pPr>
        <w:pStyle w:val="af"/>
        <w:numPr>
          <w:ilvl w:val="0"/>
          <w:numId w:val="43"/>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Практически стабильным остаётся количество работающих со стажем до 5 лет - 93, или 18,3% (2020 - 94 (18,5%), 2019 - 82 (16,1%)).</w:t>
      </w:r>
    </w:p>
    <w:p w:rsidR="00821986" w:rsidRPr="00F6464B" w:rsidRDefault="00821986" w:rsidP="00186EEB">
      <w:pPr>
        <w:pStyle w:val="af"/>
        <w:numPr>
          <w:ilvl w:val="0"/>
          <w:numId w:val="43"/>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Практически без изменений число работающих со стажем более 25 лет -189, или 37,1% (2020 - 186 (36,5%), 2019 - 193 (37,9%)).</w:t>
      </w:r>
    </w:p>
    <w:p w:rsidR="00821986" w:rsidRPr="00F6464B" w:rsidRDefault="00821986" w:rsidP="00186EEB">
      <w:pPr>
        <w:pStyle w:val="af"/>
        <w:numPr>
          <w:ilvl w:val="0"/>
          <w:numId w:val="43"/>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Ежегодно уменьшается количество педагогических работников, не имеющих образования: 2021 – 4; 2020 – 6; 2019 - 15.</w:t>
      </w:r>
    </w:p>
    <w:p w:rsidR="00821986" w:rsidRPr="00F6464B" w:rsidRDefault="00821986" w:rsidP="007063B3">
      <w:pPr>
        <w:ind w:firstLine="709"/>
        <w:jc w:val="both"/>
        <w:rPr>
          <w:rFonts w:eastAsia="Times New Roman"/>
          <w:sz w:val="24"/>
          <w:szCs w:val="24"/>
        </w:rPr>
      </w:pPr>
      <w:r w:rsidRPr="00F6464B">
        <w:rPr>
          <w:rFonts w:eastAsia="Times New Roman"/>
          <w:sz w:val="24"/>
          <w:szCs w:val="24"/>
        </w:rPr>
        <w:t>Таким образом, возрастной состав педагогов, их стаж работы позволяет им воспринимать и реализовывать новые педагогические идеи, создаёт предпосылки для дальнейшего развития системы образования.</w:t>
      </w:r>
    </w:p>
    <w:p w:rsidR="00821986" w:rsidRPr="00F6464B" w:rsidRDefault="00821986" w:rsidP="007063B3">
      <w:pPr>
        <w:ind w:firstLine="709"/>
        <w:jc w:val="both"/>
        <w:rPr>
          <w:rFonts w:eastAsia="Times New Roman"/>
          <w:sz w:val="24"/>
          <w:szCs w:val="24"/>
        </w:rPr>
      </w:pPr>
      <w:r w:rsidRPr="00F6464B">
        <w:rPr>
          <w:sz w:val="24"/>
          <w:szCs w:val="24"/>
        </w:rPr>
        <w:t>Аттестация педагогических кадров имеет определяющее значение в управлении образовательным процессом, так как это комплексная оценка уровня квалификации, педагогического профессионализма и результатов деятельности работников организаций, осуществляющих образовательную деятельность.</w:t>
      </w:r>
    </w:p>
    <w:p w:rsidR="00821986" w:rsidRPr="00F6464B" w:rsidRDefault="00821986" w:rsidP="00821986">
      <w:pPr>
        <w:ind w:firstLine="709"/>
        <w:jc w:val="both"/>
        <w:rPr>
          <w:rFonts w:eastAsia="Calibri"/>
          <w:sz w:val="24"/>
          <w:szCs w:val="24"/>
          <w:lang w:eastAsia="en-US"/>
        </w:rPr>
      </w:pPr>
      <w:r w:rsidRPr="00F6464B">
        <w:rPr>
          <w:sz w:val="24"/>
          <w:szCs w:val="24"/>
        </w:rPr>
        <w:t>С целью индивидуального, качественного информационно-методического сопровождения педагогов на этапе их подготовки к аттестации и в межаттестационный период в районе созданы условия, обеспечивающие организацию и проведение аттестации педагогических и руководящих работников, не противоречащие действующему законодательству в сфере образования. В течение учебного года проводились индивидуальные консультации с заместителями директоров, педагогическими работниками по требованиям к оформлению заявлений, электронных портфолио, перечню документов для аттестации педагогических работников.</w:t>
      </w:r>
    </w:p>
    <w:p w:rsidR="00821986" w:rsidRPr="00F6464B" w:rsidRDefault="00821986" w:rsidP="00821986">
      <w:pPr>
        <w:ind w:firstLine="709"/>
        <w:jc w:val="both"/>
        <w:rPr>
          <w:sz w:val="24"/>
          <w:szCs w:val="24"/>
        </w:rPr>
      </w:pPr>
      <w:r w:rsidRPr="00F6464B">
        <w:rPr>
          <w:sz w:val="24"/>
          <w:szCs w:val="24"/>
        </w:rPr>
        <w:t>Уровень квалификации педагогических работников достаточно высок: 2020-2021 учебный год: высшая квалификационная категория – 71 педагог, первая квалификационная категория – 188 педагогов (55,0%); 2019-2020 учебный год: высшая квалификационная категория – 64 педагога, первая квалификационная категория – 185 педагогов (48,9%); 2018-2019 учебный год: высшая квалификационная категория – 60 педагогов, первая квалификационная категория – 184 педагога (47,9%). Практически все руководители и заместители имеют квалификационные категории как учителя-предметники (в данной статистике это количество не учтено). Категории имеют практически все старшие воспитатели.</w:t>
      </w:r>
    </w:p>
    <w:p w:rsidR="00821986" w:rsidRPr="00F6464B" w:rsidRDefault="00821986" w:rsidP="00821986">
      <w:pPr>
        <w:ind w:firstLine="709"/>
        <w:jc w:val="both"/>
        <w:rPr>
          <w:rFonts w:eastAsia="Times New Roman"/>
          <w:sz w:val="24"/>
          <w:szCs w:val="24"/>
        </w:rPr>
      </w:pPr>
      <w:r w:rsidRPr="00F6464B">
        <w:rPr>
          <w:sz w:val="24"/>
          <w:szCs w:val="24"/>
        </w:rPr>
        <w:t>Три образовательные организации (МБДОУ «Среднетымский д/с №9», МКОУ «Усть-Тымская ООШ», МКОУ «Киндальская НОШ» не имеют педагогов с квалификационной категорией.</w:t>
      </w:r>
    </w:p>
    <w:p w:rsidR="00CC3A9C" w:rsidRPr="00F6464B" w:rsidRDefault="00821986" w:rsidP="00CC3A9C">
      <w:pPr>
        <w:ind w:firstLine="709"/>
        <w:jc w:val="both"/>
        <w:rPr>
          <w:sz w:val="24"/>
          <w:szCs w:val="24"/>
        </w:rPr>
      </w:pPr>
      <w:r w:rsidRPr="00F6464B">
        <w:rPr>
          <w:sz w:val="24"/>
          <w:szCs w:val="24"/>
        </w:rPr>
        <w:t>Повышение эффективности и качества педагогической деятельности является одной из первостепенных задач, реализовать которую не представляется возможным без осуществления определённых измерений (диагностик), которые позволяют не только выявить профессиональные дефициты, но и организовать и реализовать адресную работу с педагогическими работниками, направленную на устранение выявленных пробелов, как в рамках повышения квалификации, так и в рам</w:t>
      </w:r>
      <w:r w:rsidR="00CC3A9C" w:rsidRPr="00F6464B">
        <w:rPr>
          <w:sz w:val="24"/>
          <w:szCs w:val="24"/>
        </w:rPr>
        <w:t>ках методического сопровождения.</w:t>
      </w:r>
    </w:p>
    <w:p w:rsidR="00821986" w:rsidRPr="00F6464B" w:rsidRDefault="00821986" w:rsidP="00CC3A9C">
      <w:pPr>
        <w:ind w:firstLine="709"/>
        <w:jc w:val="both"/>
        <w:rPr>
          <w:rFonts w:eastAsia="Calibri"/>
          <w:sz w:val="24"/>
          <w:szCs w:val="24"/>
          <w:lang w:eastAsia="en-US"/>
        </w:rPr>
      </w:pPr>
      <w:r w:rsidRPr="00F6464B">
        <w:rPr>
          <w:rFonts w:eastAsia="Calibri"/>
          <w:sz w:val="24"/>
          <w:szCs w:val="24"/>
        </w:rPr>
        <w:lastRenderedPageBreak/>
        <w:t xml:space="preserve">На основании Распоряжения Департамента общего образования Томской области от 23.10.2020 № 855–р «О проведении региональной диагностики предметных и методических затруднений педагогических работников общеобразовательных организаций системы общего образования Томской области в 2020 году», Распоряжения Департамента общего образования Томской области от 27.11.2020 № 972-р «О внесении изменений в распоряжение Департамента общего образования от 23.10.2020 № 855–р «О проведении региональной диагностики предметных и методических затруднений педагогических работников общеобразовательных организаций системы общего образования Томской области в 2020 году», </w:t>
      </w:r>
      <w:r w:rsidRPr="00F6464B">
        <w:rPr>
          <w:rFonts w:eastAsia="Calibri"/>
          <w:sz w:val="24"/>
        </w:rPr>
        <w:t>Приказа УООиП от 28.10.2020 № 596 «О проведении региональной диагностики предметных и методических затруднений педагогических работников общеобразовательных организаций системы общего образования Томской области в 2020 году»</w:t>
      </w:r>
      <w:r w:rsidRPr="00F6464B">
        <w:rPr>
          <w:rFonts w:eastAsia="Calibri"/>
          <w:b/>
          <w:sz w:val="24"/>
        </w:rPr>
        <w:t xml:space="preserve">, </w:t>
      </w:r>
      <w:r w:rsidRPr="00F6464B">
        <w:rPr>
          <w:rFonts w:eastAsia="Calibri"/>
          <w:sz w:val="24"/>
          <w:szCs w:val="24"/>
        </w:rPr>
        <w:t xml:space="preserve">в целях повышения качества общего образования в образовательных организациях Томской области, выявления предметных и методических затруднений педагогических работников (учителей) общеобразовательных организаций Томской области, преподающих физику, математику, информатику и ИКТ в общеобразовательных организациях системы общего образования </w:t>
      </w:r>
      <w:r w:rsidRPr="00F6464B">
        <w:rPr>
          <w:rFonts w:eastAsia="Calibri"/>
          <w:spacing w:val="-2"/>
          <w:sz w:val="24"/>
          <w:szCs w:val="24"/>
        </w:rPr>
        <w:t xml:space="preserve">Томской области, формирования адресных программ повышения квалификации и </w:t>
      </w:r>
      <w:r w:rsidRPr="00F6464B">
        <w:rPr>
          <w:rFonts w:eastAsia="Calibri"/>
          <w:sz w:val="24"/>
          <w:szCs w:val="24"/>
        </w:rPr>
        <w:t xml:space="preserve">во исполнение мероприятий дорожной карты комплекса мероприятий по работе </w:t>
      </w:r>
      <w:r w:rsidRPr="00F6464B">
        <w:rPr>
          <w:rFonts w:eastAsia="Calibri"/>
          <w:spacing w:val="-2"/>
          <w:sz w:val="24"/>
          <w:szCs w:val="24"/>
        </w:rPr>
        <w:t>со школами с низкими образовательными результатами Томской области на 2020-</w:t>
      </w:r>
      <w:r w:rsidRPr="00F6464B">
        <w:rPr>
          <w:rFonts w:eastAsia="Calibri"/>
          <w:sz w:val="24"/>
          <w:szCs w:val="24"/>
        </w:rPr>
        <w:t>2021 год, утверждённой распоряжением Департамента общего образования Томской области от 13.04.2020 № 293-р, от муниципального образования «Каргасокский район» в данной процедуре было заявлено 69 учителей математики, ф</w:t>
      </w:r>
      <w:r w:rsidR="0037513B" w:rsidRPr="00F6464B">
        <w:rPr>
          <w:rFonts w:eastAsia="Calibri"/>
          <w:sz w:val="24"/>
          <w:szCs w:val="24"/>
        </w:rPr>
        <w:t>изики, информатики</w:t>
      </w:r>
      <w:r w:rsidRPr="00F6464B">
        <w:rPr>
          <w:rFonts w:eastAsia="Calibri"/>
          <w:sz w:val="24"/>
          <w:szCs w:val="24"/>
        </w:rPr>
        <w: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709"/>
        <w:gridCol w:w="851"/>
        <w:gridCol w:w="849"/>
        <w:gridCol w:w="709"/>
        <w:gridCol w:w="850"/>
        <w:gridCol w:w="849"/>
        <w:gridCol w:w="850"/>
        <w:gridCol w:w="849"/>
        <w:gridCol w:w="850"/>
      </w:tblGrid>
      <w:tr w:rsidR="00821986" w:rsidRPr="00F6464B" w:rsidTr="00821986">
        <w:trPr>
          <w:trHeight w:val="210"/>
        </w:trPr>
        <w:tc>
          <w:tcPr>
            <w:tcW w:w="2235" w:type="dxa"/>
            <w:vMerge w:val="restart"/>
            <w:tcBorders>
              <w:top w:val="single" w:sz="4" w:space="0" w:color="auto"/>
              <w:left w:val="single" w:sz="4" w:space="0" w:color="auto"/>
              <w:bottom w:val="single" w:sz="4" w:space="0" w:color="auto"/>
              <w:right w:val="single" w:sz="4" w:space="0" w:color="auto"/>
            </w:tcBorders>
            <w:hideMark/>
          </w:tcPr>
          <w:p w:rsidR="00821986" w:rsidRPr="00F6464B" w:rsidRDefault="00821986">
            <w:pPr>
              <w:jc w:val="center"/>
              <w:rPr>
                <w:rFonts w:eastAsia="Calibri"/>
                <w:sz w:val="24"/>
                <w:szCs w:val="24"/>
              </w:rPr>
            </w:pPr>
            <w:r w:rsidRPr="00F6464B">
              <w:rPr>
                <w:sz w:val="24"/>
                <w:szCs w:val="24"/>
              </w:rPr>
              <w:t>Муниципалитет</w:t>
            </w:r>
          </w:p>
        </w:tc>
        <w:tc>
          <w:tcPr>
            <w:tcW w:w="2409" w:type="dxa"/>
            <w:gridSpan w:val="3"/>
            <w:tcBorders>
              <w:top w:val="single" w:sz="4" w:space="0" w:color="auto"/>
              <w:left w:val="single" w:sz="4" w:space="0" w:color="auto"/>
              <w:bottom w:val="single" w:sz="4" w:space="0" w:color="auto"/>
              <w:right w:val="single" w:sz="4" w:space="0" w:color="auto"/>
            </w:tcBorders>
            <w:hideMark/>
          </w:tcPr>
          <w:p w:rsidR="00821986" w:rsidRPr="00F6464B" w:rsidRDefault="00821986">
            <w:pPr>
              <w:jc w:val="center"/>
              <w:rPr>
                <w:sz w:val="24"/>
                <w:szCs w:val="24"/>
              </w:rPr>
            </w:pPr>
            <w:r w:rsidRPr="00F6464B">
              <w:rPr>
                <w:sz w:val="24"/>
                <w:szCs w:val="24"/>
              </w:rPr>
              <w:t>Математика</w:t>
            </w:r>
          </w:p>
          <w:p w:rsidR="00821986" w:rsidRPr="00F6464B" w:rsidRDefault="00821986">
            <w:pPr>
              <w:jc w:val="center"/>
              <w:rPr>
                <w:sz w:val="24"/>
                <w:szCs w:val="24"/>
              </w:rPr>
            </w:pPr>
            <w:r w:rsidRPr="00F6464B">
              <w:rPr>
                <w:sz w:val="24"/>
                <w:szCs w:val="24"/>
              </w:rPr>
              <w:t>(12.12.2020)</w:t>
            </w:r>
          </w:p>
        </w:tc>
        <w:tc>
          <w:tcPr>
            <w:tcW w:w="2410" w:type="dxa"/>
            <w:gridSpan w:val="3"/>
            <w:tcBorders>
              <w:top w:val="single" w:sz="4" w:space="0" w:color="auto"/>
              <w:left w:val="single" w:sz="4" w:space="0" w:color="auto"/>
              <w:bottom w:val="single" w:sz="4" w:space="0" w:color="auto"/>
              <w:right w:val="single" w:sz="4" w:space="0" w:color="auto"/>
            </w:tcBorders>
            <w:hideMark/>
          </w:tcPr>
          <w:p w:rsidR="00821986" w:rsidRPr="00F6464B" w:rsidRDefault="00821986">
            <w:pPr>
              <w:jc w:val="center"/>
              <w:rPr>
                <w:sz w:val="24"/>
                <w:szCs w:val="24"/>
              </w:rPr>
            </w:pPr>
            <w:r w:rsidRPr="00F6464B">
              <w:rPr>
                <w:sz w:val="24"/>
                <w:szCs w:val="24"/>
              </w:rPr>
              <w:t>Физика</w:t>
            </w:r>
          </w:p>
          <w:p w:rsidR="00821986" w:rsidRPr="00F6464B" w:rsidRDefault="00821986">
            <w:pPr>
              <w:jc w:val="center"/>
              <w:rPr>
                <w:sz w:val="24"/>
                <w:szCs w:val="24"/>
              </w:rPr>
            </w:pPr>
            <w:r w:rsidRPr="00F6464B">
              <w:rPr>
                <w:sz w:val="24"/>
                <w:szCs w:val="24"/>
              </w:rPr>
              <w:t>(10.12.2020)</w:t>
            </w:r>
          </w:p>
        </w:tc>
        <w:tc>
          <w:tcPr>
            <w:tcW w:w="2552" w:type="dxa"/>
            <w:gridSpan w:val="3"/>
            <w:tcBorders>
              <w:top w:val="single" w:sz="4" w:space="0" w:color="auto"/>
              <w:left w:val="single" w:sz="4" w:space="0" w:color="auto"/>
              <w:bottom w:val="single" w:sz="4" w:space="0" w:color="auto"/>
              <w:right w:val="single" w:sz="4" w:space="0" w:color="auto"/>
            </w:tcBorders>
            <w:hideMark/>
          </w:tcPr>
          <w:p w:rsidR="00821986" w:rsidRPr="00F6464B" w:rsidRDefault="00821986">
            <w:pPr>
              <w:jc w:val="center"/>
              <w:rPr>
                <w:sz w:val="24"/>
                <w:szCs w:val="24"/>
              </w:rPr>
            </w:pPr>
            <w:r w:rsidRPr="00F6464B">
              <w:rPr>
                <w:sz w:val="24"/>
                <w:szCs w:val="24"/>
              </w:rPr>
              <w:t>Информатика</w:t>
            </w:r>
          </w:p>
          <w:p w:rsidR="00821986" w:rsidRPr="00F6464B" w:rsidRDefault="00821986">
            <w:pPr>
              <w:jc w:val="center"/>
              <w:rPr>
                <w:sz w:val="24"/>
                <w:szCs w:val="24"/>
              </w:rPr>
            </w:pPr>
            <w:r w:rsidRPr="00F6464B">
              <w:rPr>
                <w:sz w:val="24"/>
                <w:szCs w:val="24"/>
              </w:rPr>
              <w:t>(11.12.2020)</w:t>
            </w:r>
          </w:p>
        </w:tc>
      </w:tr>
      <w:tr w:rsidR="00821986" w:rsidRPr="00F6464B" w:rsidTr="00821986">
        <w:trPr>
          <w:cantSplit/>
          <w:trHeight w:val="1555"/>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821986" w:rsidRPr="00F6464B" w:rsidRDefault="00821986">
            <w:pPr>
              <w:rPr>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821986" w:rsidRPr="00F6464B" w:rsidRDefault="00821986">
            <w:pPr>
              <w:jc w:val="center"/>
              <w:rPr>
                <w:sz w:val="24"/>
                <w:szCs w:val="24"/>
              </w:rPr>
            </w:pPr>
            <w:r w:rsidRPr="00F6464B">
              <w:rPr>
                <w:sz w:val="24"/>
                <w:szCs w:val="24"/>
              </w:rPr>
              <w:t>заявлено</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21986" w:rsidRPr="00F6464B" w:rsidRDefault="00821986">
            <w:pPr>
              <w:jc w:val="center"/>
              <w:rPr>
                <w:sz w:val="24"/>
                <w:szCs w:val="24"/>
              </w:rPr>
            </w:pPr>
            <w:r w:rsidRPr="00F6464B">
              <w:rPr>
                <w:sz w:val="24"/>
                <w:szCs w:val="24"/>
              </w:rPr>
              <w:t>участвовало</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21986" w:rsidRPr="00F6464B" w:rsidRDefault="00821986">
            <w:pPr>
              <w:jc w:val="center"/>
              <w:rPr>
                <w:sz w:val="24"/>
                <w:szCs w:val="24"/>
              </w:rPr>
            </w:pPr>
            <w:r w:rsidRPr="00F6464B">
              <w:rPr>
                <w:sz w:val="24"/>
                <w:szCs w:val="24"/>
              </w:rPr>
              <w:t>% участия</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821986" w:rsidRPr="00F6464B" w:rsidRDefault="00821986">
            <w:pPr>
              <w:jc w:val="center"/>
              <w:rPr>
                <w:sz w:val="24"/>
                <w:szCs w:val="24"/>
              </w:rPr>
            </w:pPr>
            <w:r w:rsidRPr="00F6464B">
              <w:rPr>
                <w:sz w:val="24"/>
                <w:szCs w:val="24"/>
              </w:rPr>
              <w:t>заявлено</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21986" w:rsidRPr="00F6464B" w:rsidRDefault="00821986">
            <w:pPr>
              <w:jc w:val="center"/>
              <w:rPr>
                <w:sz w:val="24"/>
                <w:szCs w:val="24"/>
              </w:rPr>
            </w:pPr>
            <w:r w:rsidRPr="00F6464B">
              <w:rPr>
                <w:sz w:val="24"/>
                <w:szCs w:val="24"/>
              </w:rPr>
              <w:t>участвовало</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21986" w:rsidRPr="00F6464B" w:rsidRDefault="00821986">
            <w:pPr>
              <w:jc w:val="center"/>
              <w:rPr>
                <w:sz w:val="24"/>
                <w:szCs w:val="24"/>
              </w:rPr>
            </w:pPr>
            <w:r w:rsidRPr="00F6464B">
              <w:rPr>
                <w:sz w:val="24"/>
                <w:szCs w:val="24"/>
              </w:rPr>
              <w:t>% участия</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21986" w:rsidRPr="00F6464B" w:rsidRDefault="00821986">
            <w:pPr>
              <w:jc w:val="center"/>
              <w:rPr>
                <w:sz w:val="24"/>
                <w:szCs w:val="24"/>
              </w:rPr>
            </w:pPr>
            <w:r w:rsidRPr="00F6464B">
              <w:rPr>
                <w:sz w:val="24"/>
                <w:szCs w:val="24"/>
              </w:rPr>
              <w:t>заявлено</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21986" w:rsidRPr="00F6464B" w:rsidRDefault="00821986">
            <w:pPr>
              <w:jc w:val="center"/>
              <w:rPr>
                <w:sz w:val="24"/>
                <w:szCs w:val="24"/>
              </w:rPr>
            </w:pPr>
            <w:r w:rsidRPr="00F6464B">
              <w:rPr>
                <w:sz w:val="24"/>
                <w:szCs w:val="24"/>
              </w:rPr>
              <w:t>участвовало</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21986" w:rsidRPr="00F6464B" w:rsidRDefault="00821986">
            <w:pPr>
              <w:jc w:val="center"/>
              <w:rPr>
                <w:sz w:val="24"/>
                <w:szCs w:val="24"/>
              </w:rPr>
            </w:pPr>
            <w:r w:rsidRPr="00F6464B">
              <w:rPr>
                <w:sz w:val="24"/>
                <w:szCs w:val="24"/>
              </w:rPr>
              <w:t>% участия</w:t>
            </w:r>
          </w:p>
        </w:tc>
      </w:tr>
      <w:tr w:rsidR="00821986" w:rsidRPr="00F6464B" w:rsidTr="00821986">
        <w:tc>
          <w:tcPr>
            <w:tcW w:w="2235" w:type="dxa"/>
            <w:tcBorders>
              <w:top w:val="single" w:sz="4" w:space="0" w:color="auto"/>
              <w:left w:val="single" w:sz="4" w:space="0" w:color="auto"/>
              <w:bottom w:val="single" w:sz="4" w:space="0" w:color="auto"/>
              <w:right w:val="single" w:sz="4" w:space="0" w:color="auto"/>
            </w:tcBorders>
            <w:hideMark/>
          </w:tcPr>
          <w:p w:rsidR="00821986" w:rsidRPr="00F6464B" w:rsidRDefault="00821986">
            <w:pPr>
              <w:shd w:val="clear" w:color="auto" w:fill="FFFFFF"/>
              <w:jc w:val="both"/>
              <w:rPr>
                <w:sz w:val="24"/>
                <w:szCs w:val="24"/>
              </w:rPr>
            </w:pPr>
            <w:r w:rsidRPr="00F6464B">
              <w:rPr>
                <w:sz w:val="24"/>
                <w:szCs w:val="24"/>
              </w:rPr>
              <w:t>Каргасокский район</w:t>
            </w:r>
          </w:p>
        </w:tc>
        <w:tc>
          <w:tcPr>
            <w:tcW w:w="708" w:type="dxa"/>
            <w:tcBorders>
              <w:top w:val="single" w:sz="4" w:space="0" w:color="auto"/>
              <w:left w:val="single" w:sz="4" w:space="0" w:color="auto"/>
              <w:bottom w:val="single" w:sz="4" w:space="0" w:color="auto"/>
              <w:right w:val="single" w:sz="4" w:space="0" w:color="auto"/>
            </w:tcBorders>
            <w:hideMark/>
          </w:tcPr>
          <w:p w:rsidR="00821986" w:rsidRPr="00F6464B" w:rsidRDefault="00821986">
            <w:pPr>
              <w:jc w:val="both"/>
              <w:rPr>
                <w:sz w:val="24"/>
                <w:szCs w:val="24"/>
              </w:rPr>
            </w:pPr>
            <w:r w:rsidRPr="00F6464B">
              <w:rPr>
                <w:sz w:val="24"/>
                <w:szCs w:val="24"/>
              </w:rPr>
              <w:t>41</w:t>
            </w:r>
          </w:p>
        </w:tc>
        <w:tc>
          <w:tcPr>
            <w:tcW w:w="851" w:type="dxa"/>
            <w:tcBorders>
              <w:top w:val="single" w:sz="4" w:space="0" w:color="auto"/>
              <w:left w:val="single" w:sz="4" w:space="0" w:color="auto"/>
              <w:bottom w:val="single" w:sz="4" w:space="0" w:color="auto"/>
              <w:right w:val="single" w:sz="4" w:space="0" w:color="auto"/>
            </w:tcBorders>
            <w:hideMark/>
          </w:tcPr>
          <w:p w:rsidR="00821986" w:rsidRPr="00F6464B" w:rsidRDefault="00821986">
            <w:pPr>
              <w:jc w:val="both"/>
              <w:rPr>
                <w:sz w:val="24"/>
                <w:szCs w:val="24"/>
              </w:rPr>
            </w:pPr>
            <w:r w:rsidRPr="00F6464B">
              <w:rPr>
                <w:sz w:val="24"/>
                <w:szCs w:val="24"/>
              </w:rPr>
              <w:t>38</w:t>
            </w:r>
          </w:p>
        </w:tc>
        <w:tc>
          <w:tcPr>
            <w:tcW w:w="850" w:type="dxa"/>
            <w:tcBorders>
              <w:top w:val="single" w:sz="4" w:space="0" w:color="auto"/>
              <w:left w:val="single" w:sz="4" w:space="0" w:color="auto"/>
              <w:bottom w:val="single" w:sz="4" w:space="0" w:color="auto"/>
              <w:right w:val="single" w:sz="4" w:space="0" w:color="auto"/>
            </w:tcBorders>
            <w:hideMark/>
          </w:tcPr>
          <w:p w:rsidR="00821986" w:rsidRPr="00F6464B" w:rsidRDefault="00821986">
            <w:pPr>
              <w:jc w:val="both"/>
              <w:rPr>
                <w:sz w:val="24"/>
                <w:szCs w:val="24"/>
              </w:rPr>
            </w:pPr>
            <w:r w:rsidRPr="00F6464B">
              <w:rPr>
                <w:sz w:val="24"/>
                <w:szCs w:val="24"/>
              </w:rPr>
              <w:t>92,7</w:t>
            </w:r>
          </w:p>
        </w:tc>
        <w:tc>
          <w:tcPr>
            <w:tcW w:w="709" w:type="dxa"/>
            <w:tcBorders>
              <w:top w:val="single" w:sz="4" w:space="0" w:color="auto"/>
              <w:left w:val="single" w:sz="4" w:space="0" w:color="auto"/>
              <w:bottom w:val="single" w:sz="4" w:space="0" w:color="auto"/>
              <w:right w:val="single" w:sz="4" w:space="0" w:color="auto"/>
            </w:tcBorders>
            <w:hideMark/>
          </w:tcPr>
          <w:p w:rsidR="00821986" w:rsidRPr="00F6464B" w:rsidRDefault="00821986">
            <w:pPr>
              <w:jc w:val="both"/>
              <w:rPr>
                <w:sz w:val="24"/>
                <w:szCs w:val="24"/>
              </w:rPr>
            </w:pPr>
            <w:r w:rsidRPr="00F6464B">
              <w:rPr>
                <w:sz w:val="24"/>
                <w:szCs w:val="24"/>
              </w:rPr>
              <w:t>17</w:t>
            </w:r>
          </w:p>
        </w:tc>
        <w:tc>
          <w:tcPr>
            <w:tcW w:w="851" w:type="dxa"/>
            <w:tcBorders>
              <w:top w:val="single" w:sz="4" w:space="0" w:color="auto"/>
              <w:left w:val="single" w:sz="4" w:space="0" w:color="auto"/>
              <w:bottom w:val="single" w:sz="4" w:space="0" w:color="auto"/>
              <w:right w:val="single" w:sz="4" w:space="0" w:color="auto"/>
            </w:tcBorders>
            <w:hideMark/>
          </w:tcPr>
          <w:p w:rsidR="00821986" w:rsidRPr="00F6464B" w:rsidRDefault="00821986">
            <w:pPr>
              <w:jc w:val="both"/>
              <w:rPr>
                <w:sz w:val="24"/>
                <w:szCs w:val="24"/>
              </w:rPr>
            </w:pPr>
            <w:r w:rsidRPr="00F6464B">
              <w:rPr>
                <w:sz w:val="24"/>
                <w:szCs w:val="24"/>
              </w:rPr>
              <w:t>12</w:t>
            </w:r>
          </w:p>
        </w:tc>
        <w:tc>
          <w:tcPr>
            <w:tcW w:w="850" w:type="dxa"/>
            <w:tcBorders>
              <w:top w:val="single" w:sz="4" w:space="0" w:color="auto"/>
              <w:left w:val="single" w:sz="4" w:space="0" w:color="auto"/>
              <w:bottom w:val="single" w:sz="4" w:space="0" w:color="auto"/>
              <w:right w:val="single" w:sz="4" w:space="0" w:color="auto"/>
            </w:tcBorders>
            <w:hideMark/>
          </w:tcPr>
          <w:p w:rsidR="00821986" w:rsidRPr="00F6464B" w:rsidRDefault="00821986">
            <w:pPr>
              <w:jc w:val="both"/>
              <w:rPr>
                <w:sz w:val="24"/>
                <w:szCs w:val="24"/>
              </w:rPr>
            </w:pPr>
            <w:r w:rsidRPr="00F6464B">
              <w:rPr>
                <w:sz w:val="24"/>
                <w:szCs w:val="24"/>
              </w:rPr>
              <w:t>70,6</w:t>
            </w:r>
          </w:p>
        </w:tc>
        <w:tc>
          <w:tcPr>
            <w:tcW w:w="851" w:type="dxa"/>
            <w:tcBorders>
              <w:top w:val="single" w:sz="4" w:space="0" w:color="auto"/>
              <w:left w:val="single" w:sz="4" w:space="0" w:color="auto"/>
              <w:bottom w:val="single" w:sz="4" w:space="0" w:color="auto"/>
              <w:right w:val="single" w:sz="4" w:space="0" w:color="auto"/>
            </w:tcBorders>
            <w:hideMark/>
          </w:tcPr>
          <w:p w:rsidR="00821986" w:rsidRPr="00F6464B" w:rsidRDefault="00821986">
            <w:pPr>
              <w:jc w:val="both"/>
              <w:rPr>
                <w:sz w:val="24"/>
                <w:szCs w:val="24"/>
              </w:rPr>
            </w:pPr>
            <w:r w:rsidRPr="00F6464B">
              <w:rPr>
                <w:sz w:val="24"/>
                <w:szCs w:val="24"/>
              </w:rPr>
              <w:t>23</w:t>
            </w:r>
          </w:p>
        </w:tc>
        <w:tc>
          <w:tcPr>
            <w:tcW w:w="850" w:type="dxa"/>
            <w:tcBorders>
              <w:top w:val="single" w:sz="4" w:space="0" w:color="auto"/>
              <w:left w:val="single" w:sz="4" w:space="0" w:color="auto"/>
              <w:bottom w:val="single" w:sz="4" w:space="0" w:color="auto"/>
              <w:right w:val="single" w:sz="4" w:space="0" w:color="auto"/>
            </w:tcBorders>
            <w:hideMark/>
          </w:tcPr>
          <w:p w:rsidR="00821986" w:rsidRPr="00F6464B" w:rsidRDefault="00821986">
            <w:pPr>
              <w:jc w:val="both"/>
              <w:rPr>
                <w:sz w:val="24"/>
                <w:szCs w:val="24"/>
              </w:rPr>
            </w:pPr>
            <w:r w:rsidRPr="00F6464B">
              <w:rPr>
                <w:sz w:val="24"/>
                <w:szCs w:val="24"/>
              </w:rPr>
              <w:t>17</w:t>
            </w:r>
          </w:p>
        </w:tc>
        <w:tc>
          <w:tcPr>
            <w:tcW w:w="851" w:type="dxa"/>
            <w:tcBorders>
              <w:top w:val="single" w:sz="4" w:space="0" w:color="auto"/>
              <w:left w:val="single" w:sz="4" w:space="0" w:color="auto"/>
              <w:bottom w:val="single" w:sz="4" w:space="0" w:color="auto"/>
              <w:right w:val="single" w:sz="4" w:space="0" w:color="auto"/>
            </w:tcBorders>
            <w:hideMark/>
          </w:tcPr>
          <w:p w:rsidR="00821986" w:rsidRPr="00F6464B" w:rsidRDefault="00821986">
            <w:pPr>
              <w:jc w:val="both"/>
              <w:rPr>
                <w:sz w:val="24"/>
                <w:szCs w:val="24"/>
              </w:rPr>
            </w:pPr>
            <w:r w:rsidRPr="00F6464B">
              <w:rPr>
                <w:sz w:val="24"/>
                <w:szCs w:val="24"/>
              </w:rPr>
              <w:t>73,9</w:t>
            </w:r>
          </w:p>
        </w:tc>
      </w:tr>
    </w:tbl>
    <w:p w:rsidR="00821986" w:rsidRPr="00F6464B" w:rsidRDefault="00821986" w:rsidP="00821986">
      <w:pPr>
        <w:shd w:val="clear" w:color="auto" w:fill="FFFFFF"/>
        <w:ind w:firstLine="709"/>
        <w:jc w:val="both"/>
        <w:rPr>
          <w:rFonts w:eastAsia="Times New Roman"/>
          <w:sz w:val="24"/>
          <w:szCs w:val="24"/>
          <w:lang w:eastAsia="en-US"/>
        </w:rPr>
      </w:pPr>
      <w:r w:rsidRPr="00F6464B">
        <w:rPr>
          <w:rFonts w:eastAsia="Times New Roman"/>
          <w:sz w:val="24"/>
          <w:szCs w:val="24"/>
        </w:rPr>
        <w:t>Приняли участие 57 ч</w:t>
      </w:r>
      <w:r w:rsidR="00FF5E57" w:rsidRPr="00F6464B">
        <w:rPr>
          <w:rFonts w:eastAsia="Times New Roman"/>
          <w:sz w:val="24"/>
          <w:szCs w:val="24"/>
        </w:rPr>
        <w:t>еловек (82,6%).</w:t>
      </w:r>
    </w:p>
    <w:p w:rsidR="00821986" w:rsidRPr="00F6464B" w:rsidRDefault="00821986" w:rsidP="00821986">
      <w:pPr>
        <w:ind w:firstLine="709"/>
        <w:jc w:val="both"/>
        <w:rPr>
          <w:sz w:val="24"/>
          <w:szCs w:val="24"/>
          <w:lang w:eastAsia="en-US"/>
        </w:rPr>
      </w:pPr>
      <w:r w:rsidRPr="00F6464B">
        <w:rPr>
          <w:sz w:val="24"/>
          <w:szCs w:val="24"/>
        </w:rPr>
        <w:t>По результатам оценочных процедур средний балл выполнения заданий учителями математики Каргасокского района составил 17,2 из 26 возможных, информатики – 7,3 из 24 возможных, физики – 32,2 из 60 возможных.</w:t>
      </w:r>
    </w:p>
    <w:p w:rsidR="00821986" w:rsidRPr="00F6464B" w:rsidRDefault="00821986" w:rsidP="00821986">
      <w:pPr>
        <w:jc w:val="center"/>
        <w:rPr>
          <w:b/>
          <w:sz w:val="24"/>
          <w:szCs w:val="24"/>
        </w:rPr>
      </w:pPr>
      <w:r w:rsidRPr="00F6464B">
        <w:rPr>
          <w:b/>
          <w:sz w:val="24"/>
          <w:szCs w:val="24"/>
        </w:rPr>
        <w:t>Анализ выполняемости заданий и групп заданий методического кейса для диагностики предметных затруднений учителей физики</w:t>
      </w:r>
    </w:p>
    <w:p w:rsidR="00821986" w:rsidRPr="00F6464B" w:rsidRDefault="00821986" w:rsidP="00821986">
      <w:pPr>
        <w:ind w:firstLine="709"/>
        <w:jc w:val="both"/>
        <w:rPr>
          <w:sz w:val="24"/>
          <w:szCs w:val="24"/>
        </w:rPr>
      </w:pPr>
      <w:r w:rsidRPr="00F6464B">
        <w:rPr>
          <w:sz w:val="24"/>
          <w:szCs w:val="24"/>
        </w:rPr>
        <w:t>Исходя из общепринятых норм, содержательный элемент или умение считаются сформированными, если средний процент выполнения соответствующей им группы заданий превышает 50%.</w:t>
      </w:r>
    </w:p>
    <w:p w:rsidR="00821986" w:rsidRPr="00F6464B" w:rsidRDefault="00821986" w:rsidP="00821986">
      <w:pPr>
        <w:ind w:firstLine="709"/>
        <w:jc w:val="both"/>
        <w:rPr>
          <w:sz w:val="24"/>
          <w:szCs w:val="24"/>
        </w:rPr>
      </w:pPr>
      <w:r w:rsidRPr="00F6464B">
        <w:rPr>
          <w:sz w:val="24"/>
          <w:szCs w:val="24"/>
        </w:rPr>
        <w:t>К дефицитам можно отнести группы заданий, которые контролировали умения:</w:t>
      </w:r>
    </w:p>
    <w:p w:rsidR="00821986" w:rsidRPr="00F6464B" w:rsidRDefault="00821986" w:rsidP="00821986">
      <w:pPr>
        <w:ind w:firstLine="709"/>
        <w:jc w:val="both"/>
        <w:rPr>
          <w:sz w:val="24"/>
          <w:szCs w:val="24"/>
        </w:rPr>
      </w:pPr>
      <w:r w:rsidRPr="00F6464B">
        <w:rPr>
          <w:sz w:val="24"/>
          <w:szCs w:val="24"/>
        </w:rPr>
        <w:t xml:space="preserve"> - объяснять явления; интерпретировать результаты опытов, представленных в виде таблицы или графиков для следующих процессов и явлений: зависимости давления от глубины погружения, зависимости пути, пройденного телом, и его скорости от времени падения;</w:t>
      </w:r>
    </w:p>
    <w:p w:rsidR="00821986" w:rsidRPr="00F6464B" w:rsidRDefault="00821986" w:rsidP="00821986">
      <w:pPr>
        <w:ind w:firstLine="709"/>
        <w:jc w:val="both"/>
        <w:rPr>
          <w:sz w:val="24"/>
          <w:szCs w:val="24"/>
        </w:rPr>
      </w:pPr>
      <w:r w:rsidRPr="00F6464B">
        <w:rPr>
          <w:sz w:val="24"/>
          <w:szCs w:val="24"/>
        </w:rPr>
        <w:t xml:space="preserve"> - анализировать изменения характера физических величин для следующих процессов и явлений: линии напряженности электростатического поля, явление фотоэффекта, образование интерференционной картины электромагнитных волн;</w:t>
      </w:r>
    </w:p>
    <w:p w:rsidR="00821986" w:rsidRPr="00F6464B" w:rsidRDefault="00821986" w:rsidP="00821986">
      <w:pPr>
        <w:ind w:firstLine="709"/>
        <w:jc w:val="both"/>
        <w:rPr>
          <w:sz w:val="24"/>
          <w:szCs w:val="24"/>
        </w:rPr>
      </w:pPr>
      <w:r w:rsidRPr="00F6464B">
        <w:rPr>
          <w:sz w:val="24"/>
          <w:szCs w:val="24"/>
        </w:rPr>
        <w:t xml:space="preserve"> - проводить комплексный анализ физических процессов: изотермическое сжатие (расширение) водяного пара;</w:t>
      </w:r>
    </w:p>
    <w:p w:rsidR="00821986" w:rsidRPr="00F6464B" w:rsidRDefault="00821986" w:rsidP="00821986">
      <w:pPr>
        <w:ind w:firstLine="709"/>
        <w:jc w:val="both"/>
        <w:rPr>
          <w:sz w:val="24"/>
          <w:szCs w:val="24"/>
        </w:rPr>
      </w:pPr>
      <w:r w:rsidRPr="00F6464B">
        <w:rPr>
          <w:sz w:val="24"/>
          <w:szCs w:val="24"/>
        </w:rPr>
        <w:t xml:space="preserve"> - устанавливать соответствие физических величин, характеризующих процессы, и формул, по которым их можно рассчитать, для изопроцессов в идеальном газе;</w:t>
      </w:r>
    </w:p>
    <w:p w:rsidR="00821986" w:rsidRPr="00F6464B" w:rsidRDefault="00821986" w:rsidP="00821986">
      <w:pPr>
        <w:ind w:firstLine="709"/>
        <w:jc w:val="both"/>
        <w:rPr>
          <w:sz w:val="24"/>
          <w:szCs w:val="24"/>
        </w:rPr>
      </w:pPr>
      <w:r w:rsidRPr="00F6464B">
        <w:rPr>
          <w:sz w:val="24"/>
          <w:szCs w:val="24"/>
        </w:rPr>
        <w:t xml:space="preserve"> - характеризовать свойства космических объектов (планет Солнечной системы, спутников планет, звезд) с использованием табличных данных и диаграммы Герцшпрунга – Рессела;</w:t>
      </w:r>
    </w:p>
    <w:p w:rsidR="00821986" w:rsidRPr="00F6464B" w:rsidRDefault="00821986" w:rsidP="00821986">
      <w:pPr>
        <w:ind w:firstLine="709"/>
        <w:jc w:val="both"/>
        <w:rPr>
          <w:sz w:val="24"/>
          <w:szCs w:val="24"/>
        </w:rPr>
      </w:pPr>
      <w:r w:rsidRPr="00F6464B">
        <w:rPr>
          <w:sz w:val="24"/>
          <w:szCs w:val="24"/>
        </w:rPr>
        <w:t xml:space="preserve"> - решать расчетные задачи повышенного уровня сложности;</w:t>
      </w:r>
    </w:p>
    <w:p w:rsidR="00821986" w:rsidRPr="00F6464B" w:rsidRDefault="00821986" w:rsidP="00821986">
      <w:pPr>
        <w:ind w:firstLine="709"/>
        <w:jc w:val="both"/>
        <w:rPr>
          <w:sz w:val="24"/>
          <w:szCs w:val="24"/>
        </w:rPr>
      </w:pPr>
      <w:r w:rsidRPr="00F6464B">
        <w:rPr>
          <w:sz w:val="24"/>
          <w:szCs w:val="24"/>
        </w:rPr>
        <w:t xml:space="preserve"> - решать расчетные задачи высокого уровня сложности.</w:t>
      </w:r>
    </w:p>
    <w:p w:rsidR="00821986" w:rsidRPr="00F6464B" w:rsidRDefault="00821986" w:rsidP="00821986">
      <w:pPr>
        <w:ind w:firstLine="709"/>
        <w:jc w:val="center"/>
        <w:rPr>
          <w:b/>
          <w:sz w:val="24"/>
          <w:szCs w:val="24"/>
        </w:rPr>
      </w:pPr>
      <w:r w:rsidRPr="00F6464B">
        <w:rPr>
          <w:b/>
          <w:sz w:val="24"/>
          <w:szCs w:val="24"/>
        </w:rPr>
        <w:lastRenderedPageBreak/>
        <w:t>Анализ выполняемости заданий и групп заданий для диагностики методических затруднений учителей физики</w:t>
      </w:r>
    </w:p>
    <w:p w:rsidR="00821986" w:rsidRPr="00F6464B" w:rsidRDefault="00821986" w:rsidP="00821986">
      <w:pPr>
        <w:ind w:firstLine="709"/>
        <w:jc w:val="both"/>
        <w:rPr>
          <w:sz w:val="24"/>
          <w:szCs w:val="24"/>
        </w:rPr>
      </w:pPr>
      <w:r w:rsidRPr="00F6464B">
        <w:rPr>
          <w:sz w:val="24"/>
          <w:szCs w:val="24"/>
        </w:rPr>
        <w:t>Учителя продемонстрировали затруднения:</w:t>
      </w:r>
    </w:p>
    <w:p w:rsidR="00821986" w:rsidRPr="00F6464B" w:rsidRDefault="00821986" w:rsidP="00821986">
      <w:pPr>
        <w:ind w:firstLine="709"/>
        <w:jc w:val="both"/>
        <w:rPr>
          <w:sz w:val="24"/>
          <w:szCs w:val="24"/>
        </w:rPr>
      </w:pPr>
      <w:r w:rsidRPr="00F6464B">
        <w:rPr>
          <w:sz w:val="24"/>
          <w:szCs w:val="24"/>
        </w:rPr>
        <w:t xml:space="preserve"> - находить ошибки в формулировке задач урока по заданной теме;</w:t>
      </w:r>
    </w:p>
    <w:p w:rsidR="00821986" w:rsidRPr="00F6464B" w:rsidRDefault="00821986" w:rsidP="00821986">
      <w:pPr>
        <w:ind w:firstLine="709"/>
        <w:jc w:val="both"/>
        <w:rPr>
          <w:sz w:val="24"/>
          <w:szCs w:val="24"/>
        </w:rPr>
      </w:pPr>
      <w:r w:rsidRPr="00F6464B">
        <w:rPr>
          <w:sz w:val="24"/>
          <w:szCs w:val="24"/>
        </w:rPr>
        <w:t xml:space="preserve"> - оценивать работу обучающегося по решению задачи в соответствии с критериями;</w:t>
      </w:r>
    </w:p>
    <w:p w:rsidR="00821986" w:rsidRPr="00F6464B" w:rsidRDefault="00821986" w:rsidP="00821986">
      <w:pPr>
        <w:ind w:firstLine="709"/>
        <w:jc w:val="both"/>
        <w:rPr>
          <w:sz w:val="24"/>
          <w:szCs w:val="24"/>
        </w:rPr>
      </w:pPr>
      <w:r w:rsidRPr="00F6464B">
        <w:rPr>
          <w:sz w:val="24"/>
          <w:szCs w:val="24"/>
        </w:rPr>
        <w:t xml:space="preserve"> - описывать современную педагогическую технологию;</w:t>
      </w:r>
    </w:p>
    <w:p w:rsidR="00821986" w:rsidRPr="00F6464B" w:rsidRDefault="00821986" w:rsidP="00821986">
      <w:pPr>
        <w:ind w:firstLine="709"/>
        <w:jc w:val="both"/>
        <w:rPr>
          <w:sz w:val="24"/>
          <w:szCs w:val="24"/>
        </w:rPr>
      </w:pPr>
      <w:r w:rsidRPr="00F6464B">
        <w:rPr>
          <w:sz w:val="24"/>
          <w:szCs w:val="24"/>
        </w:rPr>
        <w:t xml:space="preserve"> - описывать перечень демонстрационных или ученических экспериментов, необходимых для изучения нового материала по заданной теме.</w:t>
      </w:r>
    </w:p>
    <w:p w:rsidR="00821986" w:rsidRPr="00F6464B" w:rsidRDefault="00821986" w:rsidP="00821986">
      <w:pPr>
        <w:ind w:firstLine="709"/>
        <w:jc w:val="center"/>
        <w:rPr>
          <w:b/>
          <w:sz w:val="24"/>
          <w:szCs w:val="24"/>
        </w:rPr>
      </w:pPr>
      <w:r w:rsidRPr="00F6464B">
        <w:rPr>
          <w:b/>
          <w:sz w:val="24"/>
          <w:szCs w:val="24"/>
        </w:rPr>
        <w:t>Сравнение результатов по физике школ с низкими образовательными результатами с результатами остальных образовательных организаций</w:t>
      </w:r>
    </w:p>
    <w:p w:rsidR="00821986" w:rsidRPr="00F6464B" w:rsidRDefault="00821986" w:rsidP="00821986">
      <w:pPr>
        <w:ind w:firstLine="709"/>
        <w:jc w:val="both"/>
        <w:rPr>
          <w:sz w:val="24"/>
          <w:szCs w:val="24"/>
        </w:rPr>
      </w:pPr>
      <w:r w:rsidRPr="00F6464B">
        <w:rPr>
          <w:sz w:val="24"/>
          <w:szCs w:val="24"/>
        </w:rPr>
        <w:t>При проведении анализа результатов выполнения работ по физике школами с низкими образовательными результатами (ШНОР) наблюдается разница между результатами ШНОР по физике и результатами остальных школ: учителя физики из ШНОР справились лучше с заданиями по физике, чем учителя из остальных школ (около 60,0% - 45,0%).</w:t>
      </w:r>
    </w:p>
    <w:p w:rsidR="00821986" w:rsidRPr="00F6464B" w:rsidRDefault="00821986" w:rsidP="00821986">
      <w:pPr>
        <w:ind w:firstLine="709"/>
        <w:jc w:val="both"/>
        <w:rPr>
          <w:sz w:val="24"/>
          <w:szCs w:val="24"/>
        </w:rPr>
      </w:pPr>
      <w:r w:rsidRPr="00F6464B">
        <w:rPr>
          <w:sz w:val="24"/>
          <w:szCs w:val="24"/>
        </w:rPr>
        <w:t>ВЫВОДЫ: Методический анализ результатов методического кейса для диагностики предметных и методических затруднений учителей физики позволяет сделать следующие выводы:</w:t>
      </w:r>
    </w:p>
    <w:p w:rsidR="00821986" w:rsidRPr="00F6464B" w:rsidRDefault="00821986" w:rsidP="00821986">
      <w:pPr>
        <w:ind w:firstLine="709"/>
        <w:jc w:val="both"/>
        <w:rPr>
          <w:sz w:val="24"/>
          <w:szCs w:val="24"/>
        </w:rPr>
      </w:pPr>
      <w:r w:rsidRPr="00F6464B">
        <w:rPr>
          <w:sz w:val="24"/>
          <w:szCs w:val="24"/>
        </w:rPr>
        <w:t>1. В области предметной подготовки учителя физики имеют следующие проблемы:</w:t>
      </w:r>
    </w:p>
    <w:p w:rsidR="00821986" w:rsidRPr="00F6464B" w:rsidRDefault="00821986" w:rsidP="00821986">
      <w:pPr>
        <w:ind w:firstLine="709"/>
        <w:jc w:val="both"/>
        <w:rPr>
          <w:sz w:val="24"/>
          <w:szCs w:val="24"/>
        </w:rPr>
      </w:pPr>
      <w:r w:rsidRPr="00F6464B">
        <w:rPr>
          <w:sz w:val="24"/>
          <w:szCs w:val="24"/>
        </w:rPr>
        <w:t xml:space="preserve"> - слабый уровень сформированности умения представлять результаты наблюдений или измерений с помощью таблиц и графиков, выявлять на этой основе эмпирические зависимости;</w:t>
      </w:r>
    </w:p>
    <w:p w:rsidR="00821986" w:rsidRPr="00F6464B" w:rsidRDefault="00821986" w:rsidP="00821986">
      <w:pPr>
        <w:ind w:firstLine="709"/>
        <w:jc w:val="both"/>
        <w:rPr>
          <w:sz w:val="24"/>
          <w:szCs w:val="24"/>
        </w:rPr>
      </w:pPr>
      <w:r w:rsidRPr="00F6464B">
        <w:rPr>
          <w:sz w:val="24"/>
          <w:szCs w:val="24"/>
        </w:rPr>
        <w:t xml:space="preserve"> - применение законов физики в нетривиальных задачных ситуациях;</w:t>
      </w:r>
    </w:p>
    <w:p w:rsidR="00821986" w:rsidRPr="00F6464B" w:rsidRDefault="00821986" w:rsidP="00821986">
      <w:pPr>
        <w:ind w:firstLine="709"/>
        <w:jc w:val="both"/>
        <w:rPr>
          <w:sz w:val="24"/>
          <w:szCs w:val="24"/>
        </w:rPr>
      </w:pPr>
      <w:r w:rsidRPr="00F6464B">
        <w:rPr>
          <w:sz w:val="24"/>
          <w:szCs w:val="24"/>
        </w:rPr>
        <w:t xml:space="preserve"> - освоение содержания разделов школьного курса физики: электродинамика, элементы квантовой, атомной и ядерной физики;</w:t>
      </w:r>
    </w:p>
    <w:p w:rsidR="00821986" w:rsidRPr="00F6464B" w:rsidRDefault="00821986" w:rsidP="00821986">
      <w:pPr>
        <w:ind w:firstLine="709"/>
        <w:jc w:val="both"/>
        <w:rPr>
          <w:sz w:val="24"/>
          <w:szCs w:val="24"/>
        </w:rPr>
      </w:pPr>
      <w:r w:rsidRPr="00F6464B">
        <w:rPr>
          <w:sz w:val="24"/>
          <w:szCs w:val="24"/>
        </w:rPr>
        <w:t xml:space="preserve"> - недостаточно сформировано умение работать с текстовой информацией, особенно её интерпретировать и формулировать логические завершенные собственные суждения.</w:t>
      </w:r>
    </w:p>
    <w:p w:rsidR="00821986" w:rsidRPr="00F6464B" w:rsidRDefault="00821986" w:rsidP="00821986">
      <w:pPr>
        <w:ind w:firstLine="709"/>
        <w:jc w:val="both"/>
        <w:rPr>
          <w:sz w:val="24"/>
          <w:szCs w:val="24"/>
        </w:rPr>
      </w:pPr>
      <w:r w:rsidRPr="00F6464B">
        <w:rPr>
          <w:sz w:val="24"/>
          <w:szCs w:val="24"/>
        </w:rPr>
        <w:t>2. В области методической подготовки учителя физики имеют следующие проблемы:</w:t>
      </w:r>
    </w:p>
    <w:p w:rsidR="00821986" w:rsidRPr="00F6464B" w:rsidRDefault="00821986" w:rsidP="00821986">
      <w:pPr>
        <w:ind w:firstLine="709"/>
        <w:jc w:val="both"/>
        <w:rPr>
          <w:sz w:val="24"/>
          <w:szCs w:val="24"/>
        </w:rPr>
      </w:pPr>
      <w:r w:rsidRPr="00F6464B">
        <w:rPr>
          <w:sz w:val="24"/>
          <w:szCs w:val="24"/>
        </w:rPr>
        <w:t xml:space="preserve"> - недостаточно сформировано умение использовать разнообразные формы, приемы, методы и средства обучения в рамках федеральных государственных образовательных стандартов основного общего образования и среднего общего образования;</w:t>
      </w:r>
    </w:p>
    <w:p w:rsidR="00821986" w:rsidRPr="00F6464B" w:rsidRDefault="00821986" w:rsidP="00821986">
      <w:pPr>
        <w:ind w:firstLine="709"/>
        <w:jc w:val="both"/>
        <w:rPr>
          <w:sz w:val="24"/>
          <w:szCs w:val="24"/>
        </w:rPr>
      </w:pPr>
      <w:r w:rsidRPr="00F6464B">
        <w:rPr>
          <w:sz w:val="24"/>
          <w:szCs w:val="24"/>
        </w:rPr>
        <w:t xml:space="preserve"> - существует проблема планировать и осуществлять учебный процесс в соответствии с основной общеобразовательной программой;</w:t>
      </w:r>
    </w:p>
    <w:p w:rsidR="00821986" w:rsidRPr="00F6464B" w:rsidRDefault="00821986" w:rsidP="00821986">
      <w:pPr>
        <w:ind w:firstLine="709"/>
        <w:jc w:val="both"/>
        <w:rPr>
          <w:sz w:val="24"/>
          <w:szCs w:val="24"/>
        </w:rPr>
      </w:pPr>
      <w:r w:rsidRPr="00F6464B">
        <w:rPr>
          <w:sz w:val="24"/>
          <w:szCs w:val="24"/>
        </w:rPr>
        <w:t xml:space="preserve"> - хуже всего сформировано умение по осуществлению контрольно-оценочной деятельности в образовательном процессе.</w:t>
      </w:r>
    </w:p>
    <w:p w:rsidR="00821986" w:rsidRPr="00F6464B" w:rsidRDefault="00821986" w:rsidP="00821986">
      <w:pPr>
        <w:ind w:firstLine="709"/>
        <w:jc w:val="both"/>
        <w:rPr>
          <w:sz w:val="24"/>
          <w:szCs w:val="24"/>
        </w:rPr>
      </w:pPr>
      <w:r w:rsidRPr="00F6464B">
        <w:rPr>
          <w:sz w:val="24"/>
          <w:szCs w:val="24"/>
        </w:rPr>
        <w:t>РЕКОМЕНДАЦИИ: В части восполнения дефицитов в сфере предметных компетенций, которые представляют собой совокупность знаний в области преподаваемого предмета, для педагога значимым является регулярное восполнение научных знаний не только в сфере «своего» предмета, но и в смежных областях знаний, а иногда даже тех, которые кажутся далекими от преподаваемого предмета. Напрямую с этим связана степень владения профессиональными компетенциями в области умения использовать способы деятельности, предусматривающие планирование и конструирование учебного материала, выбирать наиболее подходящую технологию и применять соответствующую методику для конкретного образовательного процесса, конкретного учебного раздела и конкретной изучаемой темы. В рамках предметной компетентности педагог часто нуждается в информации относительно использования различных форм занятий. Федеральный государственный образовательный стандарт общего образования основан на системно-деятельностном подходе в обучении, реализовывать который на практике педагоги в массе своей пока еще не научились. Соответственно, в своей практике они испытывают затруднения в организации деятельности обучающихся с учетом их реальных учебных возможностей. Педагог нуждается в обучении основному алгоритму принятия эффективных решений, возникающих в проблемных ситуациях на уроке.</w:t>
      </w:r>
    </w:p>
    <w:p w:rsidR="00821986" w:rsidRPr="00F6464B" w:rsidRDefault="00821986" w:rsidP="00821986">
      <w:pPr>
        <w:ind w:firstLine="709"/>
        <w:jc w:val="both"/>
        <w:rPr>
          <w:sz w:val="24"/>
          <w:szCs w:val="24"/>
        </w:rPr>
      </w:pPr>
      <w:r w:rsidRPr="00F6464B">
        <w:rPr>
          <w:sz w:val="24"/>
          <w:szCs w:val="24"/>
        </w:rPr>
        <w:t xml:space="preserve">Методическая компетентность является одной из наиболее значимых составляющих профессиональной компетентности. Владение педагогом методами и приемами обучения, а также владение психологическими механизмами усвоения знаний и умений в процессе обучения служат основой для создания психологического комфорта для педагога и обучающегося на уроке. Кроме того, психологический комфорт является источником обеспечения </w:t>
      </w:r>
      <w:r w:rsidRPr="00F6464B">
        <w:rPr>
          <w:sz w:val="24"/>
          <w:szCs w:val="24"/>
        </w:rPr>
        <w:lastRenderedPageBreak/>
        <w:t>психофизической безопасности обучающихся, исключающей развитие у них школофобии, а также фактором, замедляющим процесс профессионального выгорания педагога. Поскольку под профессиональными дефицитами понимаются профессиональные компетенции педагогических работников, которые отсутствуют вовсе или выражены недостаточно для эффективного осуществления образовательной деятельности, то можно считать, что восполнение профессиональных дефицитов – это разрешение имеющихся у педагогов затруднений, которые не позволяют им успешно реализовать те или иные направления в профессиональной деятельности. В значительной степени успешность разрешения вышеназванной проблемы зависит от правильно сконструированного набора образовательных направлений.</w:t>
      </w:r>
    </w:p>
    <w:p w:rsidR="00821986" w:rsidRPr="00F6464B" w:rsidRDefault="00821986" w:rsidP="00821986">
      <w:pPr>
        <w:ind w:firstLine="709"/>
        <w:jc w:val="both"/>
        <w:rPr>
          <w:sz w:val="24"/>
          <w:szCs w:val="24"/>
        </w:rPr>
      </w:pPr>
      <w:r w:rsidRPr="00F6464B">
        <w:rPr>
          <w:sz w:val="24"/>
          <w:szCs w:val="24"/>
        </w:rPr>
        <w:t>По итогам проведения анализа результатов прошедшего исследования и выявления предметных и методических затруднений два учителя физики были заявлены на дополнительную профессиональную программу повышения квалификации «Способы повышения качества предметных результатов обучающихся на основе данных диагностических исследований международного, всероссийского и регионального уровней» с 22.03.2021 по 12.04 2021 в объёме 64 часа (очная форма с применением дистанционных образовательных технологий).</w:t>
      </w:r>
    </w:p>
    <w:p w:rsidR="00821986" w:rsidRPr="00F6464B" w:rsidRDefault="00821986" w:rsidP="00821986">
      <w:pPr>
        <w:ind w:firstLine="709"/>
        <w:jc w:val="center"/>
        <w:rPr>
          <w:b/>
          <w:sz w:val="24"/>
          <w:szCs w:val="24"/>
        </w:rPr>
      </w:pPr>
      <w:r w:rsidRPr="00F6464B">
        <w:rPr>
          <w:b/>
          <w:sz w:val="24"/>
          <w:szCs w:val="24"/>
        </w:rPr>
        <w:t>Сравнение результатов по математике школ с низкими образовательными результатами с результатами остальных образовательных организаций</w:t>
      </w:r>
    </w:p>
    <w:p w:rsidR="00821986" w:rsidRPr="00F6464B" w:rsidRDefault="00821986" w:rsidP="00821986">
      <w:pPr>
        <w:ind w:firstLine="709"/>
        <w:jc w:val="both"/>
        <w:rPr>
          <w:sz w:val="24"/>
          <w:szCs w:val="24"/>
        </w:rPr>
      </w:pPr>
      <w:r w:rsidRPr="00F6464B">
        <w:rPr>
          <w:sz w:val="24"/>
          <w:szCs w:val="24"/>
        </w:rPr>
        <w:t>При проведении анализа результатов выполнения работ по математике школами с низкими образовательными результатами (ШНОР) наблюдается разница между результатами ШНОР по математике и результатами остальных школ: учителя математики из ШНОР справились лучше с заданиями, чем учителя из остальных школ (около 70,0% - около 60,0%).</w:t>
      </w:r>
    </w:p>
    <w:p w:rsidR="00821986" w:rsidRPr="00F6464B" w:rsidRDefault="00821986" w:rsidP="00821986">
      <w:pPr>
        <w:ind w:firstLine="709"/>
        <w:jc w:val="both"/>
        <w:rPr>
          <w:sz w:val="24"/>
          <w:szCs w:val="24"/>
        </w:rPr>
      </w:pPr>
      <w:r w:rsidRPr="00F6464B">
        <w:rPr>
          <w:sz w:val="24"/>
          <w:szCs w:val="24"/>
        </w:rPr>
        <w:t>ВЫВОДЫ: Учителя математики в целом достаточно уверенно владеют алгоритмами решения стандартных уравнений, владеют понятиями и применяют свойства в стандартных ситуациях, устанавливают соответствия между точками и свойствами функции и ее производной, применяют формулы в стандартных ситуациях, распознают геометрические конструкции плоской фигуры и применяют законы и формулы в стандартных ситуациях, применяют математические методы для решения практических задач, интерпретации результатов, учёта реальных ограничений и уровень компетенций по некоторым заданиям в целом можно считать достаточным. При этом нельзя считать достаточным уровень достижений по установлению соответствия между неравенствами и множествами их решений, оцениванию работы обучающегося по решению задачи в соответствии с критериями, использованию разнообразных форм, приемов, методов обучения решению сложных уравнений, сложных уравнений и неравенств с учетом ограничений, геометрических задач, использованию разнообразных форм, приемов, методов обучения для планирования учебной деятельности обучающихся с разным уровнем математической подготовки.</w:t>
      </w:r>
    </w:p>
    <w:p w:rsidR="00821986" w:rsidRPr="00F6464B" w:rsidRDefault="00821986" w:rsidP="00821986">
      <w:pPr>
        <w:ind w:firstLine="709"/>
        <w:jc w:val="both"/>
        <w:rPr>
          <w:sz w:val="24"/>
          <w:szCs w:val="24"/>
        </w:rPr>
      </w:pPr>
      <w:r w:rsidRPr="00F6464B">
        <w:rPr>
          <w:sz w:val="24"/>
          <w:szCs w:val="24"/>
        </w:rPr>
        <w:t>РЕКОМЕНДАЦИИ: Рекомендовать учителей математики, получивших максимальный (близкий к максимальному) результат, в качестве наставников в целях координации деятельности по развитию профессиональных компетенций начинающих педагогов и педагогов, испытывающих затруднения.</w:t>
      </w:r>
    </w:p>
    <w:p w:rsidR="00821986" w:rsidRPr="00F6464B" w:rsidRDefault="00821986" w:rsidP="00821986">
      <w:pPr>
        <w:ind w:firstLine="709"/>
        <w:jc w:val="both"/>
        <w:rPr>
          <w:sz w:val="24"/>
          <w:szCs w:val="24"/>
        </w:rPr>
      </w:pPr>
      <w:r w:rsidRPr="00F6464B">
        <w:rPr>
          <w:sz w:val="24"/>
          <w:szCs w:val="24"/>
        </w:rPr>
        <w:t>Методическим службам школ совместно с педагогами составить индивидуальные образовательные маршруты профессионального развития учителей математики на основе результатов диагностики.</w:t>
      </w:r>
    </w:p>
    <w:p w:rsidR="00821986" w:rsidRPr="00F6464B" w:rsidRDefault="00821986" w:rsidP="00821986">
      <w:pPr>
        <w:ind w:firstLine="709"/>
        <w:jc w:val="both"/>
        <w:rPr>
          <w:sz w:val="24"/>
          <w:szCs w:val="24"/>
        </w:rPr>
      </w:pPr>
      <w:r w:rsidRPr="00F6464B">
        <w:rPr>
          <w:sz w:val="24"/>
          <w:szCs w:val="24"/>
        </w:rPr>
        <w:t>Рекомендовать составить каждому учителю математики программу саморазвития, которая позволит уточнить как потребности педагога, так и соответствие внутренних потребностей внешним мониторингам.</w:t>
      </w:r>
    </w:p>
    <w:p w:rsidR="00821986" w:rsidRPr="00F6464B" w:rsidRDefault="00821986" w:rsidP="00821986">
      <w:pPr>
        <w:ind w:firstLine="709"/>
        <w:jc w:val="both"/>
        <w:rPr>
          <w:sz w:val="24"/>
          <w:szCs w:val="24"/>
        </w:rPr>
      </w:pPr>
      <w:r w:rsidRPr="00F6464B">
        <w:rPr>
          <w:sz w:val="24"/>
          <w:szCs w:val="24"/>
        </w:rPr>
        <w:t>Во время организации КПК учитывать педагогические дефициты, предусмотреть индивидуализацию при обучении.</w:t>
      </w:r>
    </w:p>
    <w:p w:rsidR="00821986" w:rsidRPr="00F6464B" w:rsidRDefault="00821986" w:rsidP="00821986">
      <w:pPr>
        <w:ind w:firstLine="709"/>
        <w:jc w:val="both"/>
        <w:rPr>
          <w:sz w:val="24"/>
          <w:szCs w:val="24"/>
        </w:rPr>
      </w:pPr>
      <w:r w:rsidRPr="00F6464B">
        <w:rPr>
          <w:sz w:val="24"/>
          <w:szCs w:val="24"/>
        </w:rPr>
        <w:t>Предусмотреть возможность пройти повторный мониторинг учителю математики (не чаще, чем 1 раз в полгода).</w:t>
      </w:r>
    </w:p>
    <w:p w:rsidR="00821986" w:rsidRPr="00F6464B" w:rsidRDefault="00821986" w:rsidP="00821986">
      <w:pPr>
        <w:ind w:firstLine="709"/>
        <w:jc w:val="both"/>
        <w:rPr>
          <w:sz w:val="24"/>
          <w:szCs w:val="24"/>
        </w:rPr>
      </w:pPr>
      <w:r w:rsidRPr="00F6464B">
        <w:rPr>
          <w:sz w:val="24"/>
          <w:szCs w:val="24"/>
        </w:rPr>
        <w:t>Максимальное внимание уделять развитию цифровых компетенций как основной, для саморазвития и организации занятий дистанционного обучения.</w:t>
      </w:r>
    </w:p>
    <w:p w:rsidR="00821986" w:rsidRPr="00F6464B" w:rsidRDefault="00821986" w:rsidP="00821986">
      <w:pPr>
        <w:ind w:firstLine="709"/>
        <w:jc w:val="both"/>
        <w:rPr>
          <w:sz w:val="24"/>
          <w:szCs w:val="24"/>
        </w:rPr>
      </w:pPr>
      <w:r w:rsidRPr="00F6464B">
        <w:rPr>
          <w:sz w:val="24"/>
          <w:szCs w:val="24"/>
        </w:rPr>
        <w:t xml:space="preserve">Организация и проведение тренингов для учителей математики с целью совершенствования коммуникативных умений эффективного взаимодействия. Тренинги могут </w:t>
      </w:r>
      <w:r w:rsidRPr="00F6464B">
        <w:rPr>
          <w:sz w:val="24"/>
          <w:szCs w:val="24"/>
        </w:rPr>
        <w:lastRenderedPageBreak/>
        <w:t>быть организованы педагогами-передовиками, которые по результатам диагностики не испытывают затруднений.</w:t>
      </w:r>
    </w:p>
    <w:p w:rsidR="00821986" w:rsidRPr="00F6464B" w:rsidRDefault="00821986" w:rsidP="00821986">
      <w:pPr>
        <w:ind w:firstLine="709"/>
        <w:jc w:val="both"/>
        <w:rPr>
          <w:sz w:val="24"/>
          <w:szCs w:val="24"/>
        </w:rPr>
      </w:pPr>
      <w:r w:rsidRPr="00F6464B">
        <w:rPr>
          <w:sz w:val="24"/>
          <w:szCs w:val="24"/>
        </w:rPr>
        <w:t>Организация на уровне муниципалитета работы проблемно-творческих групп по тематике педагогических дефицитов.</w:t>
      </w:r>
    </w:p>
    <w:p w:rsidR="00821986" w:rsidRPr="00F6464B" w:rsidRDefault="00821986" w:rsidP="00821986">
      <w:pPr>
        <w:ind w:firstLine="709"/>
        <w:jc w:val="both"/>
        <w:rPr>
          <w:sz w:val="24"/>
          <w:szCs w:val="24"/>
        </w:rPr>
      </w:pPr>
      <w:r w:rsidRPr="00F6464B">
        <w:rPr>
          <w:sz w:val="24"/>
          <w:szCs w:val="24"/>
        </w:rPr>
        <w:t>Обучение учителей математики формам и педагогическим технологиям, заложенным в ФГОС.</w:t>
      </w:r>
    </w:p>
    <w:p w:rsidR="00821986" w:rsidRPr="00F6464B" w:rsidRDefault="00821986" w:rsidP="00821986">
      <w:pPr>
        <w:ind w:firstLine="709"/>
        <w:jc w:val="both"/>
        <w:rPr>
          <w:sz w:val="24"/>
          <w:szCs w:val="24"/>
        </w:rPr>
      </w:pPr>
      <w:r w:rsidRPr="00F6464B">
        <w:rPr>
          <w:sz w:val="24"/>
          <w:szCs w:val="24"/>
        </w:rPr>
        <w:t>По итогам проведения анализа результатов прошедшего исследования и выявления предметных и методических затруднений один учитель математики был заявлен на дополнительную профессиональную программу повышения квалификации «Методы решения задач повышенного уровня сложности» с 17.05.2021 по 24.05 2021 в объёме 24 часа (очная форма с применением дистанционных образовательных технологий); два учителя - на дополнительную профессиональную программу повышения квалификации «Теория и актуальные методики преподавания математики в условиях реализации ФГОС: проектная и совместная деятельность, цифровые инструменты» с 22.03.2021 по 09.04 2021 в объёме 64 часа (очная форма с применением дистанционных образовательных технологий); один учитель - на дополнительную профессиональную программу повышения квалификации «Интенсификация процесса обучения математике на примере изучения темы «Тригонометрия»» с 12.04.2021 по 21.04 2021 в объёме 16 часов (очная форма с применением дистанционных образовательных технологий); один учитель - на дополнительную профессиональную программу повышения квалификации «Задачи с параметрами как средство активизации мыслительной деятельности обучающихся» с 13.04.2021 по 22.04 2021 в объёме 16 часов (очная форма с применением дистанционных образовательных технологий).</w:t>
      </w:r>
    </w:p>
    <w:p w:rsidR="00821986" w:rsidRPr="00F6464B" w:rsidRDefault="00821986" w:rsidP="00821986">
      <w:pPr>
        <w:ind w:firstLine="709"/>
        <w:jc w:val="center"/>
        <w:rPr>
          <w:b/>
          <w:sz w:val="24"/>
          <w:szCs w:val="24"/>
        </w:rPr>
      </w:pPr>
      <w:r w:rsidRPr="00F6464B">
        <w:rPr>
          <w:b/>
          <w:sz w:val="24"/>
          <w:szCs w:val="24"/>
        </w:rPr>
        <w:t>Сравнение результатов по информатике и ИКТ школ с низкими образовательными результатами с результатами остальных образовательных организаций</w:t>
      </w:r>
    </w:p>
    <w:p w:rsidR="00821986" w:rsidRPr="00F6464B" w:rsidRDefault="00821986" w:rsidP="00821986">
      <w:pPr>
        <w:ind w:firstLine="709"/>
        <w:jc w:val="both"/>
        <w:rPr>
          <w:sz w:val="24"/>
          <w:szCs w:val="24"/>
        </w:rPr>
      </w:pPr>
      <w:r w:rsidRPr="00F6464B">
        <w:rPr>
          <w:sz w:val="24"/>
          <w:szCs w:val="24"/>
        </w:rPr>
        <w:t>При проведении анализа результатов выполнения работ по информатике и ИКТ школами с низкими образовательными результатами (ШНОР) наблюдается разница между результатами ШНОР по информатике и ИКТ и результатами остальных школ: учителя информатики и ИКТ из ШНОР справились лучше с заданиями, чем учителя из остальных школ (более 30,0% - около 15,0%).</w:t>
      </w:r>
    </w:p>
    <w:p w:rsidR="00821986" w:rsidRPr="00F6464B" w:rsidRDefault="00821986" w:rsidP="00821986">
      <w:pPr>
        <w:ind w:firstLine="709"/>
        <w:jc w:val="both"/>
        <w:rPr>
          <w:sz w:val="24"/>
          <w:szCs w:val="24"/>
        </w:rPr>
      </w:pPr>
      <w:r w:rsidRPr="00F6464B">
        <w:rPr>
          <w:sz w:val="24"/>
          <w:szCs w:val="24"/>
        </w:rPr>
        <w:t>По итогам проведения анализа результатов прошедшего исследования и выявления предметных и методических затруднений один учитель информатики и ИКТ был заявлен на дополнительную профессиональную программу повышения квалификации «Современные технологии преподавания информатики и ИКТ в рамках реализации ФГОС ООО, ФГОС СОО» с 22.03.2021 по 16.04 2021 в объёме 80 часов (очная форма с применением дистанционных образовательных технологий).</w:t>
      </w:r>
    </w:p>
    <w:p w:rsidR="00821986" w:rsidRPr="00F6464B" w:rsidRDefault="00821986" w:rsidP="00821986">
      <w:pPr>
        <w:ind w:firstLine="709"/>
        <w:jc w:val="both"/>
        <w:rPr>
          <w:sz w:val="24"/>
          <w:szCs w:val="24"/>
        </w:rPr>
      </w:pPr>
      <w:r w:rsidRPr="00F6464B">
        <w:rPr>
          <w:sz w:val="24"/>
          <w:szCs w:val="24"/>
        </w:rPr>
        <w:t xml:space="preserve">РЕКОМЕНДАЦИИ для учителей информатики: </w:t>
      </w:r>
    </w:p>
    <w:p w:rsidR="00821986" w:rsidRPr="00F6464B" w:rsidRDefault="00821986" w:rsidP="00821986">
      <w:pPr>
        <w:ind w:firstLine="709"/>
        <w:jc w:val="both"/>
        <w:rPr>
          <w:sz w:val="24"/>
          <w:szCs w:val="24"/>
        </w:rPr>
      </w:pPr>
      <w:r w:rsidRPr="00F6464B">
        <w:rPr>
          <w:sz w:val="24"/>
          <w:szCs w:val="24"/>
        </w:rPr>
        <w:t>• Исключить пробелы в знаниях предмета: пройти курсы повышения квалификации, использовать материалы, размещенные в сети Интернет;</w:t>
      </w:r>
    </w:p>
    <w:p w:rsidR="00821986" w:rsidRPr="00F6464B" w:rsidRDefault="00821986" w:rsidP="00821986">
      <w:pPr>
        <w:ind w:firstLine="709"/>
        <w:jc w:val="both"/>
        <w:rPr>
          <w:sz w:val="24"/>
          <w:szCs w:val="24"/>
        </w:rPr>
      </w:pPr>
      <w:r w:rsidRPr="00F6464B">
        <w:rPr>
          <w:sz w:val="24"/>
          <w:szCs w:val="24"/>
        </w:rPr>
        <w:t>• Постоянно самосовершенствоваться (изучать не только базовые алгоритмы обработки данных, но и алгоритмы для решения задач высокого уровня сложности, овладевать методами решения сложных задач, применять эффективные методики преподавания предмета);</w:t>
      </w:r>
    </w:p>
    <w:p w:rsidR="00821986" w:rsidRPr="00F6464B" w:rsidRDefault="00821986" w:rsidP="00821986">
      <w:pPr>
        <w:ind w:firstLine="709"/>
        <w:jc w:val="both"/>
        <w:rPr>
          <w:sz w:val="24"/>
          <w:szCs w:val="24"/>
        </w:rPr>
      </w:pPr>
      <w:r w:rsidRPr="00F6464B">
        <w:rPr>
          <w:sz w:val="24"/>
          <w:szCs w:val="24"/>
        </w:rPr>
        <w:t>• Обращаться за консультативной помощью к специалистам;</w:t>
      </w:r>
    </w:p>
    <w:p w:rsidR="00821986" w:rsidRPr="00F6464B" w:rsidRDefault="00821986" w:rsidP="00821986">
      <w:pPr>
        <w:ind w:firstLine="709"/>
        <w:jc w:val="both"/>
        <w:rPr>
          <w:sz w:val="24"/>
          <w:szCs w:val="24"/>
        </w:rPr>
      </w:pPr>
      <w:r w:rsidRPr="00F6464B">
        <w:rPr>
          <w:sz w:val="24"/>
          <w:szCs w:val="24"/>
        </w:rPr>
        <w:t>• Использовать для преподавания предмета «Информатика» УМК издательства БИНОМ;</w:t>
      </w:r>
    </w:p>
    <w:p w:rsidR="00821986" w:rsidRPr="00F6464B" w:rsidRDefault="00821986" w:rsidP="00821986">
      <w:pPr>
        <w:ind w:firstLine="709"/>
        <w:jc w:val="both"/>
        <w:rPr>
          <w:sz w:val="24"/>
          <w:szCs w:val="24"/>
        </w:rPr>
      </w:pPr>
      <w:r w:rsidRPr="00F6464B">
        <w:rPr>
          <w:sz w:val="24"/>
          <w:szCs w:val="24"/>
        </w:rPr>
        <w:t>• Использовать в своей образовательной деятельности авторские мастерские авторов УМК по информатике издательства БИНОМ;</w:t>
      </w:r>
    </w:p>
    <w:p w:rsidR="00821986" w:rsidRPr="00F6464B" w:rsidRDefault="00821986" w:rsidP="00821986">
      <w:pPr>
        <w:ind w:firstLine="709"/>
        <w:jc w:val="both"/>
        <w:rPr>
          <w:sz w:val="24"/>
          <w:szCs w:val="24"/>
        </w:rPr>
      </w:pPr>
      <w:r w:rsidRPr="00F6464B">
        <w:rPr>
          <w:sz w:val="24"/>
          <w:szCs w:val="24"/>
        </w:rPr>
        <w:t>• Использовать материалы сайта Константина Полякова http://kpolyakov.spb.ru/;</w:t>
      </w:r>
    </w:p>
    <w:p w:rsidR="00821986" w:rsidRPr="00F6464B" w:rsidRDefault="00821986" w:rsidP="00821986">
      <w:pPr>
        <w:ind w:firstLine="709"/>
        <w:jc w:val="both"/>
        <w:rPr>
          <w:sz w:val="24"/>
          <w:szCs w:val="24"/>
        </w:rPr>
      </w:pPr>
      <w:r w:rsidRPr="00F6464B">
        <w:rPr>
          <w:sz w:val="24"/>
          <w:szCs w:val="24"/>
        </w:rPr>
        <w:t>• Использовать материалы сайта ФИПИ (http://fipi.ru/ege-i-gve-11/daydzhest-ege) и другие ЭОР.</w:t>
      </w:r>
    </w:p>
    <w:p w:rsidR="00821986" w:rsidRPr="00F6464B" w:rsidRDefault="00821986" w:rsidP="00821986">
      <w:pPr>
        <w:ind w:firstLine="709"/>
        <w:jc w:val="both"/>
        <w:rPr>
          <w:sz w:val="24"/>
          <w:szCs w:val="24"/>
        </w:rPr>
      </w:pPr>
      <w:r w:rsidRPr="00F6464B">
        <w:rPr>
          <w:sz w:val="24"/>
          <w:szCs w:val="24"/>
        </w:rPr>
        <w:t>РЕКОМЕНДАЦИИ для администрации школ:</w:t>
      </w:r>
    </w:p>
    <w:p w:rsidR="00821986" w:rsidRPr="00F6464B" w:rsidRDefault="00821986" w:rsidP="00821986">
      <w:pPr>
        <w:ind w:firstLine="709"/>
        <w:jc w:val="both"/>
        <w:rPr>
          <w:sz w:val="24"/>
          <w:szCs w:val="24"/>
        </w:rPr>
      </w:pPr>
      <w:r w:rsidRPr="00F6464B">
        <w:rPr>
          <w:sz w:val="24"/>
          <w:szCs w:val="24"/>
        </w:rPr>
        <w:t>• Направлять учителей, испытывающих предметные и методические затруднения, на курсы повышения квалификации, в тематике которых предусмотрена работа по устранению этих затруднений;</w:t>
      </w:r>
    </w:p>
    <w:p w:rsidR="00821986" w:rsidRPr="00F6464B" w:rsidRDefault="00821986" w:rsidP="003E6369">
      <w:pPr>
        <w:ind w:firstLine="709"/>
        <w:jc w:val="both"/>
        <w:rPr>
          <w:sz w:val="24"/>
          <w:szCs w:val="24"/>
        </w:rPr>
      </w:pPr>
      <w:r w:rsidRPr="00F6464B">
        <w:rPr>
          <w:sz w:val="24"/>
          <w:szCs w:val="24"/>
        </w:rPr>
        <w:t>• Организовывать наставническую помощь учителям, испытывающим предметные и методические затруднения.</w:t>
      </w:r>
    </w:p>
    <w:p w:rsidR="00821986" w:rsidRPr="00F6464B" w:rsidRDefault="00821986" w:rsidP="00821986">
      <w:pPr>
        <w:shd w:val="clear" w:color="auto" w:fill="FFFFFF"/>
        <w:ind w:firstLine="710"/>
        <w:jc w:val="both"/>
        <w:rPr>
          <w:rFonts w:eastAsia="Calibri"/>
          <w:sz w:val="24"/>
          <w:szCs w:val="24"/>
        </w:rPr>
      </w:pPr>
      <w:r w:rsidRPr="00F6464B">
        <w:rPr>
          <w:rFonts w:eastAsia="Times New Roman"/>
          <w:sz w:val="24"/>
          <w:szCs w:val="24"/>
        </w:rPr>
        <w:lastRenderedPageBreak/>
        <w:t>В целях повышения качества преподавания (обучения) и устранения выявленных предметных и методических затруднений (дефицитов) у учителей физики, математики, информатики и ИКТ в общеобразовательных организациях Томской области сформированы адресные рекомендации для руководителей общеобразовательных организаций (далее – ОО) и педагогов-предметников:</w:t>
      </w:r>
    </w:p>
    <w:p w:rsidR="00821986" w:rsidRPr="00F6464B" w:rsidRDefault="00821986" w:rsidP="00821986">
      <w:pPr>
        <w:shd w:val="clear" w:color="auto" w:fill="FFFFFF"/>
        <w:ind w:firstLine="709"/>
        <w:rPr>
          <w:sz w:val="24"/>
          <w:szCs w:val="24"/>
        </w:rPr>
      </w:pPr>
      <w:r w:rsidRPr="00F6464B">
        <w:rPr>
          <w:rFonts w:eastAsia="Times New Roman"/>
          <w:bCs/>
          <w:spacing w:val="-1"/>
          <w:sz w:val="24"/>
          <w:szCs w:val="24"/>
        </w:rPr>
        <w:t>Руководителям ОО:</w:t>
      </w:r>
    </w:p>
    <w:p w:rsidR="00821986" w:rsidRPr="00F6464B" w:rsidRDefault="00821986" w:rsidP="00186EEB">
      <w:pPr>
        <w:widowControl w:val="0"/>
        <w:numPr>
          <w:ilvl w:val="0"/>
          <w:numId w:val="31"/>
        </w:numPr>
        <w:shd w:val="clear" w:color="auto" w:fill="FFFFFF"/>
        <w:tabs>
          <w:tab w:val="left" w:pos="1061"/>
        </w:tabs>
        <w:adjustRightInd w:val="0"/>
        <w:ind w:firstLine="709"/>
        <w:jc w:val="both"/>
        <w:rPr>
          <w:spacing w:val="-28"/>
          <w:sz w:val="24"/>
          <w:szCs w:val="24"/>
        </w:rPr>
      </w:pPr>
      <w:r w:rsidRPr="00F6464B">
        <w:rPr>
          <w:spacing w:val="-28"/>
          <w:sz w:val="24"/>
          <w:szCs w:val="24"/>
        </w:rPr>
        <w:t>Изучить</w:t>
      </w:r>
      <w:r w:rsidRPr="00F6464B">
        <w:rPr>
          <w:rFonts w:eastAsia="Times New Roman"/>
          <w:sz w:val="24"/>
          <w:szCs w:val="24"/>
        </w:rPr>
        <w:t xml:space="preserve"> анализ результатов выполнения отдельных заданий или групп заданий региональной диагностики предметных и методических затруднений педагогических работников Томской области в 2020 году (размещён на официальном сайте ТОИПКРО (</w:t>
      </w:r>
      <w:hyperlink r:id="rId17" w:history="1">
        <w:r w:rsidRPr="00F6464B">
          <w:rPr>
            <w:rStyle w:val="aff0"/>
            <w:rFonts w:eastAsia="Times New Roman"/>
            <w:sz w:val="24"/>
            <w:szCs w:val="24"/>
            <w:lang w:val="en-US"/>
          </w:rPr>
          <w:t>https</w:t>
        </w:r>
        <w:r w:rsidRPr="00F6464B">
          <w:rPr>
            <w:rStyle w:val="aff0"/>
            <w:rFonts w:eastAsia="Times New Roman"/>
            <w:sz w:val="24"/>
            <w:szCs w:val="24"/>
          </w:rPr>
          <w:t>://</w:t>
        </w:r>
        <w:r w:rsidRPr="00F6464B">
          <w:rPr>
            <w:rStyle w:val="aff0"/>
            <w:rFonts w:eastAsia="Times New Roman"/>
            <w:sz w:val="24"/>
            <w:szCs w:val="24"/>
            <w:lang w:val="en-US"/>
          </w:rPr>
          <w:t>toipkro</w:t>
        </w:r>
        <w:r w:rsidRPr="00F6464B">
          <w:rPr>
            <w:rStyle w:val="aff0"/>
            <w:rFonts w:eastAsia="Times New Roman"/>
            <w:sz w:val="24"/>
            <w:szCs w:val="24"/>
          </w:rPr>
          <w:t>.</w:t>
        </w:r>
        <w:r w:rsidRPr="00F6464B">
          <w:rPr>
            <w:rStyle w:val="aff0"/>
            <w:rFonts w:eastAsia="Times New Roman"/>
            <w:sz w:val="24"/>
            <w:szCs w:val="24"/>
            <w:lang w:val="en-US"/>
          </w:rPr>
          <w:t>ru</w:t>
        </w:r>
        <w:r w:rsidRPr="00F6464B">
          <w:rPr>
            <w:rStyle w:val="aff0"/>
            <w:rFonts w:eastAsia="Times New Roman"/>
            <w:sz w:val="24"/>
            <w:szCs w:val="24"/>
          </w:rPr>
          <w:t>/</w:t>
        </w:r>
        <w:r w:rsidRPr="00F6464B">
          <w:rPr>
            <w:rStyle w:val="aff0"/>
            <w:rFonts w:eastAsia="Times New Roman"/>
            <w:sz w:val="24"/>
            <w:szCs w:val="24"/>
            <w:lang w:val="en-US"/>
          </w:rPr>
          <w:t>index</w:t>
        </w:r>
        <w:r w:rsidRPr="00F6464B">
          <w:rPr>
            <w:rStyle w:val="aff0"/>
            <w:rFonts w:eastAsia="Times New Roman"/>
            <w:sz w:val="24"/>
            <w:szCs w:val="24"/>
          </w:rPr>
          <w:t>.</w:t>
        </w:r>
        <w:r w:rsidRPr="00F6464B">
          <w:rPr>
            <w:rStyle w:val="aff0"/>
            <w:rFonts w:eastAsia="Times New Roman"/>
            <w:sz w:val="24"/>
            <w:szCs w:val="24"/>
            <w:lang w:val="en-US"/>
          </w:rPr>
          <w:t>php</w:t>
        </w:r>
        <w:r w:rsidRPr="00F6464B">
          <w:rPr>
            <w:rStyle w:val="aff0"/>
            <w:rFonts w:eastAsia="Times New Roman"/>
            <w:sz w:val="24"/>
            <w:szCs w:val="24"/>
          </w:rPr>
          <w:t>?</w:t>
        </w:r>
        <w:r w:rsidRPr="00F6464B">
          <w:rPr>
            <w:rStyle w:val="aff0"/>
            <w:rFonts w:eastAsia="Times New Roman"/>
            <w:sz w:val="24"/>
            <w:szCs w:val="24"/>
            <w:lang w:val="en-US"/>
          </w:rPr>
          <w:t>act</w:t>
        </w:r>
        <w:r w:rsidRPr="00F6464B">
          <w:rPr>
            <w:rStyle w:val="aff0"/>
            <w:rFonts w:eastAsia="Times New Roman"/>
            <w:sz w:val="24"/>
            <w:szCs w:val="24"/>
          </w:rPr>
          <w:t>=</w:t>
        </w:r>
        <w:r w:rsidRPr="00F6464B">
          <w:rPr>
            <w:rStyle w:val="aff0"/>
            <w:rFonts w:eastAsia="Times New Roman"/>
            <w:sz w:val="24"/>
            <w:szCs w:val="24"/>
            <w:lang w:val="en-US"/>
          </w:rPr>
          <w:t>news</w:t>
        </w:r>
        <w:r w:rsidRPr="00F6464B">
          <w:rPr>
            <w:rStyle w:val="aff0"/>
            <w:rFonts w:eastAsia="Times New Roman"/>
            <w:sz w:val="24"/>
            <w:szCs w:val="24"/>
          </w:rPr>
          <w:t>&amp;</w:t>
        </w:r>
        <w:r w:rsidRPr="00F6464B">
          <w:rPr>
            <w:rStyle w:val="aff0"/>
            <w:rFonts w:eastAsia="Times New Roman"/>
            <w:sz w:val="24"/>
            <w:szCs w:val="24"/>
            <w:lang w:val="en-US"/>
          </w:rPr>
          <w:t>id</w:t>
        </w:r>
        <w:r w:rsidRPr="00F6464B">
          <w:rPr>
            <w:rStyle w:val="aff0"/>
            <w:rFonts w:eastAsia="Times New Roman"/>
            <w:sz w:val="24"/>
            <w:szCs w:val="24"/>
          </w:rPr>
          <w:t>=4858</w:t>
        </w:r>
      </w:hyperlink>
      <w:r w:rsidRPr="00F6464B">
        <w:rPr>
          <w:rFonts w:eastAsia="Times New Roman"/>
          <w:sz w:val="24"/>
          <w:szCs w:val="24"/>
        </w:rPr>
        <w:t>) и на сайте ЦОКО ТОИПКРО (</w:t>
      </w:r>
      <w:hyperlink r:id="rId18" w:history="1">
        <w:r w:rsidRPr="00F6464B">
          <w:rPr>
            <w:rStyle w:val="aff0"/>
            <w:rFonts w:eastAsia="Times New Roman"/>
            <w:sz w:val="24"/>
            <w:szCs w:val="24"/>
            <w:lang w:val="en-US"/>
          </w:rPr>
          <w:t>http</w:t>
        </w:r>
        <w:r w:rsidRPr="00F6464B">
          <w:rPr>
            <w:rStyle w:val="aff0"/>
            <w:rFonts w:eastAsia="Times New Roman"/>
            <w:sz w:val="24"/>
            <w:szCs w:val="24"/>
          </w:rPr>
          <w:t>://</w:t>
        </w:r>
        <w:r w:rsidRPr="00F6464B">
          <w:rPr>
            <w:rStyle w:val="aff0"/>
            <w:rFonts w:eastAsia="Times New Roman"/>
            <w:sz w:val="24"/>
            <w:szCs w:val="24"/>
            <w:lang w:val="en-US"/>
          </w:rPr>
          <w:t>coko</w:t>
        </w:r>
        <w:r w:rsidRPr="00F6464B">
          <w:rPr>
            <w:rStyle w:val="aff0"/>
            <w:rFonts w:eastAsia="Times New Roman"/>
            <w:sz w:val="24"/>
            <w:szCs w:val="24"/>
          </w:rPr>
          <w:t>.</w:t>
        </w:r>
        <w:r w:rsidRPr="00F6464B">
          <w:rPr>
            <w:rStyle w:val="aff0"/>
            <w:rFonts w:eastAsia="Times New Roman"/>
            <w:sz w:val="24"/>
            <w:szCs w:val="24"/>
            <w:lang w:val="en-US"/>
          </w:rPr>
          <w:t>tomsk</w:t>
        </w:r>
        <w:r w:rsidRPr="00F6464B">
          <w:rPr>
            <w:rStyle w:val="aff0"/>
            <w:rFonts w:eastAsia="Times New Roman"/>
            <w:sz w:val="24"/>
            <w:szCs w:val="24"/>
          </w:rPr>
          <w:t>.</w:t>
        </w:r>
        <w:r w:rsidRPr="00F6464B">
          <w:rPr>
            <w:rStyle w:val="aff0"/>
            <w:rFonts w:eastAsia="Times New Roman"/>
            <w:sz w:val="24"/>
            <w:szCs w:val="24"/>
            <w:lang w:val="en-US"/>
          </w:rPr>
          <w:t>ru</w:t>
        </w:r>
        <w:r w:rsidRPr="00F6464B">
          <w:rPr>
            <w:rStyle w:val="aff0"/>
            <w:rFonts w:eastAsia="Times New Roman"/>
            <w:sz w:val="24"/>
            <w:szCs w:val="24"/>
          </w:rPr>
          <w:t>/</w:t>
        </w:r>
        <w:r w:rsidRPr="00F6464B">
          <w:rPr>
            <w:rStyle w:val="aff0"/>
            <w:rFonts w:eastAsia="Times New Roman"/>
            <w:sz w:val="24"/>
            <w:szCs w:val="24"/>
            <w:lang w:val="en-US"/>
          </w:rPr>
          <w:t>index</w:t>
        </w:r>
        <w:r w:rsidRPr="00F6464B">
          <w:rPr>
            <w:rStyle w:val="aff0"/>
            <w:rFonts w:eastAsia="Times New Roman"/>
            <w:sz w:val="24"/>
            <w:szCs w:val="24"/>
          </w:rPr>
          <w:t>.</w:t>
        </w:r>
        <w:r w:rsidRPr="00F6464B">
          <w:rPr>
            <w:rStyle w:val="aff0"/>
            <w:rFonts w:eastAsia="Times New Roman"/>
            <w:sz w:val="24"/>
            <w:szCs w:val="24"/>
            <w:lang w:val="en-US"/>
          </w:rPr>
          <w:t>php</w:t>
        </w:r>
        <w:r w:rsidRPr="00F6464B">
          <w:rPr>
            <w:rStyle w:val="aff0"/>
            <w:rFonts w:eastAsia="Times New Roman"/>
            <w:sz w:val="24"/>
            <w:szCs w:val="24"/>
          </w:rPr>
          <w:t>/</w:t>
        </w:r>
        <w:r w:rsidRPr="00F6464B">
          <w:rPr>
            <w:rStyle w:val="aff0"/>
            <w:rFonts w:eastAsia="Times New Roman"/>
            <w:sz w:val="24"/>
            <w:szCs w:val="24"/>
            <w:lang w:val="en-US"/>
          </w:rPr>
          <w:t>contents</w:t>
        </w:r>
        <w:r w:rsidRPr="00F6464B">
          <w:rPr>
            <w:rStyle w:val="aff0"/>
            <w:rFonts w:eastAsia="Times New Roman"/>
            <w:sz w:val="24"/>
            <w:szCs w:val="24"/>
          </w:rPr>
          <w:t>/</w:t>
        </w:r>
        <w:r w:rsidRPr="00F6464B">
          <w:rPr>
            <w:rStyle w:val="aff0"/>
            <w:rFonts w:eastAsia="Times New Roman"/>
            <w:sz w:val="24"/>
            <w:szCs w:val="24"/>
            <w:lang w:val="en-US"/>
          </w:rPr>
          <w:t>page</w:t>
        </w:r>
        <w:r w:rsidRPr="00F6464B">
          <w:rPr>
            <w:rStyle w:val="aff0"/>
            <w:rFonts w:eastAsia="Times New Roman"/>
            <w:sz w:val="24"/>
            <w:szCs w:val="24"/>
          </w:rPr>
          <w:t>/</w:t>
        </w:r>
        <w:r w:rsidRPr="00F6464B">
          <w:rPr>
            <w:rStyle w:val="aff0"/>
            <w:rFonts w:eastAsia="Times New Roman"/>
            <w:sz w:val="24"/>
            <w:szCs w:val="24"/>
            <w:lang w:val="en-US"/>
          </w:rPr>
          <w:t>l</w:t>
        </w:r>
        <w:r w:rsidRPr="00F6464B">
          <w:rPr>
            <w:rStyle w:val="aff0"/>
            <w:rFonts w:eastAsia="Times New Roman"/>
            <w:sz w:val="24"/>
            <w:szCs w:val="24"/>
          </w:rPr>
          <w:t>5</w:t>
        </w:r>
      </w:hyperlink>
      <w:r w:rsidRPr="00F6464B">
        <w:rPr>
          <w:rFonts w:eastAsia="Times New Roman"/>
          <w:sz w:val="24"/>
          <w:szCs w:val="24"/>
        </w:rPr>
        <w:t xml:space="preserve">), использовать данный материал в работе школьных методических объединений учителей физики, </w:t>
      </w:r>
      <w:r w:rsidR="0037513B" w:rsidRPr="00F6464B">
        <w:rPr>
          <w:rFonts w:eastAsia="Times New Roman"/>
          <w:sz w:val="24"/>
          <w:szCs w:val="24"/>
        </w:rPr>
        <w:t>математики, информатики и ИКТ</w:t>
      </w:r>
      <w:r w:rsidRPr="00F6464B">
        <w:rPr>
          <w:rFonts w:eastAsia="Times New Roman"/>
          <w:sz w:val="24"/>
          <w:szCs w:val="24"/>
        </w:rPr>
        <w:t>.</w:t>
      </w:r>
    </w:p>
    <w:p w:rsidR="00821986" w:rsidRPr="00F6464B" w:rsidRDefault="00821986" w:rsidP="00186EEB">
      <w:pPr>
        <w:widowControl w:val="0"/>
        <w:numPr>
          <w:ilvl w:val="0"/>
          <w:numId w:val="31"/>
        </w:numPr>
        <w:shd w:val="clear" w:color="auto" w:fill="FFFFFF"/>
        <w:tabs>
          <w:tab w:val="left" w:pos="1061"/>
        </w:tabs>
        <w:adjustRightInd w:val="0"/>
        <w:ind w:firstLine="709"/>
        <w:jc w:val="both"/>
        <w:rPr>
          <w:spacing w:val="-28"/>
          <w:sz w:val="24"/>
          <w:szCs w:val="24"/>
        </w:rPr>
      </w:pPr>
      <w:r w:rsidRPr="00F6464B">
        <w:rPr>
          <w:rFonts w:eastAsia="Times New Roman"/>
          <w:sz w:val="24"/>
          <w:szCs w:val="24"/>
        </w:rPr>
        <w:t>Повышать предметные и методические компетенции педагогов через вебинары, стажировочные площадки, районные и школьные методические объединения с использованием форматов постоянного обмена опытом и лучшими практиками.</w:t>
      </w:r>
    </w:p>
    <w:p w:rsidR="00821986" w:rsidRPr="00F6464B" w:rsidRDefault="00821986" w:rsidP="00186EEB">
      <w:pPr>
        <w:widowControl w:val="0"/>
        <w:numPr>
          <w:ilvl w:val="0"/>
          <w:numId w:val="31"/>
        </w:numPr>
        <w:shd w:val="clear" w:color="auto" w:fill="FFFFFF"/>
        <w:tabs>
          <w:tab w:val="left" w:pos="1061"/>
        </w:tabs>
        <w:adjustRightInd w:val="0"/>
        <w:ind w:firstLine="706"/>
        <w:jc w:val="both"/>
        <w:rPr>
          <w:spacing w:val="-16"/>
          <w:sz w:val="24"/>
          <w:szCs w:val="24"/>
        </w:rPr>
      </w:pPr>
      <w:r w:rsidRPr="00F6464B">
        <w:rPr>
          <w:rFonts w:eastAsia="Times New Roman"/>
          <w:sz w:val="24"/>
          <w:szCs w:val="24"/>
        </w:rPr>
        <w:t>Вовлекать учителей в различные профессиональные конкурсы с целью повышения педагогического мастерства.</w:t>
      </w:r>
    </w:p>
    <w:p w:rsidR="00821986" w:rsidRPr="00F6464B" w:rsidRDefault="00821986" w:rsidP="00186EEB">
      <w:pPr>
        <w:widowControl w:val="0"/>
        <w:numPr>
          <w:ilvl w:val="0"/>
          <w:numId w:val="31"/>
        </w:numPr>
        <w:shd w:val="clear" w:color="auto" w:fill="FFFFFF"/>
        <w:tabs>
          <w:tab w:val="left" w:pos="1061"/>
        </w:tabs>
        <w:adjustRightInd w:val="0"/>
        <w:ind w:firstLine="706"/>
        <w:jc w:val="both"/>
        <w:rPr>
          <w:spacing w:val="-16"/>
          <w:sz w:val="24"/>
          <w:szCs w:val="24"/>
        </w:rPr>
      </w:pPr>
      <w:r w:rsidRPr="00F6464B">
        <w:rPr>
          <w:rFonts w:eastAsia="Times New Roman"/>
          <w:sz w:val="24"/>
          <w:szCs w:val="24"/>
        </w:rPr>
        <w:t>Внедрять (развивать) систему «Горизонтальное обучение» педагогических работников (обучение внутри профессиональных сообществ педагогов) на уровне ОО.</w:t>
      </w:r>
    </w:p>
    <w:p w:rsidR="00821986" w:rsidRPr="00F6464B" w:rsidRDefault="00821986" w:rsidP="00186EEB">
      <w:pPr>
        <w:widowControl w:val="0"/>
        <w:numPr>
          <w:ilvl w:val="0"/>
          <w:numId w:val="31"/>
        </w:numPr>
        <w:shd w:val="clear" w:color="auto" w:fill="FFFFFF"/>
        <w:tabs>
          <w:tab w:val="left" w:pos="1061"/>
        </w:tabs>
        <w:adjustRightInd w:val="0"/>
        <w:ind w:firstLine="706"/>
        <w:jc w:val="both"/>
        <w:rPr>
          <w:spacing w:val="-12"/>
          <w:sz w:val="24"/>
          <w:szCs w:val="24"/>
        </w:rPr>
      </w:pPr>
      <w:r w:rsidRPr="00F6464B">
        <w:rPr>
          <w:rFonts w:eastAsia="Times New Roman"/>
          <w:sz w:val="24"/>
          <w:szCs w:val="24"/>
        </w:rPr>
        <w:t>Организовать работу школьных методических служб (объединений) по совместному составлению индивидуального образовательного маршрута профессионального развития учителя на основе результатов диагностики (по инициативе педагога).</w:t>
      </w:r>
    </w:p>
    <w:p w:rsidR="00821986" w:rsidRPr="00F6464B" w:rsidRDefault="00821986" w:rsidP="00821986">
      <w:pPr>
        <w:shd w:val="clear" w:color="auto" w:fill="FFFFFF"/>
        <w:ind w:firstLine="709"/>
        <w:rPr>
          <w:sz w:val="24"/>
          <w:szCs w:val="24"/>
        </w:rPr>
      </w:pPr>
      <w:r w:rsidRPr="00F6464B">
        <w:rPr>
          <w:rFonts w:eastAsia="Times New Roman"/>
          <w:bCs/>
          <w:spacing w:val="-3"/>
          <w:sz w:val="24"/>
          <w:szCs w:val="24"/>
        </w:rPr>
        <w:t>Педагогам:</w:t>
      </w:r>
    </w:p>
    <w:p w:rsidR="00821986" w:rsidRPr="00F6464B" w:rsidRDefault="00821986" w:rsidP="00186EEB">
      <w:pPr>
        <w:pStyle w:val="af5"/>
        <w:widowControl w:val="0"/>
        <w:numPr>
          <w:ilvl w:val="0"/>
          <w:numId w:val="32"/>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t>Составить программу саморазвития (индивидуальный образовательный маршрут профессионального развития) на основе результатов диагностики.</w:t>
      </w:r>
    </w:p>
    <w:p w:rsidR="00821986" w:rsidRPr="00F6464B" w:rsidRDefault="00821986" w:rsidP="00186EEB">
      <w:pPr>
        <w:pStyle w:val="af5"/>
        <w:widowControl w:val="0"/>
        <w:numPr>
          <w:ilvl w:val="0"/>
          <w:numId w:val="32"/>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t>Принимать участие в вебинарах, работе стажировочных площадок, районных и школьных методических объединениях с целью повышения профессиональной компетенции, с использованием форматов постоянного обмена опытом и лучшими практиками.</w:t>
      </w:r>
    </w:p>
    <w:p w:rsidR="00821986" w:rsidRPr="00F6464B" w:rsidRDefault="00821986" w:rsidP="00186EEB">
      <w:pPr>
        <w:pStyle w:val="af5"/>
        <w:widowControl w:val="0"/>
        <w:numPr>
          <w:ilvl w:val="0"/>
          <w:numId w:val="32"/>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t>Принимать участие в различных профессиональных конкурсах с целью повышения педагогического мастерства.</w:t>
      </w:r>
    </w:p>
    <w:p w:rsidR="00821986" w:rsidRPr="00F6464B" w:rsidRDefault="00821986" w:rsidP="00186EEB">
      <w:pPr>
        <w:pStyle w:val="af5"/>
        <w:widowControl w:val="0"/>
        <w:numPr>
          <w:ilvl w:val="0"/>
          <w:numId w:val="32"/>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rPr>
          <w:spacing w:val="-1"/>
        </w:rPr>
        <w:t xml:space="preserve">Планировать приобретение дополнительных профессиональных знаний путем </w:t>
      </w:r>
      <w:r w:rsidRPr="00F6464B">
        <w:t>самообразования, основываясь на результатах диагностики.</w:t>
      </w:r>
    </w:p>
    <w:p w:rsidR="002C6934" w:rsidRPr="00F6464B" w:rsidRDefault="00821986" w:rsidP="00186EEB">
      <w:pPr>
        <w:pStyle w:val="af5"/>
        <w:widowControl w:val="0"/>
        <w:numPr>
          <w:ilvl w:val="0"/>
          <w:numId w:val="32"/>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rPr>
          <w:spacing w:val="-1"/>
        </w:rPr>
        <w:t xml:space="preserve">Уделять внимание развитию цифровых компетенций для саморазвития и </w:t>
      </w:r>
      <w:r w:rsidRPr="00F6464B">
        <w:t>организации занятий в дистанционном формате.</w:t>
      </w:r>
    </w:p>
    <w:p w:rsidR="002C6934" w:rsidRPr="00F6464B" w:rsidRDefault="00821986" w:rsidP="002C6934">
      <w:pPr>
        <w:pStyle w:val="af5"/>
        <w:widowControl w:val="0"/>
        <w:shd w:val="clear" w:color="auto" w:fill="FFFFFF"/>
        <w:tabs>
          <w:tab w:val="left" w:pos="0"/>
          <w:tab w:val="left" w:pos="1134"/>
        </w:tabs>
        <w:autoSpaceDE w:val="0"/>
        <w:autoSpaceDN w:val="0"/>
        <w:adjustRightInd w:val="0"/>
        <w:spacing w:before="0" w:beforeAutospacing="0" w:after="0" w:afterAutospacing="0"/>
        <w:ind w:firstLine="709"/>
        <w:contextualSpacing/>
        <w:jc w:val="both"/>
        <w:rPr>
          <w:spacing w:val="-18"/>
        </w:rPr>
      </w:pPr>
      <w:r w:rsidRPr="00F6464B">
        <w:rPr>
          <w:rFonts w:eastAsia="Calibri"/>
        </w:rPr>
        <w:t xml:space="preserve">На основании письма ТОИПКРО о продолжении реализации проекта по созданию единой системы научно-методического сопровождения педагогических работников и управленческих кадров, распространению форматов непрерывного профессионального развития педагогических работников в рамках реализации федерального проекта «Современная школа» национального проекта «Образование» 24 учителя по учебным предметам «Русский язык», «Литература», «История», «Обществознание», «Математика», «Физика», «Химия», «Биология», «География» заявлены на обучение по дополнительной профессиональной программе «Школа современного учителя» в объёме 100 академических часов по очно-заочной форме обучения с применением электронного обучения и дистанционных образовательных технологий. В приоритетном порядке на данное обучение включены учителя из школ с низкими образовательными результатами, которым в процессе обучения будет предложено два модуля: инвариантный («Государственная политика в образовании») и вариативный («Совершенствование предметных, методических компетенций учителей русского языка, литературы, истории, обществознания, математики, физики, химии, биологии, географии», «Формирование функциональной грамотности обучающихся (читательской, естественнонаучной, математической)»), а также модули по выбору слушателей («Формирование финансовой грамотности обучающихся», «Креативное мышление и глобальные компетенции»). Подготовительным этапом к реализации ДПП ПК «Школа современного учителя» является процедура оценки предметных и методических компетенций учителя, которая будет проведена в сентябре 2021 года. Анализ результатов оценки компетенций будет учтён при формировании индивидуальных образовательных маршрутов для </w:t>
      </w:r>
      <w:r w:rsidRPr="00F6464B">
        <w:rPr>
          <w:rFonts w:eastAsia="Calibri"/>
        </w:rPr>
        <w:lastRenderedPageBreak/>
        <w:t>учителей – слушателей ДПП ПК «Школа со</w:t>
      </w:r>
      <w:r w:rsidR="002C6934" w:rsidRPr="00F6464B">
        <w:rPr>
          <w:rFonts w:eastAsia="Calibri"/>
        </w:rPr>
        <w:t>временного учителя»</w:t>
      </w:r>
      <w:r w:rsidRPr="00F6464B">
        <w:rPr>
          <w:rFonts w:eastAsia="Calibri"/>
        </w:rPr>
        <w:t>.</w:t>
      </w:r>
    </w:p>
    <w:p w:rsidR="002C6934" w:rsidRPr="00F6464B" w:rsidRDefault="00821986" w:rsidP="002C6934">
      <w:pPr>
        <w:pStyle w:val="af5"/>
        <w:widowControl w:val="0"/>
        <w:shd w:val="clear" w:color="auto" w:fill="FFFFFF"/>
        <w:tabs>
          <w:tab w:val="left" w:pos="0"/>
          <w:tab w:val="left" w:pos="1134"/>
        </w:tabs>
        <w:autoSpaceDE w:val="0"/>
        <w:autoSpaceDN w:val="0"/>
        <w:adjustRightInd w:val="0"/>
        <w:spacing w:before="0" w:beforeAutospacing="0" w:after="0" w:afterAutospacing="0"/>
        <w:ind w:firstLine="709"/>
        <w:contextualSpacing/>
        <w:jc w:val="both"/>
        <w:rPr>
          <w:rFonts w:eastAsia="Calibri"/>
        </w:rPr>
      </w:pPr>
      <w:r w:rsidRPr="00F6464B">
        <w:rPr>
          <w:rFonts w:eastAsia="Calibri"/>
        </w:rPr>
        <w:t>Необходимо отметить, что результаты диагностики профессиональных дефицитов/предметных компетенций доводятся только до сведения учителей, участвующих в данной процедуре, поэтому определить долю педагогических работников в школах с низкими образовательными результатами, показавших в результате независимой диагностики положительную динамику уровня профессиональных компетенций (предметных и методических), не представляется возможным.</w:t>
      </w:r>
    </w:p>
    <w:p w:rsidR="00821986" w:rsidRPr="00F6464B" w:rsidRDefault="00821986" w:rsidP="002C6934">
      <w:pPr>
        <w:pStyle w:val="af5"/>
        <w:widowControl w:val="0"/>
        <w:shd w:val="clear" w:color="auto" w:fill="FFFFFF"/>
        <w:tabs>
          <w:tab w:val="left" w:pos="0"/>
          <w:tab w:val="left" w:pos="1134"/>
        </w:tabs>
        <w:autoSpaceDE w:val="0"/>
        <w:autoSpaceDN w:val="0"/>
        <w:adjustRightInd w:val="0"/>
        <w:spacing w:before="0" w:beforeAutospacing="0" w:after="0" w:afterAutospacing="0"/>
        <w:ind w:firstLine="709"/>
        <w:contextualSpacing/>
        <w:jc w:val="both"/>
        <w:rPr>
          <w:spacing w:val="-18"/>
        </w:rPr>
      </w:pPr>
      <w:r w:rsidRPr="00F6464B">
        <w:t>Одной из важнейших задач в системе образования является создание условий для успешной адаптации и полноценной самореализации молодых кадров.</w:t>
      </w:r>
    </w:p>
    <w:p w:rsidR="00821986" w:rsidRPr="00F6464B" w:rsidRDefault="00821986" w:rsidP="00821986">
      <w:pPr>
        <w:shd w:val="clear" w:color="auto" w:fill="FFFFFF"/>
        <w:ind w:firstLine="709"/>
        <w:jc w:val="both"/>
        <w:rPr>
          <w:rFonts w:eastAsia="Times New Roman"/>
          <w:color w:val="000000"/>
          <w:sz w:val="24"/>
          <w:szCs w:val="24"/>
        </w:rPr>
      </w:pPr>
      <w:r w:rsidRPr="00F6464B">
        <w:rPr>
          <w:rFonts w:eastAsia="Times New Roman"/>
          <w:color w:val="000000"/>
          <w:sz w:val="24"/>
          <w:szCs w:val="24"/>
        </w:rPr>
        <w:t>На основании письма Департамента общего образования от 12.03.2021 № 57-1489 в рамках реализации Программы поддержки и сопровождения молодых педагогов на территории Томской области до 2024 года (распоряжение ДОО ТО от 13.03.2020 № 195-р) и Программы развития системы наставничества в сфере общего образования Томской области до 2024 года (распоряжение ДОО ТО от 13.04.2020 № 305-р) был проведён мониторинг. По результатам данного мероприятия установлено, что в общеобразовательных организациях муниципалитета работает 88 педагогов в возрасте до 35 лет, 15 из которых трудоустроены в 2020 году. 42 педагогических работника имеют стаж работы от 3 до 5 лет. Высшее педагогическое образование – 44 человека, среднее профессиональное – 30, высшее непедагогическое – 12, неоконченное высшее - 2.</w:t>
      </w:r>
    </w:p>
    <w:p w:rsidR="00821986" w:rsidRPr="00F6464B" w:rsidRDefault="00821986" w:rsidP="00821986">
      <w:pPr>
        <w:shd w:val="clear" w:color="auto" w:fill="FFFFFF"/>
        <w:ind w:firstLine="709"/>
        <w:jc w:val="both"/>
        <w:rPr>
          <w:rFonts w:eastAsia="Times New Roman"/>
          <w:color w:val="000000"/>
          <w:sz w:val="24"/>
          <w:szCs w:val="24"/>
        </w:rPr>
      </w:pPr>
      <w:r w:rsidRPr="00F6464B">
        <w:rPr>
          <w:rFonts w:eastAsia="Times New Roman"/>
          <w:color w:val="000000"/>
          <w:sz w:val="24"/>
          <w:szCs w:val="24"/>
        </w:rPr>
        <w:t>В 2019-2020 учебном году районной Школой молодого специалиста планировалось продолжить работу по теме «Эффективная о</w:t>
      </w:r>
      <w:r w:rsidRPr="00F6464B">
        <w:rPr>
          <w:rFonts w:eastAsia="Times New Roman"/>
          <w:iCs/>
          <w:color w:val="000000"/>
          <w:sz w:val="24"/>
          <w:szCs w:val="24"/>
        </w:rPr>
        <w:t>рганизация наставничества и сопровождения молодого учителя»</w:t>
      </w:r>
      <w:r w:rsidRPr="00F6464B">
        <w:rPr>
          <w:rFonts w:eastAsia="Times New Roman"/>
          <w:color w:val="000000"/>
          <w:sz w:val="24"/>
          <w:szCs w:val="24"/>
        </w:rPr>
        <w:t xml:space="preserve">, </w:t>
      </w:r>
      <w:r w:rsidRPr="00F6464B">
        <w:rPr>
          <w:rFonts w:eastAsia="Times New Roman"/>
          <w:bCs/>
          <w:color w:val="000000"/>
          <w:sz w:val="24"/>
          <w:szCs w:val="24"/>
          <w:bdr w:val="none" w:sz="0" w:space="0" w:color="auto" w:frame="1"/>
        </w:rPr>
        <w:t>но в связи с распространением коронавирусной инфекции (</w:t>
      </w:r>
      <w:r w:rsidRPr="00F6464B">
        <w:rPr>
          <w:rFonts w:eastAsia="Times New Roman"/>
          <w:bCs/>
          <w:color w:val="000000"/>
          <w:sz w:val="24"/>
          <w:szCs w:val="24"/>
          <w:bdr w:val="none" w:sz="0" w:space="0" w:color="auto" w:frame="1"/>
          <w:lang w:val="en-US"/>
        </w:rPr>
        <w:t>COVID</w:t>
      </w:r>
      <w:r w:rsidRPr="00F6464B">
        <w:rPr>
          <w:rFonts w:eastAsia="Times New Roman"/>
          <w:bCs/>
          <w:color w:val="000000"/>
          <w:sz w:val="24"/>
          <w:szCs w:val="24"/>
          <w:bdr w:val="none" w:sz="0" w:space="0" w:color="auto" w:frame="1"/>
        </w:rPr>
        <w:t xml:space="preserve"> -19) Школа молодого специалиста выполнила не все намеченные планы и не смогла реализовать их в полном объёме. Не было проведено ни одного заседания Школы, так как по плану-графику методической работы все мероприятия были намечены на март – май 2020 года.</w:t>
      </w:r>
    </w:p>
    <w:p w:rsidR="00821986" w:rsidRPr="00F6464B" w:rsidRDefault="00821986" w:rsidP="00821986">
      <w:pPr>
        <w:shd w:val="clear" w:color="auto" w:fill="FFFFFF"/>
        <w:ind w:firstLine="709"/>
        <w:jc w:val="both"/>
        <w:rPr>
          <w:rFonts w:eastAsia="Calibri"/>
          <w:color w:val="000000"/>
          <w:sz w:val="24"/>
          <w:szCs w:val="24"/>
        </w:rPr>
      </w:pPr>
      <w:r w:rsidRPr="00F6464B">
        <w:rPr>
          <w:rFonts w:eastAsia="Times New Roman"/>
          <w:color w:val="000000"/>
          <w:sz w:val="24"/>
          <w:szCs w:val="24"/>
        </w:rPr>
        <w:t xml:space="preserve">Тем не менее </w:t>
      </w:r>
      <w:r w:rsidRPr="00F6464B">
        <w:rPr>
          <w:color w:val="000000"/>
          <w:sz w:val="24"/>
          <w:szCs w:val="24"/>
        </w:rPr>
        <w:t>был проведён муниципальный дистанционный конкурс электронных портфолио «</w:t>
      </w:r>
      <w:r w:rsidRPr="00F6464B">
        <w:rPr>
          <w:color w:val="000000"/>
          <w:sz w:val="24"/>
          <w:szCs w:val="24"/>
          <w:lang w:val="en-US"/>
        </w:rPr>
        <w:t>PRO</w:t>
      </w:r>
      <w:r w:rsidRPr="00F6464B">
        <w:rPr>
          <w:color w:val="000000"/>
          <w:sz w:val="24"/>
          <w:szCs w:val="24"/>
        </w:rPr>
        <w:t>движение» (Победитель - Бунькова Екатерина Викторовна, учитель математики МБОУ «Каргасокская СОШ-интернат №1»).</w:t>
      </w:r>
    </w:p>
    <w:p w:rsidR="00821986" w:rsidRPr="00F6464B" w:rsidRDefault="00821986" w:rsidP="00821986">
      <w:pPr>
        <w:shd w:val="clear" w:color="auto" w:fill="FFFFFF"/>
        <w:ind w:firstLine="709"/>
        <w:jc w:val="both"/>
        <w:rPr>
          <w:rFonts w:eastAsia="Times New Roman"/>
          <w:sz w:val="24"/>
          <w:szCs w:val="24"/>
        </w:rPr>
      </w:pPr>
      <w:r w:rsidRPr="00F6464B">
        <w:rPr>
          <w:color w:val="000000"/>
          <w:sz w:val="24"/>
          <w:szCs w:val="24"/>
        </w:rPr>
        <w:t xml:space="preserve">Молодые педагоги принимали участие в различных конкурсах и акциях: Борзых Е.А. стала победителем муниципального конкурса «Мы - молодые», ноябрь 2019; команда молодых учителей «Пять минут до урока» получила специальный диплом «За мастерское владение словом» I Международного онлайн-марафона для молодых специалистов «Территория ПоZиТиVa», Диплом победителяII этапа («Виртуальный квест») I Международного онлайн-марафона для молодых специалистов «Территория ПоZиТиVa» (Бунькова Е.В., Швидкий А.С., Борзых Е.А., Лилманис А.С., Архипова А.Б., Зелинская В.О.) (Департамент образования администрации муниципального образования г. Братска), 2020; </w:t>
      </w:r>
      <w:r w:rsidRPr="00F6464B">
        <w:rPr>
          <w:bCs/>
          <w:spacing w:val="-15"/>
          <w:kern w:val="36"/>
          <w:sz w:val="24"/>
          <w:szCs w:val="24"/>
        </w:rPr>
        <w:t>деся</w:t>
      </w:r>
      <w:r w:rsidRPr="00F6464B">
        <w:rPr>
          <w:rFonts w:eastAsia="Times New Roman"/>
          <w:bCs/>
          <w:spacing w:val="-15"/>
          <w:kern w:val="36"/>
          <w:sz w:val="24"/>
          <w:szCs w:val="24"/>
        </w:rPr>
        <w:t>ть молодых специалистов приняли участие в конкурсе профессионального мастерства регионального уровня «</w:t>
      </w:r>
      <w:r w:rsidRPr="00F6464B">
        <w:rPr>
          <w:rFonts w:eastAsia="Times New Roman"/>
          <w:bCs/>
          <w:spacing w:val="-15"/>
          <w:kern w:val="36"/>
          <w:sz w:val="24"/>
          <w:szCs w:val="24"/>
          <w:lang w:val="en-US"/>
        </w:rPr>
        <w:t>PRO</w:t>
      </w:r>
      <w:r w:rsidRPr="00F6464B">
        <w:rPr>
          <w:rFonts w:eastAsia="Times New Roman"/>
          <w:bCs/>
          <w:spacing w:val="-15"/>
          <w:kern w:val="36"/>
          <w:sz w:val="24"/>
          <w:szCs w:val="24"/>
        </w:rPr>
        <w:t>движение к вершинам мастерства» (</w:t>
      </w:r>
      <w:r w:rsidRPr="00F6464B">
        <w:rPr>
          <w:sz w:val="24"/>
          <w:szCs w:val="24"/>
          <w:bdr w:val="none" w:sz="0" w:space="0" w:color="auto" w:frame="1"/>
        </w:rPr>
        <w:t xml:space="preserve">пять учителей вышли в очный тур, два учителя стали победителями: Борзых Елена Александровна, учитель математики МБОУ «Каргасокская СОШ-интернат №1», Колотовкина Маргарита Юрьевна, учитель истории и обществознания МБОУ «Каргасокская СОШ №2», - по 120 тыс. руб.). Также </w:t>
      </w:r>
      <w:r w:rsidRPr="00F6464B">
        <w:rPr>
          <w:color w:val="000000"/>
          <w:sz w:val="24"/>
          <w:szCs w:val="24"/>
        </w:rPr>
        <w:t>приняли участие в Региональном конкурсе видеороликов «Лучшие практики организации дистанционного обучения».</w:t>
      </w:r>
      <w:r w:rsidRPr="00F6464B">
        <w:rPr>
          <w:sz w:val="24"/>
          <w:szCs w:val="24"/>
        </w:rPr>
        <w:t xml:space="preserve"> Диплом победителя за 2 место получило </w:t>
      </w:r>
      <w:r w:rsidRPr="00F6464B">
        <w:rPr>
          <w:rFonts w:eastAsia="Times New Roman"/>
          <w:sz w:val="24"/>
          <w:szCs w:val="24"/>
        </w:rPr>
        <w:t>Муниципальное бюджетное общеобразовательное учреждение «Каргасокская средняя общеобразовательная школа-интернат № 1»</w:t>
      </w:r>
      <w:r w:rsidRPr="00F6464B">
        <w:rPr>
          <w:rFonts w:eastAsia="Times New Roman"/>
          <w:color w:val="000000"/>
          <w:sz w:val="24"/>
          <w:szCs w:val="24"/>
        </w:rPr>
        <w:t xml:space="preserve">, </w:t>
      </w:r>
      <w:r w:rsidRPr="00F6464B">
        <w:rPr>
          <w:rFonts w:eastAsia="Times New Roman"/>
          <w:sz w:val="24"/>
          <w:szCs w:val="24"/>
        </w:rPr>
        <w:t xml:space="preserve">Диплом победителя за 3 место - Муниципальное казённое общеобразовательное учреждение «Вертикосская средняя общеобразовательная школа» (ссылка на сайт ТОИПКРО: </w:t>
      </w:r>
      <w:hyperlink r:id="rId19" w:history="1">
        <w:r w:rsidRPr="00F6464B">
          <w:rPr>
            <w:rStyle w:val="aff0"/>
            <w:rFonts w:eastAsia="Times New Roman"/>
            <w:sz w:val="24"/>
            <w:szCs w:val="24"/>
          </w:rPr>
          <w:t>https://toipkro.ru/index.php?act=news&amp;id=4319</w:t>
        </w:r>
      </w:hyperlink>
      <w:r w:rsidRPr="00F6464B">
        <w:rPr>
          <w:rFonts w:eastAsia="Times New Roman"/>
          <w:sz w:val="24"/>
          <w:szCs w:val="24"/>
        </w:rPr>
        <w:t>).</w:t>
      </w:r>
    </w:p>
    <w:p w:rsidR="00821986" w:rsidRPr="00F6464B" w:rsidRDefault="00821986" w:rsidP="00821986">
      <w:pPr>
        <w:shd w:val="clear" w:color="auto" w:fill="FFFFFF"/>
        <w:ind w:firstLine="709"/>
        <w:jc w:val="both"/>
        <w:rPr>
          <w:rFonts w:eastAsia="Times New Roman"/>
          <w:color w:val="000000"/>
          <w:sz w:val="24"/>
          <w:szCs w:val="24"/>
          <w:lang w:eastAsia="en-US"/>
        </w:rPr>
      </w:pPr>
      <w:r w:rsidRPr="00F6464B">
        <w:rPr>
          <w:color w:val="000000"/>
          <w:sz w:val="24"/>
          <w:szCs w:val="24"/>
        </w:rPr>
        <w:t>Приняли участие в марафоне видеороликов «Позитивный опыт дистанционного обучения» (для Центров образования гуманитарного и цифрового профилей «Точка роста») (руководитель – Аболемова Ю.В.) (май 2020), в муниципальном конкурсе народного творчества «Равнение на победу» (диплом I степени Борзых Е.А., чтение прозы) (апрель, 2020), в региональном конкурсе ТОИПКРО «Онлайн-дебаты для молодых специалистов» (Бунькова Е.В., Швидкий А.С., Борзых Е.А., Попов Д.А.) 19 мая 2020 года.</w:t>
      </w:r>
    </w:p>
    <w:p w:rsidR="00821986" w:rsidRPr="00F6464B" w:rsidRDefault="00821986" w:rsidP="00821986">
      <w:pPr>
        <w:shd w:val="clear" w:color="auto" w:fill="FFFFFF"/>
        <w:ind w:firstLine="709"/>
        <w:jc w:val="both"/>
        <w:rPr>
          <w:rFonts w:eastAsia="Times New Roman"/>
          <w:color w:val="000000"/>
          <w:sz w:val="24"/>
          <w:szCs w:val="24"/>
        </w:rPr>
      </w:pPr>
      <w:r w:rsidRPr="00F6464B">
        <w:rPr>
          <w:color w:val="000000"/>
          <w:sz w:val="24"/>
          <w:szCs w:val="24"/>
        </w:rPr>
        <w:lastRenderedPageBreak/>
        <w:t>Необходимо сказать и о затруднениях в работе Школы молодого специалиста. Это территориальная разобщённость, плохая транспортная доступность, низкая мотивация молодых педагогов из отдалённых образовательных организаций.</w:t>
      </w:r>
    </w:p>
    <w:p w:rsidR="00821986" w:rsidRPr="00F6464B" w:rsidRDefault="00821986" w:rsidP="00821986">
      <w:pPr>
        <w:shd w:val="clear" w:color="auto" w:fill="FFFFFF"/>
        <w:ind w:firstLine="709"/>
        <w:jc w:val="both"/>
        <w:rPr>
          <w:rFonts w:eastAsia="Times New Roman"/>
          <w:color w:val="000000"/>
          <w:sz w:val="24"/>
          <w:szCs w:val="24"/>
        </w:rPr>
      </w:pPr>
      <w:r w:rsidRPr="00F6464B">
        <w:rPr>
          <w:rFonts w:eastAsia="Times New Roman"/>
          <w:sz w:val="24"/>
          <w:szCs w:val="24"/>
        </w:rPr>
        <w:t>Положительным моментом является пусть и незначительный, но приезд молодых специалистов в район:</w:t>
      </w:r>
    </w:p>
    <w:p w:rsidR="00821986" w:rsidRPr="00F6464B" w:rsidRDefault="00821986" w:rsidP="00186EEB">
      <w:pPr>
        <w:numPr>
          <w:ilvl w:val="0"/>
          <w:numId w:val="33"/>
        </w:numPr>
        <w:autoSpaceDE/>
        <w:autoSpaceDN/>
        <w:ind w:left="0"/>
        <w:jc w:val="both"/>
        <w:rPr>
          <w:rFonts w:eastAsia="Times New Roman"/>
          <w:sz w:val="24"/>
          <w:szCs w:val="24"/>
        </w:rPr>
      </w:pPr>
      <w:r w:rsidRPr="00F6464B">
        <w:rPr>
          <w:rFonts w:eastAsia="Times New Roman"/>
          <w:sz w:val="24"/>
          <w:szCs w:val="24"/>
        </w:rPr>
        <w:t>2016 год: 3 - прибыли, 3 - закрепились.</w:t>
      </w:r>
    </w:p>
    <w:p w:rsidR="00821986" w:rsidRPr="00F6464B" w:rsidRDefault="00821986" w:rsidP="00186EEB">
      <w:pPr>
        <w:numPr>
          <w:ilvl w:val="0"/>
          <w:numId w:val="33"/>
        </w:numPr>
        <w:autoSpaceDE/>
        <w:autoSpaceDN/>
        <w:ind w:left="0"/>
        <w:jc w:val="both"/>
        <w:rPr>
          <w:rFonts w:eastAsia="Times New Roman"/>
          <w:sz w:val="24"/>
          <w:szCs w:val="24"/>
        </w:rPr>
      </w:pPr>
      <w:r w:rsidRPr="00F6464B">
        <w:rPr>
          <w:rFonts w:eastAsia="Times New Roman"/>
          <w:sz w:val="24"/>
          <w:szCs w:val="24"/>
        </w:rPr>
        <w:t>2017 год: 3 - прибыли, 3 - закрепились.</w:t>
      </w:r>
    </w:p>
    <w:p w:rsidR="00821986" w:rsidRPr="00F6464B" w:rsidRDefault="00821986" w:rsidP="00186EEB">
      <w:pPr>
        <w:numPr>
          <w:ilvl w:val="0"/>
          <w:numId w:val="33"/>
        </w:numPr>
        <w:autoSpaceDE/>
        <w:autoSpaceDN/>
        <w:ind w:left="0"/>
        <w:jc w:val="both"/>
        <w:rPr>
          <w:rFonts w:eastAsia="Times New Roman"/>
          <w:sz w:val="24"/>
          <w:szCs w:val="24"/>
        </w:rPr>
      </w:pPr>
      <w:r w:rsidRPr="00F6464B">
        <w:rPr>
          <w:rFonts w:eastAsia="Times New Roman"/>
          <w:sz w:val="24"/>
          <w:szCs w:val="24"/>
        </w:rPr>
        <w:t>2018 год: 6 – прибыли, 5 - закрепились (в МБДОУ «Каргасокский д/с №27» трудоустроился молодой специалист, поступивший в ТГПУ в рамках целевого обучения; из этой же организации уволился молодой специалист, окончивший педагогический колледж в 2018 году).</w:t>
      </w:r>
    </w:p>
    <w:p w:rsidR="00821986" w:rsidRPr="00F6464B" w:rsidRDefault="00821986" w:rsidP="00186EEB">
      <w:pPr>
        <w:numPr>
          <w:ilvl w:val="0"/>
          <w:numId w:val="33"/>
        </w:numPr>
        <w:autoSpaceDE/>
        <w:autoSpaceDN/>
        <w:ind w:left="0"/>
        <w:jc w:val="both"/>
        <w:rPr>
          <w:rFonts w:eastAsia="Times New Roman"/>
          <w:sz w:val="24"/>
          <w:szCs w:val="24"/>
        </w:rPr>
      </w:pPr>
      <w:r w:rsidRPr="00F6464B">
        <w:rPr>
          <w:rFonts w:eastAsia="Times New Roman"/>
          <w:sz w:val="24"/>
          <w:szCs w:val="24"/>
        </w:rPr>
        <w:t>2019 год: 2 – прибыли, 2 - закрепились (МКОУ «Киевская ООШ», МБОУ «Каргасокская СОШ-интернат №1»).</w:t>
      </w:r>
    </w:p>
    <w:p w:rsidR="00821986" w:rsidRPr="00F6464B" w:rsidRDefault="00821986" w:rsidP="00186EEB">
      <w:pPr>
        <w:numPr>
          <w:ilvl w:val="0"/>
          <w:numId w:val="33"/>
        </w:numPr>
        <w:autoSpaceDE/>
        <w:autoSpaceDN/>
        <w:ind w:left="0"/>
        <w:jc w:val="both"/>
        <w:rPr>
          <w:rFonts w:eastAsia="Times New Roman"/>
          <w:sz w:val="24"/>
          <w:szCs w:val="24"/>
        </w:rPr>
      </w:pPr>
      <w:r w:rsidRPr="00F6464B">
        <w:rPr>
          <w:rFonts w:eastAsia="Times New Roman"/>
          <w:sz w:val="24"/>
          <w:szCs w:val="24"/>
        </w:rPr>
        <w:t>2020 год: 5 – прибыли, 5 – закрепились.</w:t>
      </w:r>
    </w:p>
    <w:p w:rsidR="00821986" w:rsidRPr="00F6464B" w:rsidRDefault="00821986" w:rsidP="002C6934">
      <w:pPr>
        <w:ind w:firstLine="709"/>
        <w:jc w:val="both"/>
        <w:rPr>
          <w:rFonts w:eastAsia="Times New Roman"/>
          <w:sz w:val="24"/>
          <w:szCs w:val="24"/>
        </w:rPr>
      </w:pPr>
      <w:r w:rsidRPr="00F6464B">
        <w:rPr>
          <w:rFonts w:eastAsia="Times New Roman"/>
          <w:sz w:val="24"/>
          <w:szCs w:val="24"/>
        </w:rPr>
        <w:t>Традиционным остаётся чествование молодых специалистов в рамках августовской конференции с вручением набора методической литературы.</w:t>
      </w:r>
    </w:p>
    <w:p w:rsidR="00821986" w:rsidRPr="00F6464B" w:rsidRDefault="00821986" w:rsidP="00821986">
      <w:pPr>
        <w:ind w:firstLine="709"/>
        <w:jc w:val="both"/>
        <w:rPr>
          <w:rFonts w:eastAsia="Times New Roman"/>
          <w:sz w:val="24"/>
          <w:szCs w:val="24"/>
        </w:rPr>
      </w:pPr>
      <w:r w:rsidRPr="00F6464B">
        <w:rPr>
          <w:sz w:val="24"/>
          <w:szCs w:val="24"/>
        </w:rPr>
        <w:t>Условия для привлечения педагогических кадров в образовательные организации района:</w:t>
      </w:r>
    </w:p>
    <w:p w:rsidR="00821986" w:rsidRPr="00F6464B" w:rsidRDefault="00821986" w:rsidP="00186EEB">
      <w:pPr>
        <w:pStyle w:val="af5"/>
        <w:numPr>
          <w:ilvl w:val="0"/>
          <w:numId w:val="34"/>
        </w:numPr>
        <w:spacing w:before="0" w:beforeAutospacing="0" w:after="0" w:afterAutospacing="0" w:line="276" w:lineRule="auto"/>
        <w:ind w:left="0"/>
        <w:contextualSpacing/>
        <w:jc w:val="both"/>
        <w:rPr>
          <w:rFonts w:eastAsia="Calibri"/>
          <w:lang w:eastAsia="en-US"/>
        </w:rPr>
      </w:pPr>
      <w:r w:rsidRPr="00F6464B">
        <w:rPr>
          <w:rFonts w:eastAsia="Calibri"/>
        </w:rPr>
        <w:t>Разработана и действует муниципальная программа «Развитие образования в муниципальном образовании «Каргасокский район»».</w:t>
      </w:r>
    </w:p>
    <w:p w:rsidR="00821986" w:rsidRPr="00F6464B" w:rsidRDefault="00821986" w:rsidP="00186EEB">
      <w:pPr>
        <w:pStyle w:val="af5"/>
        <w:numPr>
          <w:ilvl w:val="0"/>
          <w:numId w:val="34"/>
        </w:numPr>
        <w:spacing w:before="0" w:beforeAutospacing="0" w:after="0" w:afterAutospacing="0" w:line="276" w:lineRule="auto"/>
        <w:ind w:left="0"/>
        <w:contextualSpacing/>
        <w:jc w:val="both"/>
        <w:rPr>
          <w:rFonts w:eastAsia="Calibri"/>
        </w:rPr>
      </w:pPr>
      <w:r w:rsidRPr="00F6464B">
        <w:rPr>
          <w:rFonts w:eastAsia="Calibri"/>
        </w:rPr>
        <w:t>Жилищная проблема решается по мере возможности следующим образом:</w:t>
      </w:r>
    </w:p>
    <w:p w:rsidR="00821986" w:rsidRPr="00F6464B" w:rsidRDefault="00821986" w:rsidP="00186EEB">
      <w:pPr>
        <w:numPr>
          <w:ilvl w:val="0"/>
          <w:numId w:val="35"/>
        </w:numPr>
        <w:autoSpaceDE/>
        <w:autoSpaceDN/>
        <w:ind w:left="0"/>
        <w:jc w:val="both"/>
        <w:rPr>
          <w:rFonts w:eastAsia="Calibri"/>
          <w:sz w:val="24"/>
          <w:szCs w:val="24"/>
        </w:rPr>
      </w:pPr>
      <w:r w:rsidRPr="00F6464B">
        <w:rPr>
          <w:sz w:val="24"/>
          <w:szCs w:val="24"/>
        </w:rPr>
        <w:t>в с.Каргасок - предоставление жилья социального найма для молодых специалистов (ул.Гоголя, дом 14) – 15 квартир;</w:t>
      </w:r>
    </w:p>
    <w:p w:rsidR="00821986" w:rsidRPr="00F6464B" w:rsidRDefault="00821986" w:rsidP="00186EEB">
      <w:pPr>
        <w:numPr>
          <w:ilvl w:val="0"/>
          <w:numId w:val="35"/>
        </w:numPr>
        <w:autoSpaceDE/>
        <w:autoSpaceDN/>
        <w:ind w:left="0"/>
        <w:jc w:val="both"/>
        <w:rPr>
          <w:sz w:val="24"/>
          <w:szCs w:val="24"/>
        </w:rPr>
      </w:pPr>
      <w:r w:rsidRPr="00F6464B">
        <w:rPr>
          <w:sz w:val="24"/>
          <w:szCs w:val="24"/>
        </w:rPr>
        <w:t>приобретено жильё в с.Средний Васюган, с.Тымск, с.Новоюгино, с.Каргасок – 5 квартир;</w:t>
      </w:r>
    </w:p>
    <w:p w:rsidR="00821986" w:rsidRPr="00F6464B" w:rsidRDefault="00821986" w:rsidP="00186EEB">
      <w:pPr>
        <w:numPr>
          <w:ilvl w:val="0"/>
          <w:numId w:val="35"/>
        </w:numPr>
        <w:autoSpaceDE/>
        <w:autoSpaceDN/>
        <w:ind w:left="0"/>
        <w:jc w:val="both"/>
        <w:rPr>
          <w:sz w:val="24"/>
          <w:szCs w:val="24"/>
        </w:rPr>
      </w:pPr>
      <w:r w:rsidRPr="00F6464B">
        <w:rPr>
          <w:sz w:val="24"/>
          <w:szCs w:val="24"/>
        </w:rPr>
        <w:t xml:space="preserve">построено два двухквартирных дома в с.Новоюгино – 4 квартиры. </w:t>
      </w:r>
    </w:p>
    <w:p w:rsidR="00821986" w:rsidRPr="00F6464B" w:rsidRDefault="00821986" w:rsidP="00186EEB">
      <w:pPr>
        <w:numPr>
          <w:ilvl w:val="0"/>
          <w:numId w:val="35"/>
        </w:numPr>
        <w:autoSpaceDE/>
        <w:autoSpaceDN/>
        <w:ind w:left="0"/>
        <w:jc w:val="both"/>
        <w:rPr>
          <w:sz w:val="24"/>
          <w:szCs w:val="24"/>
        </w:rPr>
      </w:pPr>
      <w:r w:rsidRPr="00F6464B">
        <w:rPr>
          <w:sz w:val="24"/>
          <w:szCs w:val="24"/>
        </w:rPr>
        <w:t>частичная оплата за аренду жилья молодым специалистам.</w:t>
      </w:r>
    </w:p>
    <w:p w:rsidR="00821986" w:rsidRPr="00F6464B" w:rsidRDefault="00821986" w:rsidP="00186EEB">
      <w:pPr>
        <w:numPr>
          <w:ilvl w:val="0"/>
          <w:numId w:val="34"/>
        </w:numPr>
        <w:autoSpaceDE/>
        <w:autoSpaceDN/>
        <w:ind w:left="0"/>
        <w:jc w:val="both"/>
        <w:rPr>
          <w:sz w:val="24"/>
          <w:szCs w:val="24"/>
        </w:rPr>
      </w:pPr>
      <w:r w:rsidRPr="00F6464B">
        <w:rPr>
          <w:sz w:val="24"/>
          <w:szCs w:val="24"/>
        </w:rPr>
        <w:t>Меры социальной поддержки: оплата проезда, провоз багажа к месту работы не только молодым специалистам, но и педагогам, прибывающим из других регионов на работу в образовательные организации района (например, в МКОУ «Средневасюганская СОШ» прибыли 3 педагога из других регионов, в МБОУ «Каргасокская СОШ-интернат № 1» - 1).</w:t>
      </w:r>
    </w:p>
    <w:p w:rsidR="00821986" w:rsidRPr="00F6464B" w:rsidRDefault="00821986" w:rsidP="00186EEB">
      <w:pPr>
        <w:numPr>
          <w:ilvl w:val="0"/>
          <w:numId w:val="34"/>
        </w:numPr>
        <w:autoSpaceDE/>
        <w:autoSpaceDN/>
        <w:ind w:left="0"/>
        <w:jc w:val="both"/>
        <w:rPr>
          <w:sz w:val="24"/>
          <w:szCs w:val="24"/>
        </w:rPr>
      </w:pPr>
      <w:r w:rsidRPr="00F6464B">
        <w:rPr>
          <w:sz w:val="24"/>
          <w:szCs w:val="24"/>
        </w:rPr>
        <w:t>Два раза в год (апрель, октябрь) проходит единая неделя профориентации для обучающихся 8-11–х классов с целью выбора будущей профессии.</w:t>
      </w:r>
    </w:p>
    <w:p w:rsidR="00821986" w:rsidRPr="00F6464B" w:rsidRDefault="00821986" w:rsidP="00186EEB">
      <w:pPr>
        <w:numPr>
          <w:ilvl w:val="0"/>
          <w:numId w:val="34"/>
        </w:numPr>
        <w:autoSpaceDE/>
        <w:autoSpaceDN/>
        <w:ind w:left="0"/>
        <w:jc w:val="both"/>
        <w:rPr>
          <w:sz w:val="24"/>
          <w:szCs w:val="24"/>
        </w:rPr>
      </w:pPr>
      <w:r w:rsidRPr="00F6464B">
        <w:rPr>
          <w:sz w:val="24"/>
          <w:szCs w:val="24"/>
        </w:rPr>
        <w:t>Сотрудничество с отделом содействия занятости ТГПУ с целью привлечения в образовательные организации района выпускников вузов.</w:t>
      </w:r>
    </w:p>
    <w:p w:rsidR="00821986" w:rsidRPr="00F6464B" w:rsidRDefault="00821986" w:rsidP="00186EEB">
      <w:pPr>
        <w:numPr>
          <w:ilvl w:val="0"/>
          <w:numId w:val="34"/>
        </w:numPr>
        <w:autoSpaceDE/>
        <w:autoSpaceDN/>
        <w:ind w:left="0"/>
        <w:jc w:val="both"/>
        <w:rPr>
          <w:sz w:val="24"/>
          <w:szCs w:val="24"/>
        </w:rPr>
      </w:pPr>
      <w:r w:rsidRPr="00F6464B">
        <w:rPr>
          <w:sz w:val="24"/>
          <w:szCs w:val="24"/>
        </w:rPr>
        <w:t>Средняя заработная плата педагогических работников школ в 2020 году - 48857,0 рублей.</w:t>
      </w:r>
    </w:p>
    <w:p w:rsidR="00821986" w:rsidRPr="00F6464B" w:rsidRDefault="00821986" w:rsidP="00186EEB">
      <w:pPr>
        <w:numPr>
          <w:ilvl w:val="0"/>
          <w:numId w:val="34"/>
        </w:numPr>
        <w:autoSpaceDE/>
        <w:autoSpaceDN/>
        <w:ind w:left="0"/>
        <w:jc w:val="both"/>
        <w:rPr>
          <w:sz w:val="24"/>
          <w:szCs w:val="24"/>
        </w:rPr>
      </w:pPr>
      <w:r w:rsidRPr="00F6464B">
        <w:rPr>
          <w:sz w:val="24"/>
          <w:szCs w:val="24"/>
        </w:rPr>
        <w:t>Средняя заработная плата педагогических работников дополнительного образования  в 2020 году - 49828,4 рублей.</w:t>
      </w:r>
    </w:p>
    <w:p w:rsidR="00821986" w:rsidRPr="00F6464B" w:rsidRDefault="00821986" w:rsidP="00186EEB">
      <w:pPr>
        <w:numPr>
          <w:ilvl w:val="0"/>
          <w:numId w:val="34"/>
        </w:numPr>
        <w:autoSpaceDE/>
        <w:autoSpaceDN/>
        <w:ind w:left="0"/>
        <w:jc w:val="both"/>
        <w:rPr>
          <w:sz w:val="24"/>
          <w:szCs w:val="24"/>
        </w:rPr>
      </w:pPr>
      <w:r w:rsidRPr="00F6464B">
        <w:rPr>
          <w:sz w:val="24"/>
          <w:szCs w:val="24"/>
        </w:rPr>
        <w:t>Средняя заработная плата педагогических работников дошкольного образования в 2020 году - 46899,1 рублей.</w:t>
      </w:r>
    </w:p>
    <w:p w:rsidR="00821986" w:rsidRPr="00F6464B" w:rsidRDefault="00821986" w:rsidP="00186EEB">
      <w:pPr>
        <w:numPr>
          <w:ilvl w:val="0"/>
          <w:numId w:val="34"/>
        </w:numPr>
        <w:autoSpaceDE/>
        <w:autoSpaceDN/>
        <w:ind w:left="0"/>
        <w:jc w:val="both"/>
        <w:rPr>
          <w:sz w:val="24"/>
          <w:szCs w:val="24"/>
        </w:rPr>
      </w:pPr>
      <w:r w:rsidRPr="00F6464B">
        <w:rPr>
          <w:sz w:val="24"/>
          <w:szCs w:val="24"/>
        </w:rPr>
        <w:t>Ежемесячная выплата за статус молодого специалиста - 2000 рублей.</w:t>
      </w:r>
    </w:p>
    <w:p w:rsidR="00821986" w:rsidRPr="00F6464B" w:rsidRDefault="00821986" w:rsidP="00186EEB">
      <w:pPr>
        <w:numPr>
          <w:ilvl w:val="0"/>
          <w:numId w:val="34"/>
        </w:numPr>
        <w:autoSpaceDE/>
        <w:autoSpaceDN/>
        <w:ind w:left="0"/>
        <w:jc w:val="both"/>
        <w:rPr>
          <w:sz w:val="24"/>
          <w:szCs w:val="24"/>
        </w:rPr>
      </w:pPr>
      <w:r w:rsidRPr="00F6464B">
        <w:rPr>
          <w:sz w:val="24"/>
          <w:szCs w:val="24"/>
        </w:rPr>
        <w:t>Ежемесячная стипендия Губернатора Томской области молодым учителям от 4000 до 6000 рублей.</w:t>
      </w:r>
    </w:p>
    <w:p w:rsidR="002C6934" w:rsidRPr="00F6464B" w:rsidRDefault="00821986" w:rsidP="00186EEB">
      <w:pPr>
        <w:numPr>
          <w:ilvl w:val="0"/>
          <w:numId w:val="34"/>
        </w:numPr>
        <w:autoSpaceDE/>
        <w:autoSpaceDN/>
        <w:ind w:left="0"/>
        <w:jc w:val="both"/>
        <w:rPr>
          <w:rFonts w:eastAsia="Times New Roman"/>
          <w:sz w:val="24"/>
          <w:szCs w:val="24"/>
        </w:rPr>
      </w:pPr>
      <w:r w:rsidRPr="00F6464B">
        <w:rPr>
          <w:sz w:val="24"/>
          <w:szCs w:val="24"/>
        </w:rPr>
        <w:t>Участие в федеральной программе «Земский учитель» (в МКОУ «Новоюгинская СОШ» трудоустроился учитель математики, информатики; в МКОУ «Вертикосская СОШ» - учитель физической культуры).</w:t>
      </w:r>
    </w:p>
    <w:p w:rsidR="002C6934" w:rsidRPr="00F6464B" w:rsidRDefault="00821986" w:rsidP="002C6934">
      <w:pPr>
        <w:autoSpaceDE/>
        <w:autoSpaceDN/>
        <w:ind w:firstLine="709"/>
        <w:jc w:val="both"/>
        <w:rPr>
          <w:sz w:val="24"/>
          <w:szCs w:val="24"/>
        </w:rPr>
      </w:pPr>
      <w:r w:rsidRPr="00F6464B">
        <w:rPr>
          <w:sz w:val="24"/>
        </w:rPr>
        <w:t xml:space="preserve">Несмотря на проводимую работу, количество вакансий остаётся высоким и, как правило, закрывается внутренним совмещением. Самые востребованные: учитель математики, физики, русского языка и литературы, английского языка. Особенно трудно закрыть вакансии в малокомплектных сельских школах: МКОУ «Вертикосская СОШ», МКОУ «Березовская ООШ», МКОУ «Тымская ООШ», МКОУ «Сосновская ООШ». Вакансии переходят из года в год. Не привлекает педагогов территориальная отдалённость, неблагоустроенное жильё, необходимость </w:t>
      </w:r>
      <w:r w:rsidRPr="00F6464B">
        <w:rPr>
          <w:sz w:val="24"/>
          <w:szCs w:val="24"/>
        </w:rPr>
        <w:t>преподавания нескольких предметов.</w:t>
      </w:r>
    </w:p>
    <w:p w:rsidR="002C6934" w:rsidRPr="00F6464B" w:rsidRDefault="00821986" w:rsidP="002C6934">
      <w:pPr>
        <w:autoSpaceDE/>
        <w:autoSpaceDN/>
        <w:ind w:firstLine="709"/>
        <w:jc w:val="both"/>
        <w:rPr>
          <w:rFonts w:eastAsia="Calibri"/>
          <w:sz w:val="24"/>
          <w:szCs w:val="24"/>
        </w:rPr>
      </w:pPr>
      <w:r w:rsidRPr="00F6464B">
        <w:rPr>
          <w:rFonts w:eastAsia="Calibri"/>
          <w:sz w:val="24"/>
          <w:szCs w:val="24"/>
        </w:rPr>
        <w:t xml:space="preserve">Ежегодно два раза в год на основании п.23 мониторинга системы образования в соответствии с планом работы УООиП, утверждённым приказом УООиП от 14.01.2021 № 10 «Об утверждении плана работы Управления образования, опеки и попечительства муниципального образования «Каргасокский район» на 2021 год», главный специалист отдела развития образования проводит мониторинг состояния обеспечения педагогическими кадрами и </w:t>
      </w:r>
      <w:r w:rsidRPr="00F6464B">
        <w:rPr>
          <w:rFonts w:eastAsia="Calibri"/>
          <w:sz w:val="24"/>
          <w:szCs w:val="24"/>
        </w:rPr>
        <w:lastRenderedPageBreak/>
        <w:t>прогнозирование потребности в педагогических кадрах в подведомственных образовательных организациях, результаты которого размещаются на сайте УООиП.</w:t>
      </w:r>
    </w:p>
    <w:p w:rsidR="002C6934" w:rsidRPr="00F6464B" w:rsidRDefault="00821986" w:rsidP="002C6934">
      <w:pPr>
        <w:autoSpaceDE/>
        <w:autoSpaceDN/>
        <w:ind w:firstLine="709"/>
        <w:jc w:val="both"/>
        <w:rPr>
          <w:rFonts w:eastAsia="Times New Roman"/>
          <w:sz w:val="32"/>
          <w:szCs w:val="24"/>
        </w:rPr>
      </w:pPr>
      <w:r w:rsidRPr="00F6464B">
        <w:rPr>
          <w:rFonts w:eastAsia="Calibri"/>
          <w:sz w:val="24"/>
        </w:rPr>
        <w:t>В 2021 году Каргасокский район участвует в федеральной программе «Земский учитель» (МКОУ «Вертикосская СОШ» - учитель математики и информатики).</w:t>
      </w:r>
    </w:p>
    <w:p w:rsidR="00821986" w:rsidRPr="00F6464B" w:rsidRDefault="00821986" w:rsidP="002C6934">
      <w:pPr>
        <w:autoSpaceDE/>
        <w:autoSpaceDN/>
        <w:ind w:firstLine="709"/>
        <w:jc w:val="both"/>
        <w:rPr>
          <w:rFonts w:eastAsia="Times New Roman"/>
          <w:sz w:val="32"/>
          <w:szCs w:val="24"/>
        </w:rPr>
      </w:pPr>
      <w:r w:rsidRPr="00F6464B">
        <w:rPr>
          <w:rFonts w:eastAsia="Times New Roman"/>
          <w:color w:val="000000"/>
          <w:sz w:val="24"/>
          <w:szCs w:val="24"/>
        </w:rPr>
        <w:t>В 2020-2021 учебном году Районная Школа молодого специалиста возобновила работу в очном режиме. На первом заседании педагоги прошли анкетирование, которое</w:t>
      </w:r>
      <w:r w:rsidRPr="00F6464B">
        <w:rPr>
          <w:color w:val="000000"/>
          <w:sz w:val="24"/>
          <w:szCs w:val="24"/>
        </w:rPr>
        <w:t xml:space="preserve"> показало, что большая часть молодых специалистов частично удовлетворена уровнем своей профессиональной подготовки, но недостаточно педагогического опыта, нет навыков работы с оформлением документации. Существуют проблемы с составлением календарно-тематического планирования, с проведением внеклассных мероприятий. Для повышения своей профессиональной компетентности 30% педагогов хотели бы посетить практико-ориентированные семинары, посвящённые методам обучения и их эффективному использованию в образовательном процессе.</w:t>
      </w:r>
    </w:p>
    <w:p w:rsidR="00821986" w:rsidRPr="00F6464B" w:rsidRDefault="00821986" w:rsidP="00821986">
      <w:pPr>
        <w:shd w:val="clear" w:color="auto" w:fill="FFFFFF"/>
        <w:ind w:firstLine="709"/>
        <w:jc w:val="both"/>
        <w:rPr>
          <w:color w:val="000000"/>
          <w:sz w:val="24"/>
          <w:szCs w:val="24"/>
        </w:rPr>
      </w:pPr>
      <w:r w:rsidRPr="00F6464B">
        <w:rPr>
          <w:color w:val="000000"/>
          <w:sz w:val="24"/>
          <w:szCs w:val="24"/>
        </w:rPr>
        <w:t>Стоит отметить, что заседания были продуктивны, имели теоретическую и практическую направленность, посвящены проблемам реальной практики преподавания по предметам. Вопросы, возникающие в процессе образовательной деятельности, разрешались на заседаниях методических объединений или при индивидуальных консультациях.</w:t>
      </w:r>
    </w:p>
    <w:p w:rsidR="00821986" w:rsidRPr="00F6464B" w:rsidRDefault="00821986" w:rsidP="00821986">
      <w:pPr>
        <w:shd w:val="clear" w:color="auto" w:fill="FFFFFF"/>
        <w:ind w:firstLine="709"/>
        <w:jc w:val="both"/>
        <w:rPr>
          <w:color w:val="000000"/>
          <w:sz w:val="24"/>
          <w:szCs w:val="24"/>
        </w:rPr>
      </w:pPr>
      <w:r w:rsidRPr="00F6464B">
        <w:rPr>
          <w:sz w:val="24"/>
          <w:szCs w:val="24"/>
        </w:rPr>
        <w:t>Районное методическое объединение в новом учебном году продолжит работу по теме: «Инновационные педагогические технологии как условие успешной адаптации молодых специалистов в условиях современной школы</w:t>
      </w:r>
      <w:r w:rsidRPr="00F6464B">
        <w:rPr>
          <w:color w:val="000000"/>
          <w:sz w:val="24"/>
          <w:szCs w:val="24"/>
        </w:rPr>
        <w:t>».</w:t>
      </w:r>
    </w:p>
    <w:p w:rsidR="002C6934" w:rsidRPr="00F6464B" w:rsidRDefault="00821986" w:rsidP="00821986">
      <w:pPr>
        <w:shd w:val="clear" w:color="auto" w:fill="FFFFFF"/>
        <w:ind w:firstLine="709"/>
        <w:jc w:val="both"/>
        <w:rPr>
          <w:rFonts w:eastAsia="Times New Roman"/>
          <w:color w:val="000000"/>
          <w:sz w:val="24"/>
          <w:szCs w:val="24"/>
        </w:rPr>
      </w:pPr>
      <w:r w:rsidRPr="00F6464B">
        <w:rPr>
          <w:rFonts w:eastAsia="Times New Roman"/>
          <w:color w:val="000000"/>
          <w:sz w:val="24"/>
          <w:szCs w:val="24"/>
        </w:rPr>
        <w:t>В течение учебного года 4 молодых учителя прошли обучение на бюджетных курсах ТОИПКРО «Мастерская молодого педагога» согласно квоте.</w:t>
      </w:r>
    </w:p>
    <w:p w:rsidR="00821986" w:rsidRPr="00F6464B" w:rsidRDefault="00821986" w:rsidP="00821986">
      <w:pPr>
        <w:shd w:val="clear" w:color="auto" w:fill="FFFFFF"/>
        <w:ind w:firstLine="709"/>
        <w:jc w:val="both"/>
        <w:rPr>
          <w:rFonts w:eastAsia="Times New Roman"/>
          <w:color w:val="000000"/>
          <w:sz w:val="24"/>
          <w:szCs w:val="24"/>
        </w:rPr>
      </w:pPr>
      <w:r w:rsidRPr="00F6464B">
        <w:rPr>
          <w:rFonts w:eastAsia="Times New Roman"/>
          <w:color w:val="000000"/>
          <w:sz w:val="24"/>
          <w:szCs w:val="24"/>
        </w:rPr>
        <w:t>15 молодых педагогов и руководитель Школы молодого специалиста 26 ноября и 01 декабря 2020 года приняли участие в онлайн семинаре-тренинге «Азбука психологической безопасности. Агрессия или насилие, как защитить себя и не перейти границы дозволенного?». Организатор данного мероприятия – Ассоциация молодых учителей Томской области при информационной и организационной поддержке ОГБУ «Региональн</w:t>
      </w:r>
      <w:r w:rsidR="002C6934" w:rsidRPr="00F6464B">
        <w:rPr>
          <w:rFonts w:eastAsia="Times New Roman"/>
          <w:color w:val="000000"/>
          <w:sz w:val="24"/>
          <w:szCs w:val="24"/>
        </w:rPr>
        <w:t>ый центр развития образования».</w:t>
      </w:r>
    </w:p>
    <w:p w:rsidR="00821986" w:rsidRPr="00F6464B" w:rsidRDefault="00821986" w:rsidP="00821986">
      <w:pPr>
        <w:shd w:val="clear" w:color="auto" w:fill="FFFFFF"/>
        <w:ind w:firstLine="709"/>
        <w:jc w:val="both"/>
        <w:rPr>
          <w:rFonts w:eastAsia="Times New Roman"/>
          <w:color w:val="000000"/>
          <w:sz w:val="24"/>
          <w:szCs w:val="24"/>
        </w:rPr>
      </w:pPr>
      <w:r w:rsidRPr="00F6464B">
        <w:rPr>
          <w:color w:val="000000"/>
          <w:sz w:val="24"/>
          <w:szCs w:val="24"/>
        </w:rPr>
        <w:t xml:space="preserve">21.01.2021 года молодые педагоги </w:t>
      </w:r>
      <w:r w:rsidRPr="00F6464B">
        <w:rPr>
          <w:rFonts w:eastAsia="Times New Roman"/>
          <w:color w:val="000000"/>
          <w:sz w:val="24"/>
          <w:szCs w:val="24"/>
        </w:rPr>
        <w:t>и руководитель Школы молодого специалиста</w:t>
      </w:r>
      <w:r w:rsidRPr="00F6464B">
        <w:rPr>
          <w:color w:val="000000"/>
          <w:sz w:val="24"/>
          <w:szCs w:val="24"/>
        </w:rPr>
        <w:t xml:space="preserve"> приняли участие в семинаре «Молодой педагог в школе: победа без проигравших».</w:t>
      </w:r>
    </w:p>
    <w:p w:rsidR="002C6934" w:rsidRPr="00F6464B" w:rsidRDefault="00821986" w:rsidP="00821986">
      <w:pPr>
        <w:shd w:val="clear" w:color="auto" w:fill="FFFFFF"/>
        <w:ind w:firstLine="709"/>
        <w:jc w:val="both"/>
        <w:rPr>
          <w:rFonts w:eastAsia="Times New Roman"/>
          <w:color w:val="000000"/>
          <w:sz w:val="24"/>
          <w:szCs w:val="24"/>
        </w:rPr>
      </w:pPr>
      <w:r w:rsidRPr="00F6464B">
        <w:rPr>
          <w:rFonts w:eastAsia="Times New Roman"/>
          <w:color w:val="000000"/>
          <w:sz w:val="24"/>
          <w:szCs w:val="24"/>
        </w:rPr>
        <w:t>В рамках реализации кадровой политики системы общего образования Томской области, в ходе взаимодействия с Томским государственным педагогическим университетом 25-26 ноября 2020 года в дистанционном формате было проведено образовательное онлайн-событие «Трудоустройство в образовательных организациях общего образования Томской области: реальность и перспективы» в рамках Всероссийской акции «Время карьеры» на территории Томской области, на котором своё выступление представил молодой учитель истории и обществознания МБОУ «Каргасокская СОШ №2»</w:t>
      </w:r>
      <w:r w:rsidR="002C6934" w:rsidRPr="00F6464B">
        <w:rPr>
          <w:rFonts w:eastAsia="Times New Roman"/>
          <w:color w:val="000000"/>
          <w:sz w:val="24"/>
          <w:szCs w:val="24"/>
        </w:rPr>
        <w:t>.</w:t>
      </w:r>
    </w:p>
    <w:p w:rsidR="00821986" w:rsidRPr="00F6464B" w:rsidRDefault="00821986" w:rsidP="00821986">
      <w:pPr>
        <w:shd w:val="clear" w:color="auto" w:fill="FFFFFF"/>
        <w:ind w:firstLine="709"/>
        <w:jc w:val="both"/>
        <w:rPr>
          <w:rFonts w:ascii="Arial" w:eastAsia="Times New Roman" w:hAnsi="Arial" w:cs="Arial"/>
          <w:color w:val="000000"/>
          <w:sz w:val="24"/>
          <w:szCs w:val="24"/>
        </w:rPr>
      </w:pPr>
      <w:r w:rsidRPr="00F6464B">
        <w:rPr>
          <w:rFonts w:eastAsia="Times New Roman"/>
          <w:color w:val="000000"/>
          <w:sz w:val="24"/>
          <w:szCs w:val="24"/>
        </w:rPr>
        <w:t>Молодые специалисты, вступая на новую стадию профессионального развития, сталкиваются с новыми требованиями и задачами, условиями труда, новой системой взаимоотношений в коллективе и т.д. На данном этапе молодой педагог нуждается в личностной, социальной и профессиональной поддержке, которую призвана оказать система наставничества. В 2019-2020 году на уровне муниципалитета была создана Школа наставников. Для удовлетворения запросов молодых специалистов на начало учебного года был составлен план работы Школы наставников; индивидуальный план работы с молодыми специалистами, у каждого учителя заведены журналы взаимопосещений уроков, ведётся отчётная документация по каждому мероприятию, проведённому в соответствии с планом работы. На каждого молодого педагога заведена папка для работы наставника с молодым специалистом.</w:t>
      </w:r>
    </w:p>
    <w:p w:rsidR="00821986" w:rsidRPr="00F6464B" w:rsidRDefault="00821986" w:rsidP="00821986">
      <w:pPr>
        <w:shd w:val="clear" w:color="auto" w:fill="FFFFFF"/>
        <w:ind w:firstLine="709"/>
        <w:jc w:val="both"/>
        <w:rPr>
          <w:rFonts w:eastAsia="Times New Roman"/>
          <w:color w:val="000000"/>
          <w:sz w:val="24"/>
          <w:szCs w:val="24"/>
        </w:rPr>
      </w:pPr>
      <w:r w:rsidRPr="00F6464B">
        <w:rPr>
          <w:rFonts w:eastAsia="Times New Roman"/>
          <w:color w:val="000000"/>
          <w:sz w:val="24"/>
          <w:szCs w:val="24"/>
        </w:rPr>
        <w:t>Анализ качественного и количественного состава наставников показал, что в 2020-2021 учебном году в Школе наставников состояло 19</w:t>
      </w:r>
      <w:r w:rsidRPr="00F6464B">
        <w:rPr>
          <w:rFonts w:eastAsia="Times New Roman"/>
          <w:bCs/>
          <w:color w:val="000000"/>
          <w:sz w:val="24"/>
          <w:szCs w:val="24"/>
        </w:rPr>
        <w:t>человек</w:t>
      </w:r>
      <w:r w:rsidRPr="00F6464B">
        <w:rPr>
          <w:rFonts w:eastAsia="Times New Roman"/>
          <w:color w:val="000000"/>
          <w:sz w:val="24"/>
          <w:szCs w:val="24"/>
        </w:rPr>
        <w:t>, хотя молодых специалистов, нуждающихся в помощи наставников, 47. Это объясняется тем, что на данный момент в школах слабо налажена работа по наставничеству, педагоги не желают делиться опытом с молодыми коллегами в силу большой учебной нагрузки и ведения отчетной документации по работе с молодыми специалистами, к тому же работа наставника оплачивается не в каждой образовательной организации.</w:t>
      </w:r>
    </w:p>
    <w:p w:rsidR="00821986" w:rsidRPr="00F6464B" w:rsidRDefault="00821986" w:rsidP="00821986">
      <w:pPr>
        <w:ind w:firstLine="708"/>
        <w:jc w:val="both"/>
        <w:rPr>
          <w:rFonts w:eastAsia="Calibri"/>
          <w:sz w:val="24"/>
          <w:szCs w:val="24"/>
        </w:rPr>
      </w:pPr>
      <w:r w:rsidRPr="00F6464B">
        <w:rPr>
          <w:sz w:val="24"/>
          <w:szCs w:val="24"/>
        </w:rPr>
        <w:lastRenderedPageBreak/>
        <w:t xml:space="preserve">В целях создания функциональной системы передачи профессионального опыта и поддержки профессионального роста педагогических работников Томской области для обеспечения повышения качества образования в рамках реализации региональной целевой программы развития системы наставничества педагогических работников в сфере общего образования Томской области, утвержденной распоряжением Департамента общего образования Томской области от 13.04.2020 № 305-р, </w:t>
      </w:r>
      <w:r w:rsidRPr="00F6464B">
        <w:rPr>
          <w:spacing w:val="-8"/>
          <w:sz w:val="24"/>
          <w:szCs w:val="24"/>
          <w:bdr w:val="none" w:sz="0" w:space="0" w:color="auto" w:frame="1"/>
        </w:rPr>
        <w:t xml:space="preserve">Томский областной институт повышения квалификации и переподготовки работников образования 01-02 июня 2021 года </w:t>
      </w:r>
      <w:r w:rsidRPr="00F6464B">
        <w:rPr>
          <w:sz w:val="24"/>
          <w:szCs w:val="24"/>
        </w:rPr>
        <w:t>проводил бюджетные курсы повышения квалификации по дополнительной профессиональной программе «Реализация региональной целевой программы развития системы наставничества в сфере общего образования Томской области в практике образовательной организации: управленческие аспекты» в объёме 16 часов. Программа курсов состояла из знакомства с нормативными документами в области наставничества, региональной целевой программой развития системы наставничества в сфере общего образования Томской области; анализа управленческой (организационной) модели наставничества собственной образовательной организации с целью выявления сильных сторон и дефицитов; разработки проектной идеи по трансформации организационной модели управления наставничеством в собственной образовательной организации; итоговой зачетной работы участников курсов в виде защиты проектной идеи по трансформации организационной (управленческой) модели наставничества своей образовательной организации с учётом полученных знаний. От муниципалитета в данных курсах приняли участие Сухоребрик О.В., руководитель районной Школы наставников, и Перемитина О.В., руководитель районной Школы молодого специалиста, которые представят план работы Школ на августовском заседании руководителей районных методических объединений с приглашением администраций образовательных организаций.</w:t>
      </w:r>
    </w:p>
    <w:p w:rsidR="00821986" w:rsidRPr="00F6464B" w:rsidRDefault="00821986" w:rsidP="00821986">
      <w:pPr>
        <w:shd w:val="clear" w:color="auto" w:fill="FFFFFF"/>
        <w:ind w:firstLine="710"/>
        <w:jc w:val="both"/>
        <w:rPr>
          <w:b/>
          <w:sz w:val="24"/>
          <w:szCs w:val="24"/>
        </w:rPr>
      </w:pPr>
      <w:r w:rsidRPr="00F6464B">
        <w:rPr>
          <w:rFonts w:eastAsia="Times New Roman"/>
          <w:b/>
          <w:sz w:val="24"/>
          <w:szCs w:val="24"/>
        </w:rPr>
        <w:t>В целях повышения качества преподавания (обучения) сформированы адресные рекомендации для руководителей образовательных организаций, молодых специалистов и педагогов-наставников:</w:t>
      </w:r>
    </w:p>
    <w:p w:rsidR="00821986" w:rsidRPr="00F6464B" w:rsidRDefault="00821986" w:rsidP="00821986">
      <w:pPr>
        <w:shd w:val="clear" w:color="auto" w:fill="FFFFFF"/>
        <w:ind w:firstLine="709"/>
        <w:rPr>
          <w:sz w:val="24"/>
          <w:szCs w:val="24"/>
        </w:rPr>
      </w:pPr>
      <w:r w:rsidRPr="00F6464B">
        <w:rPr>
          <w:rFonts w:eastAsia="Times New Roman"/>
          <w:b/>
          <w:bCs/>
          <w:spacing w:val="-1"/>
          <w:sz w:val="24"/>
          <w:szCs w:val="24"/>
        </w:rPr>
        <w:t>Руководителям ОО:</w:t>
      </w:r>
    </w:p>
    <w:p w:rsidR="00821986" w:rsidRPr="00F6464B" w:rsidRDefault="00821986" w:rsidP="00186EEB">
      <w:pPr>
        <w:widowControl w:val="0"/>
        <w:numPr>
          <w:ilvl w:val="0"/>
          <w:numId w:val="36"/>
        </w:numPr>
        <w:shd w:val="clear" w:color="auto" w:fill="FFFFFF"/>
        <w:tabs>
          <w:tab w:val="left" w:pos="0"/>
        </w:tabs>
        <w:adjustRightInd w:val="0"/>
        <w:ind w:left="0" w:firstLine="709"/>
        <w:jc w:val="both"/>
        <w:rPr>
          <w:spacing w:val="-28"/>
          <w:sz w:val="24"/>
          <w:szCs w:val="24"/>
        </w:rPr>
      </w:pPr>
      <w:r w:rsidRPr="00F6464B">
        <w:rPr>
          <w:rFonts w:eastAsia="Times New Roman"/>
          <w:sz w:val="24"/>
          <w:szCs w:val="24"/>
        </w:rPr>
        <w:t>Повышать предметные и методические компетенции молодых педагогов через районные и школьные методические объединения с использованием форматов постоянного обмена опытом и лучшими практиками с педагогами-наставниками.</w:t>
      </w:r>
    </w:p>
    <w:p w:rsidR="00821986" w:rsidRPr="00F6464B" w:rsidRDefault="00821986" w:rsidP="00186EEB">
      <w:pPr>
        <w:widowControl w:val="0"/>
        <w:numPr>
          <w:ilvl w:val="0"/>
          <w:numId w:val="36"/>
        </w:numPr>
        <w:shd w:val="clear" w:color="auto" w:fill="FFFFFF"/>
        <w:tabs>
          <w:tab w:val="left" w:pos="0"/>
        </w:tabs>
        <w:adjustRightInd w:val="0"/>
        <w:ind w:left="0" w:firstLine="709"/>
        <w:jc w:val="both"/>
        <w:rPr>
          <w:spacing w:val="-28"/>
          <w:sz w:val="24"/>
          <w:szCs w:val="24"/>
        </w:rPr>
      </w:pPr>
      <w:r w:rsidRPr="00F6464B">
        <w:rPr>
          <w:rFonts w:eastAsia="Times New Roman"/>
          <w:sz w:val="24"/>
          <w:szCs w:val="24"/>
        </w:rPr>
        <w:t>Вовлекать молодых специалистов в различные профессиональные конкурсы с целью повышения педагогического мастерства.</w:t>
      </w:r>
    </w:p>
    <w:p w:rsidR="00821986" w:rsidRPr="00F6464B" w:rsidRDefault="00821986" w:rsidP="00186EEB">
      <w:pPr>
        <w:widowControl w:val="0"/>
        <w:numPr>
          <w:ilvl w:val="0"/>
          <w:numId w:val="36"/>
        </w:numPr>
        <w:shd w:val="clear" w:color="auto" w:fill="FFFFFF"/>
        <w:tabs>
          <w:tab w:val="left" w:pos="0"/>
        </w:tabs>
        <w:adjustRightInd w:val="0"/>
        <w:ind w:left="0" w:firstLine="709"/>
        <w:jc w:val="both"/>
        <w:rPr>
          <w:spacing w:val="-28"/>
          <w:sz w:val="24"/>
          <w:szCs w:val="24"/>
        </w:rPr>
      </w:pPr>
      <w:r w:rsidRPr="00F6464B">
        <w:rPr>
          <w:rFonts w:eastAsia="Times New Roman"/>
          <w:sz w:val="24"/>
          <w:szCs w:val="24"/>
        </w:rPr>
        <w:t>Внедрять (развивать) систему «Горизонтальное обучение» молодых специалистов (обучение внутри профессиональных сообществ педагогов) на уровне образовательной организации.</w:t>
      </w:r>
    </w:p>
    <w:p w:rsidR="00821986" w:rsidRPr="00F6464B" w:rsidRDefault="00821986" w:rsidP="00186EEB">
      <w:pPr>
        <w:widowControl w:val="0"/>
        <w:numPr>
          <w:ilvl w:val="0"/>
          <w:numId w:val="36"/>
        </w:numPr>
        <w:shd w:val="clear" w:color="auto" w:fill="FFFFFF"/>
        <w:tabs>
          <w:tab w:val="left" w:pos="0"/>
        </w:tabs>
        <w:adjustRightInd w:val="0"/>
        <w:ind w:left="0" w:firstLine="709"/>
        <w:jc w:val="both"/>
        <w:rPr>
          <w:spacing w:val="-28"/>
          <w:sz w:val="24"/>
          <w:szCs w:val="24"/>
        </w:rPr>
      </w:pPr>
      <w:r w:rsidRPr="00F6464B">
        <w:rPr>
          <w:rFonts w:eastAsia="Times New Roman"/>
          <w:sz w:val="24"/>
          <w:szCs w:val="24"/>
        </w:rPr>
        <w:t>Организовать работу школьных методических служб (объединений) по совместному составлению индивидуального образовательного маршрута профессионального развития молодого специалиста (по инициативе педагога).</w:t>
      </w:r>
    </w:p>
    <w:p w:rsidR="00821986" w:rsidRPr="00F6464B" w:rsidRDefault="00821986" w:rsidP="00821986">
      <w:pPr>
        <w:shd w:val="clear" w:color="auto" w:fill="FFFFFF"/>
        <w:ind w:firstLine="709"/>
        <w:rPr>
          <w:sz w:val="24"/>
          <w:szCs w:val="24"/>
        </w:rPr>
      </w:pPr>
      <w:r w:rsidRPr="00F6464B">
        <w:rPr>
          <w:rFonts w:eastAsia="Times New Roman"/>
          <w:b/>
          <w:bCs/>
          <w:spacing w:val="-3"/>
          <w:sz w:val="24"/>
          <w:szCs w:val="24"/>
        </w:rPr>
        <w:t>Педагогам:</w:t>
      </w:r>
    </w:p>
    <w:p w:rsidR="00821986" w:rsidRPr="00F6464B" w:rsidRDefault="00821986" w:rsidP="00186EEB">
      <w:pPr>
        <w:pStyle w:val="af5"/>
        <w:widowControl w:val="0"/>
        <w:numPr>
          <w:ilvl w:val="0"/>
          <w:numId w:val="37"/>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t>Составить программу саморазвития (индивидуальный образовательный маршрут профессионального развития) на основе анкетирования.</w:t>
      </w:r>
    </w:p>
    <w:p w:rsidR="00821986" w:rsidRPr="00F6464B" w:rsidRDefault="00821986" w:rsidP="00186EEB">
      <w:pPr>
        <w:pStyle w:val="af5"/>
        <w:widowControl w:val="0"/>
        <w:numPr>
          <w:ilvl w:val="0"/>
          <w:numId w:val="37"/>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t>Принимать участие в вебинарах, работе стажировочных площадок, районных и школьных методических объединениях с целью повышения профессиональной компетенции, с использованием форматов постоянного обмена опытом и лучшими практиками.</w:t>
      </w:r>
    </w:p>
    <w:p w:rsidR="00821986" w:rsidRPr="00F6464B" w:rsidRDefault="00821986" w:rsidP="00186EEB">
      <w:pPr>
        <w:pStyle w:val="af5"/>
        <w:widowControl w:val="0"/>
        <w:numPr>
          <w:ilvl w:val="0"/>
          <w:numId w:val="37"/>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t>Принимать участие в различных профессиональных конкурсах с целью повышения педагогического мастерства.</w:t>
      </w:r>
    </w:p>
    <w:p w:rsidR="00821986" w:rsidRPr="00F6464B" w:rsidRDefault="00821986" w:rsidP="00186EEB">
      <w:pPr>
        <w:pStyle w:val="af5"/>
        <w:widowControl w:val="0"/>
        <w:numPr>
          <w:ilvl w:val="0"/>
          <w:numId w:val="37"/>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rPr>
          <w:spacing w:val="-1"/>
        </w:rPr>
        <w:t xml:space="preserve">Планировать приобретение дополнительных профессиональных знаний путем </w:t>
      </w:r>
      <w:r w:rsidRPr="00F6464B">
        <w:t>самообразования, в том числе основываясь на результатах диагностики.</w:t>
      </w:r>
    </w:p>
    <w:p w:rsidR="00821986" w:rsidRPr="00F6464B" w:rsidRDefault="00821986" w:rsidP="00186EEB">
      <w:pPr>
        <w:pStyle w:val="af5"/>
        <w:widowControl w:val="0"/>
        <w:numPr>
          <w:ilvl w:val="0"/>
          <w:numId w:val="37"/>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rPr>
          <w:spacing w:val="-1"/>
        </w:rPr>
        <w:t xml:space="preserve">Уделять внимание развитию цифровых компетенций для саморазвития и </w:t>
      </w:r>
      <w:r w:rsidRPr="00F6464B">
        <w:t>организации занятий в дистанционном формате.</w:t>
      </w:r>
    </w:p>
    <w:p w:rsidR="00821986" w:rsidRPr="00F6464B" w:rsidRDefault="00821986" w:rsidP="00186EEB">
      <w:pPr>
        <w:pStyle w:val="af5"/>
        <w:widowControl w:val="0"/>
        <w:numPr>
          <w:ilvl w:val="0"/>
          <w:numId w:val="37"/>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rPr>
          <w:spacing w:val="-18"/>
        </w:rPr>
        <w:t xml:space="preserve">Молодым </w:t>
      </w:r>
      <w:r w:rsidRPr="00F6464B">
        <w:t>учителям более тщательно готовиться к урокам: четко планировать этапы урока, использовать разные виды работ, повышать эмоциональность ведения уроков.</w:t>
      </w:r>
    </w:p>
    <w:p w:rsidR="00821986" w:rsidRPr="00F6464B" w:rsidRDefault="00821986" w:rsidP="00186EEB">
      <w:pPr>
        <w:pStyle w:val="af5"/>
        <w:widowControl w:val="0"/>
        <w:numPr>
          <w:ilvl w:val="0"/>
          <w:numId w:val="37"/>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t>Больше внимания уделять организации самостоятельной работы.</w:t>
      </w:r>
    </w:p>
    <w:p w:rsidR="00821986" w:rsidRPr="00F6464B" w:rsidRDefault="00821986" w:rsidP="00186EEB">
      <w:pPr>
        <w:pStyle w:val="af5"/>
        <w:widowControl w:val="0"/>
        <w:numPr>
          <w:ilvl w:val="0"/>
          <w:numId w:val="37"/>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t>Использовать в работе дополнительную литературу, дидактический материал, по возможности цифровые образовательные ресурсы с соблюдением санитарных норм.</w:t>
      </w:r>
    </w:p>
    <w:p w:rsidR="00821986" w:rsidRPr="00F6464B" w:rsidRDefault="00821986" w:rsidP="00186EEB">
      <w:pPr>
        <w:pStyle w:val="af5"/>
        <w:widowControl w:val="0"/>
        <w:numPr>
          <w:ilvl w:val="0"/>
          <w:numId w:val="37"/>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lastRenderedPageBreak/>
        <w:t>Составлять индивидуальные образовательные маршруты школьников совместно с педагогом-психологом, учителем-логопедом, дефектологом, социальным педагогом.</w:t>
      </w:r>
    </w:p>
    <w:p w:rsidR="00821986" w:rsidRPr="00F6464B" w:rsidRDefault="00821986" w:rsidP="00186EEB">
      <w:pPr>
        <w:pStyle w:val="af5"/>
        <w:widowControl w:val="0"/>
        <w:numPr>
          <w:ilvl w:val="0"/>
          <w:numId w:val="37"/>
        </w:numPr>
        <w:shd w:val="clear" w:color="auto" w:fill="FFFFFF"/>
        <w:tabs>
          <w:tab w:val="left" w:pos="0"/>
          <w:tab w:val="left" w:pos="1134"/>
        </w:tabs>
        <w:autoSpaceDE w:val="0"/>
        <w:autoSpaceDN w:val="0"/>
        <w:adjustRightInd w:val="0"/>
        <w:spacing w:before="0" w:beforeAutospacing="0" w:after="0" w:afterAutospacing="0"/>
        <w:ind w:left="0" w:firstLine="709"/>
        <w:contextualSpacing/>
        <w:jc w:val="both"/>
        <w:rPr>
          <w:spacing w:val="-18"/>
        </w:rPr>
      </w:pPr>
      <w:r w:rsidRPr="00F6464B">
        <w:t>Изучить материалы по самоанализу урока  в соответствии с ФГОС НОО, ФГОС ООО, ФГОС СОО.</w:t>
      </w:r>
    </w:p>
    <w:p w:rsidR="00821986" w:rsidRPr="00F6464B" w:rsidRDefault="00821986" w:rsidP="00821986">
      <w:pPr>
        <w:ind w:firstLine="709"/>
        <w:jc w:val="both"/>
        <w:rPr>
          <w:sz w:val="24"/>
          <w:szCs w:val="24"/>
        </w:rPr>
      </w:pPr>
      <w:r w:rsidRPr="00F6464B">
        <w:rPr>
          <w:sz w:val="24"/>
          <w:szCs w:val="24"/>
        </w:rPr>
        <w:t>Одним из перспективных способов развития методической работы является организация сетевых форм взаимодействия педагогов. Развитие системы образования через методическую сеть обеспечивает открытость достижений педагогов, стимулирует их активность в распространении и освоении инновационного опыта, создаёт благоприятные условия для непрерывного образования педагогических работников, роста их профессиональной компетентности.</w:t>
      </w:r>
    </w:p>
    <w:p w:rsidR="00821986" w:rsidRPr="00F6464B" w:rsidRDefault="00821986" w:rsidP="00821986">
      <w:pPr>
        <w:ind w:firstLine="709"/>
        <w:jc w:val="both"/>
        <w:rPr>
          <w:sz w:val="24"/>
          <w:szCs w:val="24"/>
        </w:rPr>
      </w:pPr>
      <w:r w:rsidRPr="00F6464B">
        <w:rPr>
          <w:sz w:val="24"/>
          <w:szCs w:val="24"/>
        </w:rPr>
        <w:t>На основании плана работы Управления образования, опеки и попечительства муниципального образования «Каргасокский район» (далее – УООиП), графика методической работы, утверждённого приказом УООиП от 14.01.2021 № 10 «Об утверждении плана работы Управления образования, опеки и попечительства муниципального образования «Каргасокский район» на 2021 год», осуществлялось обеспечение профессионального развития педагогических работнико</w:t>
      </w:r>
      <w:r w:rsidR="002C6934" w:rsidRPr="00F6464B">
        <w:rPr>
          <w:sz w:val="24"/>
          <w:szCs w:val="24"/>
        </w:rPr>
        <w:t>в</w:t>
      </w:r>
      <w:r w:rsidRPr="00F6464B">
        <w:rPr>
          <w:sz w:val="24"/>
          <w:szCs w:val="24"/>
        </w:rPr>
        <w:t>.</w:t>
      </w:r>
    </w:p>
    <w:p w:rsidR="00821986" w:rsidRPr="00F6464B" w:rsidRDefault="00821986" w:rsidP="00821986">
      <w:pPr>
        <w:ind w:firstLine="709"/>
        <w:jc w:val="both"/>
        <w:rPr>
          <w:b/>
          <w:sz w:val="24"/>
          <w:szCs w:val="24"/>
          <w:u w:val="single"/>
        </w:rPr>
      </w:pPr>
      <w:r w:rsidRPr="00F6464B">
        <w:rPr>
          <w:b/>
          <w:sz w:val="24"/>
          <w:szCs w:val="24"/>
          <w:u w:val="single"/>
        </w:rPr>
        <w:t>Основные задачи в области общего образования:</w:t>
      </w:r>
    </w:p>
    <w:p w:rsidR="00821986" w:rsidRPr="00F6464B" w:rsidRDefault="00821986" w:rsidP="00186EEB">
      <w:pPr>
        <w:pStyle w:val="af5"/>
        <w:numPr>
          <w:ilvl w:val="0"/>
          <w:numId w:val="38"/>
        </w:numPr>
        <w:spacing w:before="0" w:beforeAutospacing="0" w:after="0" w:afterAutospacing="0" w:line="276" w:lineRule="auto"/>
        <w:ind w:left="0" w:firstLine="360"/>
        <w:contextualSpacing/>
        <w:jc w:val="both"/>
        <w:rPr>
          <w:lang w:eastAsia="ar-SA"/>
        </w:rPr>
      </w:pPr>
      <w:r w:rsidRPr="00F6464B">
        <w:rPr>
          <w:rFonts w:eastAsia="Calibri"/>
        </w:rPr>
        <w:t>Информационно-аналитическое обеспечение мониторинга муниципальной системы образования.</w:t>
      </w:r>
    </w:p>
    <w:p w:rsidR="00821986" w:rsidRPr="00F6464B" w:rsidRDefault="00821986" w:rsidP="00186EEB">
      <w:pPr>
        <w:pStyle w:val="af5"/>
        <w:numPr>
          <w:ilvl w:val="0"/>
          <w:numId w:val="38"/>
        </w:numPr>
        <w:spacing w:before="0" w:beforeAutospacing="0" w:after="0" w:afterAutospacing="0" w:line="276" w:lineRule="auto"/>
        <w:ind w:left="0" w:firstLine="360"/>
        <w:contextualSpacing/>
        <w:jc w:val="both"/>
        <w:rPr>
          <w:lang w:eastAsia="ar-SA"/>
        </w:rPr>
      </w:pPr>
      <w:r w:rsidRPr="00F6464B">
        <w:rPr>
          <w:lang w:eastAsia="ar-SA"/>
        </w:rPr>
        <w:t>Формирование условий и стимулов к привлечению молодых педагогических работников к работе в сфере образования, повышение престижа профессии учителя</w:t>
      </w:r>
      <w:r w:rsidRPr="00F6464B">
        <w:rPr>
          <w:rFonts w:eastAsia="Calibri"/>
        </w:rPr>
        <w:t>.</w:t>
      </w:r>
    </w:p>
    <w:p w:rsidR="00821986" w:rsidRPr="00F6464B" w:rsidRDefault="00821986" w:rsidP="00821986">
      <w:pPr>
        <w:jc w:val="both"/>
        <w:rPr>
          <w:rFonts w:eastAsia="Times New Roman"/>
          <w:b/>
          <w:sz w:val="24"/>
          <w:szCs w:val="24"/>
          <w:u w:val="single"/>
        </w:rPr>
      </w:pPr>
      <w:r w:rsidRPr="00F6464B">
        <w:rPr>
          <w:b/>
          <w:sz w:val="24"/>
          <w:szCs w:val="24"/>
          <w:u w:val="single"/>
        </w:rPr>
        <w:t>Основные направления методической работы:</w:t>
      </w:r>
    </w:p>
    <w:p w:rsidR="00821986" w:rsidRPr="00F6464B" w:rsidRDefault="00821986" w:rsidP="00186EEB">
      <w:pPr>
        <w:numPr>
          <w:ilvl w:val="0"/>
          <w:numId w:val="39"/>
        </w:numPr>
        <w:tabs>
          <w:tab w:val="left" w:pos="567"/>
        </w:tabs>
        <w:autoSpaceDE/>
        <w:autoSpaceDN/>
        <w:ind w:left="0" w:firstLine="425"/>
        <w:jc w:val="both"/>
        <w:rPr>
          <w:rFonts w:eastAsia="Calibri"/>
          <w:sz w:val="24"/>
          <w:szCs w:val="24"/>
          <w:lang w:eastAsia="en-US"/>
        </w:rPr>
      </w:pPr>
      <w:r w:rsidRPr="00F6464B">
        <w:rPr>
          <w:sz w:val="24"/>
          <w:szCs w:val="24"/>
        </w:rPr>
        <w:t>обеспечение информационных, учебно-методических, образовательных потребностей педагогических работников образовательных организаций;</w:t>
      </w:r>
    </w:p>
    <w:p w:rsidR="00821986" w:rsidRPr="00F6464B" w:rsidRDefault="00821986" w:rsidP="00186EEB">
      <w:pPr>
        <w:numPr>
          <w:ilvl w:val="0"/>
          <w:numId w:val="39"/>
        </w:numPr>
        <w:tabs>
          <w:tab w:val="left" w:pos="567"/>
        </w:tabs>
        <w:autoSpaceDE/>
        <w:autoSpaceDN/>
        <w:ind w:left="0" w:firstLine="425"/>
        <w:jc w:val="both"/>
        <w:rPr>
          <w:sz w:val="24"/>
          <w:szCs w:val="24"/>
        </w:rPr>
      </w:pPr>
      <w:r w:rsidRPr="00F6464B">
        <w:rPr>
          <w:sz w:val="24"/>
          <w:szCs w:val="24"/>
        </w:rPr>
        <w:t>создание условий для развития системы непрерывного образования педагогов и руководителей образовательных организаций в соответствии с их потребностями и приоритетными направлениями развития образования;</w:t>
      </w:r>
    </w:p>
    <w:p w:rsidR="00821986" w:rsidRPr="00F6464B" w:rsidRDefault="00821986" w:rsidP="00186EEB">
      <w:pPr>
        <w:numPr>
          <w:ilvl w:val="0"/>
          <w:numId w:val="39"/>
        </w:numPr>
        <w:tabs>
          <w:tab w:val="left" w:pos="567"/>
        </w:tabs>
        <w:autoSpaceDE/>
        <w:autoSpaceDN/>
        <w:ind w:left="0" w:firstLine="425"/>
        <w:jc w:val="both"/>
        <w:rPr>
          <w:sz w:val="24"/>
          <w:szCs w:val="24"/>
        </w:rPr>
      </w:pPr>
      <w:r w:rsidRPr="00F6464B">
        <w:rPr>
          <w:sz w:val="24"/>
          <w:szCs w:val="24"/>
        </w:rPr>
        <w:t>использование ресурсов современных ИКТ - технологий в обеспечении условий профессионально-личностного роста педагогов;</w:t>
      </w:r>
    </w:p>
    <w:p w:rsidR="00821986" w:rsidRPr="00F6464B" w:rsidRDefault="00821986" w:rsidP="00186EEB">
      <w:pPr>
        <w:numPr>
          <w:ilvl w:val="0"/>
          <w:numId w:val="39"/>
        </w:numPr>
        <w:tabs>
          <w:tab w:val="left" w:pos="567"/>
        </w:tabs>
        <w:autoSpaceDE/>
        <w:autoSpaceDN/>
        <w:ind w:left="0" w:firstLine="425"/>
        <w:jc w:val="both"/>
        <w:rPr>
          <w:sz w:val="24"/>
          <w:szCs w:val="24"/>
        </w:rPr>
      </w:pPr>
      <w:r w:rsidRPr="00F6464B">
        <w:rPr>
          <w:sz w:val="24"/>
          <w:szCs w:val="24"/>
        </w:rPr>
        <w:t>оказание помощи в развитии творческого потенциала педагогических работников образовательных организаций в распространении опыта работы лучших педагогов района;</w:t>
      </w:r>
    </w:p>
    <w:p w:rsidR="00821986" w:rsidRPr="00F6464B" w:rsidRDefault="00821986" w:rsidP="00186EEB">
      <w:pPr>
        <w:numPr>
          <w:ilvl w:val="0"/>
          <w:numId w:val="39"/>
        </w:numPr>
        <w:tabs>
          <w:tab w:val="left" w:pos="567"/>
        </w:tabs>
        <w:autoSpaceDE/>
        <w:autoSpaceDN/>
        <w:ind w:left="0" w:firstLine="425"/>
        <w:jc w:val="both"/>
        <w:rPr>
          <w:sz w:val="24"/>
          <w:szCs w:val="24"/>
        </w:rPr>
      </w:pPr>
      <w:r w:rsidRPr="00F6464B">
        <w:rPr>
          <w:sz w:val="24"/>
          <w:szCs w:val="24"/>
        </w:rPr>
        <w:t>обеспечение методического сопровождения деятельности методических объединений педагогов, районной Школы молодого специалиста (далее – ШМС), районной школы педагогов-наставников (далее - РШН);</w:t>
      </w:r>
    </w:p>
    <w:p w:rsidR="00821986" w:rsidRPr="00F6464B" w:rsidRDefault="00821986" w:rsidP="00186EEB">
      <w:pPr>
        <w:numPr>
          <w:ilvl w:val="0"/>
          <w:numId w:val="39"/>
        </w:numPr>
        <w:tabs>
          <w:tab w:val="left" w:pos="567"/>
        </w:tabs>
        <w:autoSpaceDE/>
        <w:autoSpaceDN/>
        <w:ind w:left="0" w:firstLine="425"/>
        <w:jc w:val="both"/>
        <w:rPr>
          <w:sz w:val="24"/>
          <w:szCs w:val="24"/>
        </w:rPr>
      </w:pPr>
      <w:r w:rsidRPr="00F6464B">
        <w:rPr>
          <w:sz w:val="24"/>
          <w:szCs w:val="24"/>
        </w:rPr>
        <w:t>обеспечение сопровождения аттестации педагогических и руководящих работников.</w:t>
      </w:r>
    </w:p>
    <w:p w:rsidR="00821986" w:rsidRPr="00F6464B" w:rsidRDefault="00821986" w:rsidP="00821986">
      <w:pPr>
        <w:ind w:firstLine="709"/>
        <w:jc w:val="both"/>
        <w:rPr>
          <w:sz w:val="24"/>
          <w:szCs w:val="24"/>
        </w:rPr>
      </w:pPr>
      <w:r w:rsidRPr="00F6464B">
        <w:rPr>
          <w:sz w:val="24"/>
          <w:szCs w:val="24"/>
        </w:rPr>
        <w:t>На основании приказов УООиП от 11.11.2019 № 703 «Об утверждении положения о районном методическом объединении учителей – предметников», от 21.08.2020 № 464 «О назначении руководителей районных методических объединений (РМО) на 2020-2021 учебный год», от 28.10.2020 № 598 «О внесении изменений в приказ УООиП от 21.08.2020 № 464 «О назначении руководителей районных методических объединений (РМО) на 2020-2021 учебный год» 10 учителей высшей квалификационной категории назначены руководителями районных методических объединений, Школы педагогов-наставников и Школы молодого специалиста (математика, физика, информатика; русский язык и литература; история, обществознание, география; химия и биология; иностранный язык; начальные классы; физическая культура и тренеры-преподаватели; технология и основы безопасности жизнедеятельности).</w:t>
      </w:r>
    </w:p>
    <w:p w:rsidR="00821986" w:rsidRPr="00F6464B" w:rsidRDefault="00821986" w:rsidP="00821986">
      <w:pPr>
        <w:ind w:firstLine="709"/>
        <w:jc w:val="both"/>
        <w:rPr>
          <w:sz w:val="24"/>
          <w:szCs w:val="24"/>
        </w:rPr>
      </w:pPr>
      <w:r w:rsidRPr="00F6464B">
        <w:rPr>
          <w:rFonts w:eastAsia="Times New Roman"/>
          <w:sz w:val="24"/>
          <w:szCs w:val="24"/>
        </w:rPr>
        <w:t xml:space="preserve">В соответствии с приказами УООиП от 05.11.2020 № 616, от 27.11.2020 № 665, от15.02.2021 № 76 «О проведении заседания руководителей районных методических объединений» были проведены заседания с руководителями РМО по </w:t>
      </w:r>
      <w:r w:rsidRPr="00F6464B">
        <w:rPr>
          <w:sz w:val="24"/>
          <w:szCs w:val="24"/>
        </w:rPr>
        <w:t xml:space="preserve">анализу результативности методической работы по итогам 2019-2020 учебного года; обсуждению графика методической работы на 2020-2021 учебный год; обсуждению мероприятий в рамках реализации Программы повышения качества образования в школах с низкими образовательными результатами в муниципальном образовании «Каргасокский район»; организации образовательного процесса в общеобразовательных организациях на уровне основного общего образования на основе результатов Всероссийских проверочных работ, проведённых в сентябре-октябре 2020 года; обсуждению и подготовке программы мероприятий на Васюганском и Тымском </w:t>
      </w:r>
      <w:r w:rsidRPr="00F6464B">
        <w:rPr>
          <w:sz w:val="24"/>
          <w:szCs w:val="24"/>
        </w:rPr>
        <w:lastRenderedPageBreak/>
        <w:t>образовательных округах по представлению передового профессионального опыта руководителей районных методических объединений в рамках проведения методического дня на базе МКОУ «Средневасюганская СОШ», МКОУ «Тымская ООШ».</w:t>
      </w:r>
    </w:p>
    <w:p w:rsidR="009E6A7D" w:rsidRPr="00F6464B" w:rsidRDefault="00821986" w:rsidP="009E6A7D">
      <w:pPr>
        <w:shd w:val="clear" w:color="auto" w:fill="FFFFFF"/>
        <w:ind w:firstLine="715"/>
        <w:jc w:val="both"/>
        <w:rPr>
          <w:rFonts w:eastAsia="Times New Roman"/>
          <w:sz w:val="24"/>
          <w:szCs w:val="24"/>
        </w:rPr>
      </w:pPr>
      <w:r w:rsidRPr="00F6464B">
        <w:rPr>
          <w:rFonts w:eastAsia="Times New Roman"/>
          <w:sz w:val="24"/>
          <w:szCs w:val="24"/>
        </w:rPr>
        <w:t>На основании письма УООиП от18.05.2021 № 1058 в соответствии с п.4 Положения о районном методическом объединении учителей-предметников раздела «Основные направления деятельности руководителя РМО» руководителями РМО были предоставлены отчёты о деятельности за истекший учебный год.</w:t>
      </w:r>
    </w:p>
    <w:p w:rsidR="009E6A7D" w:rsidRPr="00F6464B" w:rsidRDefault="00821986" w:rsidP="009E6A7D">
      <w:pPr>
        <w:shd w:val="clear" w:color="auto" w:fill="FFFFFF"/>
        <w:ind w:firstLine="715"/>
        <w:jc w:val="both"/>
        <w:rPr>
          <w:rFonts w:eastAsia="Calibri"/>
          <w:sz w:val="24"/>
        </w:rPr>
      </w:pPr>
      <w:r w:rsidRPr="00F6464B">
        <w:rPr>
          <w:rFonts w:eastAsia="Calibri"/>
          <w:sz w:val="24"/>
        </w:rPr>
        <w:t>В течение 2020-2021 учебного года проведено девять выездных заседаний районных методических объединений: по одному заседанию для учителей начальных классов (МКОУ «Новоюгинская СОШ»); русского языка и литературы (МБОУ «Каргасокская СОШ-интернат №1»); иностранного языка (МБОУ «Каргасокская СОШ №2»); истории, обществознания, географии (МКОУ «Тымская ООШ»); химии и биологии (МКОУ «Сосновская ООШ»); физической культуры и тренеров-преподавателей (МБОУ «Каргасокская СОШ-интернат №1»); один методический семинар учителей математики; по два заседания для учителей математики, физики, информатики и ИКТ («МКОУ «Новоюгинская СОШ», МБОУ «Каргасокская СОШ-интернат №1»); технологии (МБОУ «Каргасокская СОШ-интернат №1», МБОУ «Каргасокская СОШ №2», МБОУ ДО «Каргасокский ДДТ»); три совместных заседания Школы педагогов-наставников и Школы молодого специалиста (МКОУ «Павловская ООШ, МКОУ «Сосновская ООШ», МБОУ «Каргасокская СОШ №2»). Также проведены два выездных методических дня Васюганского и Тымского образовательных округов на базе МКОУ «Средневасюганская СОШ» и МКОУ «Тымская ООШ». Всего в работе районных методических объединений приняло участие 186 педагогов (59% от общего количества педагогических работников).</w:t>
      </w:r>
    </w:p>
    <w:p w:rsidR="009E6A7D" w:rsidRPr="00F6464B" w:rsidRDefault="00821986" w:rsidP="009E6A7D">
      <w:pPr>
        <w:shd w:val="clear" w:color="auto" w:fill="FFFFFF"/>
        <w:ind w:firstLine="715"/>
        <w:jc w:val="both"/>
        <w:rPr>
          <w:rFonts w:eastAsia="Calibri"/>
          <w:sz w:val="24"/>
        </w:rPr>
      </w:pPr>
      <w:r w:rsidRPr="00F6464B">
        <w:rPr>
          <w:rFonts w:eastAsia="Calibri"/>
          <w:sz w:val="24"/>
        </w:rPr>
        <w:t>В рамках методических тем («Повышение качества успеваемости и мотивации к предмету через совершенствование мастерства педагога»</w:t>
      </w:r>
      <w:r w:rsidRPr="00F6464B">
        <w:rPr>
          <w:rFonts w:eastAsia="Calibri"/>
          <w:color w:val="000000"/>
          <w:sz w:val="24"/>
        </w:rPr>
        <w:t>,</w:t>
      </w:r>
      <w:r w:rsidRPr="00F6464B">
        <w:rPr>
          <w:rFonts w:eastAsia="Calibri"/>
          <w:sz w:val="24"/>
        </w:rPr>
        <w:t xml:space="preserve"> «Современные педагогические практики как фактор повышения качества образовательных результатов. Анализ ВПР», </w:t>
      </w:r>
      <w:r w:rsidRPr="00F6464B">
        <w:rPr>
          <w:rFonts w:eastAsia="Calibri"/>
          <w:color w:val="000000"/>
          <w:sz w:val="24"/>
        </w:rPr>
        <w:t>«Профессионализм учителя как важное условие обеспечения качества образования</w:t>
      </w:r>
      <w:r w:rsidRPr="00F6464B">
        <w:rPr>
          <w:rFonts w:eastAsia="Calibri"/>
          <w:b/>
          <w:sz w:val="24"/>
        </w:rPr>
        <w:t xml:space="preserve">», </w:t>
      </w:r>
      <w:r w:rsidRPr="00F6464B">
        <w:rPr>
          <w:rFonts w:eastAsia="Calibri"/>
          <w:color w:val="000000"/>
          <w:sz w:val="24"/>
        </w:rPr>
        <w:t>«Повышение качества успеваемости через изучение приёмов активизации обучения и практического применения способов формирования УУД в условиях введения ФГОС ООО», «</w:t>
      </w:r>
      <w:r w:rsidRPr="00F6464B">
        <w:rPr>
          <w:rFonts w:eastAsia="Calibri"/>
          <w:sz w:val="24"/>
        </w:rPr>
        <w:t xml:space="preserve">Непрерывное совершенствование уровня педагогического мастерства учителей, их эрудиции и компетентности в области русского языка и литературы, методики преподавания», «Расширение профессиональных знаний и совершенствование практических умений педагогов в области внедрения инновационных педагогических технологий в условиях введения ФГОС ООО, повышающих качество образования», «Качество профессиональной деятельности педагога – главное условие обеспечения качества современного образования», </w:t>
      </w:r>
      <w:r w:rsidRPr="00F6464B">
        <w:rPr>
          <w:rFonts w:eastAsia="Calibri"/>
          <w:bCs/>
          <w:sz w:val="24"/>
        </w:rPr>
        <w:t>«</w:t>
      </w:r>
      <w:r w:rsidRPr="00F6464B">
        <w:rPr>
          <w:rFonts w:eastAsia="Calibri"/>
          <w:sz w:val="24"/>
        </w:rPr>
        <w:t xml:space="preserve">Повышение качества образования через внедрение современных педагогических технологий в условиях цифровой школы», «Формирование профессиональных компетенций педагога как инструмент повышения качества образования», </w:t>
      </w:r>
      <w:r w:rsidRPr="00F6464B">
        <w:rPr>
          <w:rFonts w:eastAsia="Calibri"/>
          <w:color w:val="000000"/>
          <w:sz w:val="24"/>
        </w:rPr>
        <w:t xml:space="preserve">«Современный урок как основа эффективного и качественного образования», </w:t>
      </w:r>
      <w:r w:rsidRPr="00F6464B">
        <w:rPr>
          <w:rFonts w:eastAsia="Calibri"/>
          <w:sz w:val="24"/>
        </w:rPr>
        <w:t>«Развитие личности ребенка через физкультурно-оздоровительную и спортивную деятельность»</w:t>
      </w:r>
      <w:r w:rsidRPr="00F6464B">
        <w:rPr>
          <w:rFonts w:eastAsia="Calibri"/>
          <w:color w:val="000000"/>
          <w:sz w:val="24"/>
        </w:rPr>
        <w:t>)</w:t>
      </w:r>
      <w:r w:rsidRPr="00F6464B">
        <w:rPr>
          <w:rFonts w:eastAsia="Calibri"/>
          <w:sz w:val="24"/>
        </w:rPr>
        <w:t xml:space="preserve"> были проведены семинары, открытые уроки, мастер-классы, методические мастерские, тренинги, круглые столы, методические лаборатории; педагоги представляли свои выступления, доклады, презентации и т.п.</w:t>
      </w:r>
    </w:p>
    <w:p w:rsidR="009E6A7D" w:rsidRPr="00F6464B" w:rsidRDefault="00821986" w:rsidP="009E6A7D">
      <w:pPr>
        <w:shd w:val="clear" w:color="auto" w:fill="FFFFFF"/>
        <w:ind w:firstLine="715"/>
        <w:jc w:val="both"/>
        <w:rPr>
          <w:rFonts w:eastAsia="Calibri"/>
          <w:sz w:val="24"/>
        </w:rPr>
      </w:pPr>
      <w:r w:rsidRPr="00F6464B">
        <w:rPr>
          <w:rFonts w:eastAsia="Calibri"/>
          <w:sz w:val="24"/>
        </w:rPr>
        <w:t>Наряду с мероприятиями для педагогов были проведены занятия учителями технологии, работающими в Центрах образования цифрового и гуманитарного профилей («Точках роста»), для обучающихся школ Васюганского и Тымского образовательных округов («Робототехника», «3D-моделирование», «Основы программирования на Python», «Основы дополненной реальности», «Основы 3D моделирования. Печать 3D моделей на 3D принтере»).</w:t>
      </w:r>
    </w:p>
    <w:p w:rsidR="006B125D" w:rsidRPr="00F6464B" w:rsidRDefault="00821986" w:rsidP="006B125D">
      <w:pPr>
        <w:shd w:val="clear" w:color="auto" w:fill="FFFFFF"/>
        <w:ind w:firstLine="715"/>
        <w:jc w:val="both"/>
        <w:rPr>
          <w:rFonts w:eastAsia="Calibri"/>
          <w:sz w:val="24"/>
        </w:rPr>
      </w:pPr>
      <w:r w:rsidRPr="00F6464B">
        <w:rPr>
          <w:rFonts w:eastAsia="Calibri"/>
          <w:sz w:val="24"/>
        </w:rPr>
        <w:t xml:space="preserve">Также стоит отметить участие 3 учителей истории и обществознания МБОУ «Каргасокская СОШ-интернат №1» </w:t>
      </w:r>
      <w:r w:rsidRPr="00F6464B">
        <w:rPr>
          <w:rFonts w:eastAsia="Calibri"/>
          <w:sz w:val="24"/>
          <w:shd w:val="clear" w:color="auto" w:fill="FFFFFF"/>
        </w:rPr>
        <w:t>6 ноября 2020 года в ежегодной Региональной научно-практической конференции учителей истории «Актуальные вопросы в преподавании истории. Томская область в годы Великой Отечественной войны». Совместное внеурочное мероприятие учителя истории и обществознания первой квалификационной категории Аболемовой Ю.В. и обучающихся «</w:t>
      </w:r>
      <w:r w:rsidRPr="00F6464B">
        <w:rPr>
          <w:rFonts w:eastAsia="Calibri"/>
          <w:sz w:val="24"/>
        </w:rPr>
        <w:t xml:space="preserve">Исторический марафон «Томская область в годы Великой Отечественной войны»» опубликовано в Сборнике методических разработок региональной </w:t>
      </w:r>
      <w:r w:rsidRPr="00F6464B">
        <w:rPr>
          <w:rFonts w:eastAsia="Calibri"/>
          <w:sz w:val="24"/>
        </w:rPr>
        <w:lastRenderedPageBreak/>
        <w:t>научно-практической конференции учителей истории «Актуальные вопросы в преподавании истории. Томская область в годы Великой Отечественной войны» (ссылка на сайт ТОИПКРО: (</w:t>
      </w:r>
      <w:hyperlink r:id="rId20" w:history="1">
        <w:r w:rsidRPr="00F6464B">
          <w:rPr>
            <w:rStyle w:val="aff0"/>
            <w:rFonts w:eastAsia="Calibri"/>
            <w:sz w:val="24"/>
          </w:rPr>
          <w:t>https://toipkro.ru/content/files/documents/sbornik_po_itogam_konferenczii_ITOG.pdf</w:t>
        </w:r>
      </w:hyperlink>
      <w:r w:rsidRPr="00F6464B">
        <w:rPr>
          <w:rFonts w:eastAsia="Calibri"/>
          <w:sz w:val="24"/>
        </w:rPr>
        <w:t>).</w:t>
      </w:r>
    </w:p>
    <w:p w:rsidR="006B125D" w:rsidRPr="00F6464B" w:rsidRDefault="00821986" w:rsidP="006B125D">
      <w:pPr>
        <w:shd w:val="clear" w:color="auto" w:fill="FFFFFF"/>
        <w:ind w:firstLine="715"/>
        <w:jc w:val="both"/>
        <w:rPr>
          <w:rFonts w:eastAsia="Calibri"/>
          <w:sz w:val="24"/>
          <w:szCs w:val="24"/>
        </w:rPr>
      </w:pPr>
      <w:r w:rsidRPr="00F6464B">
        <w:rPr>
          <w:rFonts w:eastAsia="Calibri"/>
          <w:sz w:val="24"/>
          <w:szCs w:val="24"/>
        </w:rPr>
        <w:t xml:space="preserve">20-21 ноября 2020 года 7 учителей химии приняли участие в межрегиональном Томском образовательном химическом Форуме в дистанционном формате (МКОУ «Вертикосская СОШ», МБОУ «Каргасокская СОШ-интернат №1», МКОУ «Мыльджинская ООШ», МКОУ «Павловская ООШ», МКОУ «Среднетымская СОШ», МКОУ «Тымская ООШ» </w:t>
      </w:r>
      <w:r w:rsidR="006B125D" w:rsidRPr="00F6464B">
        <w:rPr>
          <w:rFonts w:eastAsia="Calibri"/>
          <w:sz w:val="24"/>
          <w:szCs w:val="24"/>
        </w:rPr>
        <w:t>(</w:t>
      </w:r>
      <w:r w:rsidRPr="00F6464B">
        <w:rPr>
          <w:rFonts w:eastAsia="Calibri"/>
          <w:sz w:val="24"/>
          <w:szCs w:val="24"/>
        </w:rPr>
        <w:t xml:space="preserve">Ссылка на сайт ТОИПКРО - </w:t>
      </w:r>
      <w:hyperlink r:id="rId21" w:history="1">
        <w:r w:rsidR="006B125D" w:rsidRPr="00F6464B">
          <w:rPr>
            <w:rStyle w:val="aff0"/>
            <w:rFonts w:eastAsia="Calibri"/>
            <w:sz w:val="24"/>
            <w:szCs w:val="24"/>
          </w:rPr>
          <w:t>https://toipkro.ru/index.php?act=news&amp;id=4646</w:t>
        </w:r>
      </w:hyperlink>
      <w:r w:rsidRPr="00F6464B">
        <w:rPr>
          <w:rFonts w:eastAsia="Calibri"/>
          <w:sz w:val="24"/>
          <w:szCs w:val="24"/>
        </w:rPr>
        <w:t>).</w:t>
      </w:r>
    </w:p>
    <w:p w:rsidR="006B125D" w:rsidRPr="00F6464B" w:rsidRDefault="00821986" w:rsidP="006B125D">
      <w:pPr>
        <w:shd w:val="clear" w:color="auto" w:fill="FFFFFF"/>
        <w:ind w:firstLine="715"/>
        <w:jc w:val="both"/>
        <w:rPr>
          <w:sz w:val="24"/>
          <w:szCs w:val="24"/>
        </w:rPr>
      </w:pPr>
      <w:r w:rsidRPr="00F6464B">
        <w:rPr>
          <w:sz w:val="24"/>
          <w:szCs w:val="24"/>
        </w:rPr>
        <w:t>Важным направлением методической деятельности является сопровождение участия педагогов в различных профессиональных конкурсах. Конкурсы служат способом выявления и развития профессионального творческого потенциала, используются для обобщения и выявления лучшего педагогического опыта и результативности работы, являются действенным средством повышения квалификации педагогических работников. Следует отметить, что преобладает участие педагогов в различных дистанционных федеральных конкурсах на всероссийских сайтах.</w:t>
      </w:r>
    </w:p>
    <w:p w:rsidR="006B125D" w:rsidRPr="00F6464B" w:rsidRDefault="00821986" w:rsidP="006B125D">
      <w:pPr>
        <w:shd w:val="clear" w:color="auto" w:fill="FFFFFF"/>
        <w:ind w:firstLine="715"/>
        <w:jc w:val="both"/>
        <w:rPr>
          <w:sz w:val="24"/>
          <w:szCs w:val="24"/>
        </w:rPr>
      </w:pPr>
      <w:r w:rsidRPr="00F6464B">
        <w:rPr>
          <w:sz w:val="24"/>
          <w:szCs w:val="24"/>
        </w:rPr>
        <w:t>В 2019-2020 учебном году проведён муниципальный этап Всероссийского конкурса «Воспитатель года России-2020». Впервые он оказался таким массовым (восемь конкурсантов из восьми дошкольных учреждений. Победитель – Зубова Лариса Николаевна, воспитатель из МБДОУ «Каргасокский д/с №1».</w:t>
      </w:r>
    </w:p>
    <w:p w:rsidR="006B125D" w:rsidRPr="00F6464B" w:rsidRDefault="00821986" w:rsidP="006B125D">
      <w:pPr>
        <w:shd w:val="clear" w:color="auto" w:fill="FFFFFF"/>
        <w:ind w:firstLine="715"/>
        <w:jc w:val="both"/>
        <w:rPr>
          <w:sz w:val="24"/>
          <w:szCs w:val="24"/>
          <w:bdr w:val="none" w:sz="0" w:space="0" w:color="auto" w:frame="1"/>
        </w:rPr>
      </w:pPr>
      <w:r w:rsidRPr="00F6464B">
        <w:rPr>
          <w:bCs/>
          <w:sz w:val="24"/>
          <w:szCs w:val="24"/>
          <w:bdr w:val="none" w:sz="0" w:space="0" w:color="auto" w:frame="1"/>
        </w:rPr>
        <w:t>Во время пандемии на основании Постановления Губернатора Томской области от 26.03.2020 № 25, от 13.05.2020 № 36 «О премиях Губернатора Томской области лучшим педагогическим работникам в сфере общего и дополнительного образования Томской области» педагогические работники системы образования района приняли участие в 6 конкурсах профессионального мастерства регионального уровня в очном и дистанционном форматах</w:t>
      </w:r>
      <w:r w:rsidRPr="00F6464B">
        <w:rPr>
          <w:sz w:val="24"/>
          <w:szCs w:val="24"/>
          <w:bdr w:val="none" w:sz="0" w:space="0" w:color="auto" w:frame="1"/>
        </w:rPr>
        <w:t>:</w:t>
      </w:r>
    </w:p>
    <w:p w:rsidR="006B125D" w:rsidRPr="00F6464B" w:rsidRDefault="00821986" w:rsidP="006B125D">
      <w:pPr>
        <w:shd w:val="clear" w:color="auto" w:fill="FFFFFF"/>
        <w:ind w:firstLine="715"/>
        <w:jc w:val="both"/>
        <w:rPr>
          <w:sz w:val="24"/>
          <w:szCs w:val="24"/>
          <w:bdr w:val="none" w:sz="0" w:space="0" w:color="auto" w:frame="1"/>
        </w:rPr>
      </w:pPr>
      <w:r w:rsidRPr="00F6464B">
        <w:rPr>
          <w:sz w:val="24"/>
          <w:szCs w:val="24"/>
          <w:bdr w:val="none" w:sz="0" w:space="0" w:color="auto" w:frame="1"/>
        </w:rPr>
        <w:t>«PROдвижение к вершинам мастерства» для молодых специалистов – 10 педагогов, 5 вышли в очный тур, два учителя стали победителями: Борзых Елена Александровна, учитель математики МБОУ «Каргасокская СОШ-интернат №1», Колотовкина Маргарита Юрьевна, учитель истории и обществознания МБОУ «Каргасокская СОШ №2», - по 120 тыс. руб.</w:t>
      </w:r>
    </w:p>
    <w:p w:rsidR="006B125D" w:rsidRPr="00F6464B" w:rsidRDefault="00821986" w:rsidP="006B125D">
      <w:pPr>
        <w:shd w:val="clear" w:color="auto" w:fill="FFFFFF"/>
        <w:ind w:firstLine="715"/>
        <w:jc w:val="both"/>
        <w:rPr>
          <w:sz w:val="24"/>
          <w:szCs w:val="24"/>
          <w:bdr w:val="none" w:sz="0" w:space="0" w:color="auto" w:frame="1"/>
        </w:rPr>
      </w:pPr>
      <w:r w:rsidRPr="00F6464B">
        <w:rPr>
          <w:sz w:val="24"/>
          <w:szCs w:val="24"/>
          <w:bdr w:val="none" w:sz="0" w:space="0" w:color="auto" w:frame="1"/>
        </w:rPr>
        <w:t>«Учитель года» - Перемитин Фёдор Викторович, учитель физической культуры МБОУ «Каргасокская СОШ №2», участник (премия 10 тыс. руб.).</w:t>
      </w:r>
    </w:p>
    <w:p w:rsidR="006B125D" w:rsidRPr="00F6464B" w:rsidRDefault="00821986" w:rsidP="006B125D">
      <w:pPr>
        <w:shd w:val="clear" w:color="auto" w:fill="FFFFFF"/>
        <w:ind w:firstLine="715"/>
        <w:jc w:val="both"/>
        <w:rPr>
          <w:sz w:val="24"/>
          <w:szCs w:val="24"/>
        </w:rPr>
      </w:pPr>
      <w:r w:rsidRPr="00F6464B">
        <w:rPr>
          <w:sz w:val="24"/>
          <w:szCs w:val="24"/>
          <w:bdr w:val="none" w:sz="0" w:space="0" w:color="auto" w:frame="1"/>
        </w:rPr>
        <w:t xml:space="preserve">«Методист года» - </w:t>
      </w:r>
      <w:r w:rsidRPr="00F6464B">
        <w:rPr>
          <w:sz w:val="24"/>
          <w:szCs w:val="24"/>
        </w:rPr>
        <w:t>Фатеева Татьяна Алексеевна, учитель иностранного языка МБОУ «Каргасокская СОШ №2» - 6 место (10 тыс. руб.).</w:t>
      </w:r>
    </w:p>
    <w:p w:rsidR="006B125D" w:rsidRPr="00F6464B" w:rsidRDefault="00821986" w:rsidP="006B125D">
      <w:pPr>
        <w:shd w:val="clear" w:color="auto" w:fill="FFFFFF"/>
        <w:ind w:firstLine="715"/>
        <w:jc w:val="both"/>
        <w:rPr>
          <w:sz w:val="24"/>
          <w:szCs w:val="24"/>
        </w:rPr>
      </w:pPr>
      <w:r w:rsidRPr="00F6464B">
        <w:rPr>
          <w:color w:val="000000"/>
          <w:sz w:val="24"/>
          <w:szCs w:val="24"/>
          <w:bdr w:val="none" w:sz="0" w:space="0" w:color="auto" w:frame="1"/>
        </w:rPr>
        <w:t xml:space="preserve">«Лидер образовательной организации» - </w:t>
      </w:r>
      <w:r w:rsidRPr="00F6464B">
        <w:rPr>
          <w:sz w:val="24"/>
          <w:szCs w:val="24"/>
        </w:rPr>
        <w:t>в номинации «Директор школы» - Товтин Кристина Александровна, директор МКОУ «Вертикосская СОШ» - участник.</w:t>
      </w:r>
    </w:p>
    <w:p w:rsidR="006B125D" w:rsidRPr="00F6464B" w:rsidRDefault="00821986" w:rsidP="006B125D">
      <w:pPr>
        <w:shd w:val="clear" w:color="auto" w:fill="FFFFFF"/>
        <w:ind w:firstLine="715"/>
        <w:jc w:val="both"/>
        <w:rPr>
          <w:sz w:val="24"/>
          <w:szCs w:val="24"/>
        </w:rPr>
      </w:pPr>
      <w:r w:rsidRPr="00F6464B">
        <w:rPr>
          <w:sz w:val="24"/>
          <w:szCs w:val="24"/>
        </w:rPr>
        <w:t>«Лучшие практики наставничества» - Богер Наталья Владимировна, учитель химии МБОУ «Каргасокская СОШ №2, - 13 место (60 тыс. руб.) в номинации «Лучшие практики наставничества тьюторов»; Сухоребрик Ольга Владимировна, учитель начальных классов МБОУ «Каргасокская СОШ №2», - 32 место (30 тыс. руб.) в номинации «Лучшая система работы наставника».</w:t>
      </w:r>
    </w:p>
    <w:p w:rsidR="006B125D" w:rsidRPr="00F6464B" w:rsidRDefault="00821986" w:rsidP="006B125D">
      <w:pPr>
        <w:shd w:val="clear" w:color="auto" w:fill="FFFFFF"/>
        <w:ind w:firstLine="715"/>
        <w:jc w:val="both"/>
        <w:rPr>
          <w:sz w:val="24"/>
          <w:szCs w:val="24"/>
        </w:rPr>
      </w:pPr>
      <w:r w:rsidRPr="00F6464B">
        <w:rPr>
          <w:sz w:val="24"/>
          <w:szCs w:val="24"/>
        </w:rPr>
        <w:t>«Воспитать человека» - Перетягина Марина Александровна, педагог дополнительного образования МБОУ ДО «Каргасокский ДДТ» - 5 место, участник (10 тыс. руб.).</w:t>
      </w:r>
    </w:p>
    <w:p w:rsidR="006B125D" w:rsidRPr="00F6464B" w:rsidRDefault="00821986" w:rsidP="006B125D">
      <w:pPr>
        <w:shd w:val="clear" w:color="auto" w:fill="FFFFFF"/>
        <w:ind w:firstLine="715"/>
        <w:jc w:val="both"/>
        <w:rPr>
          <w:rFonts w:eastAsia="Calibri"/>
          <w:sz w:val="24"/>
          <w:szCs w:val="24"/>
        </w:rPr>
      </w:pPr>
      <w:r w:rsidRPr="00F6464B">
        <w:rPr>
          <w:rFonts w:eastAsia="Calibri"/>
          <w:sz w:val="24"/>
          <w:szCs w:val="24"/>
        </w:rPr>
        <w:t>По результатам 2020-2021 учебного года в данных конкурсах приняло участие 3 человека:</w:t>
      </w:r>
    </w:p>
    <w:p w:rsidR="006B125D" w:rsidRPr="00F6464B" w:rsidRDefault="00821986" w:rsidP="006B125D">
      <w:pPr>
        <w:shd w:val="clear" w:color="auto" w:fill="FFFFFF"/>
        <w:ind w:firstLine="715"/>
        <w:jc w:val="both"/>
        <w:rPr>
          <w:sz w:val="24"/>
          <w:szCs w:val="24"/>
          <w:bdr w:val="none" w:sz="0" w:space="0" w:color="auto" w:frame="1"/>
        </w:rPr>
      </w:pPr>
      <w:r w:rsidRPr="00F6464B">
        <w:rPr>
          <w:sz w:val="24"/>
          <w:szCs w:val="24"/>
          <w:bdr w:val="none" w:sz="0" w:space="0" w:color="auto" w:frame="1"/>
        </w:rPr>
        <w:t>«PROдвижение к вершинам мастерства» для молодых специалистов – 1 педагог, 63 место (участник).</w:t>
      </w:r>
    </w:p>
    <w:p w:rsidR="006B125D" w:rsidRPr="00F6464B" w:rsidRDefault="00821986" w:rsidP="006B125D">
      <w:pPr>
        <w:shd w:val="clear" w:color="auto" w:fill="FFFFFF"/>
        <w:ind w:firstLine="715"/>
        <w:jc w:val="both"/>
        <w:rPr>
          <w:sz w:val="24"/>
          <w:szCs w:val="24"/>
          <w:bdr w:val="none" w:sz="0" w:space="0" w:color="auto" w:frame="1"/>
        </w:rPr>
      </w:pPr>
      <w:r w:rsidRPr="00F6464B">
        <w:rPr>
          <w:sz w:val="24"/>
          <w:szCs w:val="24"/>
          <w:bdr w:val="none" w:sz="0" w:space="0" w:color="auto" w:frame="1"/>
        </w:rPr>
        <w:t>«Учитель года» - Шмаль Наталья Ивановна, учитель биологии, химии МКОУ «Староюгинская ООШ», участник (премия 10 тыс. руб.).</w:t>
      </w:r>
    </w:p>
    <w:p w:rsidR="006B125D" w:rsidRPr="00F6464B" w:rsidRDefault="00821986" w:rsidP="006B125D">
      <w:pPr>
        <w:shd w:val="clear" w:color="auto" w:fill="FFFFFF"/>
        <w:ind w:firstLine="715"/>
        <w:jc w:val="both"/>
        <w:rPr>
          <w:sz w:val="24"/>
          <w:szCs w:val="24"/>
        </w:rPr>
      </w:pPr>
      <w:r w:rsidRPr="00F6464B">
        <w:rPr>
          <w:color w:val="000000"/>
          <w:sz w:val="24"/>
          <w:szCs w:val="24"/>
          <w:bdr w:val="none" w:sz="0" w:space="0" w:color="auto" w:frame="1"/>
        </w:rPr>
        <w:t xml:space="preserve">«Лидер образовательной организации» - </w:t>
      </w:r>
      <w:r w:rsidRPr="00F6464B">
        <w:rPr>
          <w:sz w:val="24"/>
          <w:szCs w:val="24"/>
        </w:rPr>
        <w:t>в номинации «Директор школы» - Товтин Кристина Александровна, директор МКОУ «Вертикосская СОШ», 10 место, участник (50 тыс.руб.).</w:t>
      </w:r>
    </w:p>
    <w:p w:rsidR="00821986" w:rsidRPr="00F6464B" w:rsidRDefault="00821986" w:rsidP="006B125D">
      <w:pPr>
        <w:shd w:val="clear" w:color="auto" w:fill="FFFFFF"/>
        <w:ind w:firstLine="715"/>
        <w:jc w:val="both"/>
        <w:rPr>
          <w:sz w:val="24"/>
          <w:szCs w:val="24"/>
        </w:rPr>
      </w:pPr>
      <w:r w:rsidRPr="00F6464B">
        <w:rPr>
          <w:sz w:val="24"/>
          <w:szCs w:val="24"/>
        </w:rPr>
        <w:t>В муниципальном этапе Всероссийского конкурса «Учитель года России» в Каргасокском районе в 2021 году приняло участие 4 учителя:</w:t>
      </w:r>
    </w:p>
    <w:p w:rsidR="00821986" w:rsidRPr="00F6464B" w:rsidRDefault="00821986" w:rsidP="00186EEB">
      <w:pPr>
        <w:pStyle w:val="af5"/>
        <w:numPr>
          <w:ilvl w:val="0"/>
          <w:numId w:val="40"/>
        </w:numPr>
        <w:shd w:val="clear" w:color="auto" w:fill="FFFFFF"/>
        <w:spacing w:before="0" w:beforeAutospacing="0" w:after="0" w:afterAutospacing="0" w:line="276" w:lineRule="auto"/>
        <w:ind w:left="0"/>
        <w:contextualSpacing/>
        <w:jc w:val="both"/>
        <w:textAlignment w:val="baseline"/>
      </w:pPr>
      <w:r w:rsidRPr="00F6464B">
        <w:t>Анненко Елена Васильевна, учитель истории и обществознания МКОУ «Тымская основная общеобразовательная школа».</w:t>
      </w:r>
    </w:p>
    <w:p w:rsidR="00821986" w:rsidRPr="00F6464B" w:rsidRDefault="00821986" w:rsidP="00186EEB">
      <w:pPr>
        <w:pStyle w:val="af5"/>
        <w:numPr>
          <w:ilvl w:val="0"/>
          <w:numId w:val="40"/>
        </w:numPr>
        <w:shd w:val="clear" w:color="auto" w:fill="FFFFFF"/>
        <w:spacing w:before="0" w:beforeAutospacing="0" w:after="0" w:afterAutospacing="0" w:line="276" w:lineRule="auto"/>
        <w:ind w:left="0"/>
        <w:contextualSpacing/>
        <w:jc w:val="both"/>
        <w:textAlignment w:val="baseline"/>
      </w:pPr>
      <w:r w:rsidRPr="00F6464B">
        <w:lastRenderedPageBreak/>
        <w:t>Григорьева Оксана Владимировна, учитель географии МБОУ «Каргасокская средняя общеобразовательная школа-интернат №1».</w:t>
      </w:r>
    </w:p>
    <w:p w:rsidR="00821986" w:rsidRPr="00F6464B" w:rsidRDefault="00821986" w:rsidP="00186EEB">
      <w:pPr>
        <w:pStyle w:val="af5"/>
        <w:numPr>
          <w:ilvl w:val="0"/>
          <w:numId w:val="40"/>
        </w:numPr>
        <w:shd w:val="clear" w:color="auto" w:fill="FFFFFF"/>
        <w:spacing w:before="0" w:beforeAutospacing="0" w:after="0" w:afterAutospacing="0" w:line="276" w:lineRule="auto"/>
        <w:ind w:left="0"/>
        <w:contextualSpacing/>
        <w:jc w:val="both"/>
        <w:textAlignment w:val="baseline"/>
        <w:rPr>
          <w:iCs/>
        </w:rPr>
      </w:pPr>
      <w:r w:rsidRPr="00F6464B">
        <w:rPr>
          <w:iCs/>
        </w:rPr>
        <w:t>Колотовкина Маргарита Юрьевна, учитель истории и обществознания МБОУ «</w:t>
      </w:r>
      <w:r w:rsidRPr="00F6464B">
        <w:t>Каргасокская средняя общеобразовательная школа №2</w:t>
      </w:r>
      <w:r w:rsidRPr="00F6464B">
        <w:rPr>
          <w:iCs/>
        </w:rPr>
        <w:t>».</w:t>
      </w:r>
    </w:p>
    <w:p w:rsidR="006B125D" w:rsidRPr="00F6464B" w:rsidRDefault="00821986" w:rsidP="00186EEB">
      <w:pPr>
        <w:pStyle w:val="af5"/>
        <w:numPr>
          <w:ilvl w:val="0"/>
          <w:numId w:val="40"/>
        </w:numPr>
        <w:shd w:val="clear" w:color="auto" w:fill="FFFFFF"/>
        <w:spacing w:before="0" w:beforeAutospacing="0" w:after="0" w:afterAutospacing="0" w:line="276" w:lineRule="auto"/>
        <w:ind w:left="0"/>
        <w:contextualSpacing/>
        <w:jc w:val="both"/>
        <w:textAlignment w:val="baseline"/>
      </w:pPr>
      <w:r w:rsidRPr="00F6464B">
        <w:rPr>
          <w:iCs/>
        </w:rPr>
        <w:t xml:space="preserve">Шмаль Наталья Ивановна, учитель биологии </w:t>
      </w:r>
      <w:r w:rsidRPr="00F6464B">
        <w:t>МКОУ «Староюгинская основная общеобразовательная школа».</w:t>
      </w:r>
    </w:p>
    <w:p w:rsidR="006B125D" w:rsidRPr="00F6464B" w:rsidRDefault="006B125D" w:rsidP="006B125D">
      <w:pPr>
        <w:pStyle w:val="af5"/>
        <w:shd w:val="clear" w:color="auto" w:fill="FFFFFF"/>
        <w:spacing w:before="0" w:beforeAutospacing="0" w:after="0" w:afterAutospacing="0" w:line="276" w:lineRule="auto"/>
        <w:contextualSpacing/>
        <w:jc w:val="both"/>
        <w:textAlignment w:val="baseline"/>
      </w:pPr>
    </w:p>
    <w:p w:rsidR="00821986" w:rsidRPr="00F6464B" w:rsidRDefault="00821986" w:rsidP="00617528">
      <w:pPr>
        <w:pStyle w:val="af5"/>
        <w:shd w:val="clear" w:color="auto" w:fill="FFFFFF"/>
        <w:spacing w:before="0" w:beforeAutospacing="0" w:after="0" w:afterAutospacing="0" w:line="276" w:lineRule="auto"/>
        <w:contextualSpacing/>
        <w:jc w:val="both"/>
        <w:textAlignment w:val="baseline"/>
      </w:pPr>
      <w:r w:rsidRPr="00F6464B">
        <w:rPr>
          <w:b/>
        </w:rPr>
        <w:t>Победитель</w:t>
      </w:r>
      <w:r w:rsidRPr="00F6464B">
        <w:t xml:space="preserve"> - </w:t>
      </w:r>
      <w:r w:rsidRPr="00F6464B">
        <w:rPr>
          <w:iCs/>
        </w:rPr>
        <w:t xml:space="preserve">Шмаль Наталья Ивановна, учитель биологии </w:t>
      </w:r>
      <w:r w:rsidRPr="00F6464B">
        <w:t>МКОУ «Староюгинская основная общеобразовательная школа» - ССЫЛКА на сайт на приказы.</w:t>
      </w:r>
    </w:p>
    <w:p w:rsidR="00821986" w:rsidRPr="00F6464B" w:rsidRDefault="00821986" w:rsidP="00821986">
      <w:pPr>
        <w:shd w:val="clear" w:color="auto" w:fill="FFFFFF"/>
        <w:ind w:firstLine="710"/>
        <w:jc w:val="both"/>
        <w:rPr>
          <w:rFonts w:eastAsia="Calibri"/>
          <w:b/>
          <w:sz w:val="24"/>
          <w:szCs w:val="24"/>
        </w:rPr>
      </w:pPr>
      <w:r w:rsidRPr="00F6464B">
        <w:rPr>
          <w:rFonts w:eastAsia="Times New Roman"/>
          <w:b/>
          <w:sz w:val="24"/>
          <w:szCs w:val="24"/>
        </w:rPr>
        <w:t>В целях более чёткой и адресной организации работы районных методических объединений сформированы рекомендации для руководителей образовательных организаций:</w:t>
      </w:r>
    </w:p>
    <w:p w:rsidR="00821986" w:rsidRPr="00F6464B" w:rsidRDefault="00821986" w:rsidP="00821986">
      <w:pPr>
        <w:shd w:val="clear" w:color="auto" w:fill="FFFFFF"/>
        <w:ind w:firstLine="709"/>
        <w:rPr>
          <w:sz w:val="24"/>
          <w:szCs w:val="24"/>
        </w:rPr>
      </w:pPr>
      <w:r w:rsidRPr="00F6464B">
        <w:rPr>
          <w:rFonts w:eastAsia="Times New Roman"/>
          <w:b/>
          <w:bCs/>
          <w:spacing w:val="-1"/>
          <w:sz w:val="24"/>
          <w:szCs w:val="24"/>
        </w:rPr>
        <w:t>Руководителям ОО:</w:t>
      </w:r>
    </w:p>
    <w:p w:rsidR="00821986" w:rsidRPr="00F6464B" w:rsidRDefault="00821986" w:rsidP="00186EEB">
      <w:pPr>
        <w:numPr>
          <w:ilvl w:val="0"/>
          <w:numId w:val="41"/>
        </w:numPr>
        <w:autoSpaceDE/>
        <w:autoSpaceDN/>
        <w:ind w:left="0" w:firstLine="360"/>
        <w:jc w:val="both"/>
        <w:rPr>
          <w:sz w:val="24"/>
          <w:szCs w:val="24"/>
        </w:rPr>
      </w:pPr>
      <w:r w:rsidRPr="00F6464B">
        <w:rPr>
          <w:sz w:val="24"/>
          <w:szCs w:val="24"/>
        </w:rPr>
        <w:t>Изучить профессиональные затруднения педагогов для оказания эффективной адресной помощи педагогическим работникам.</w:t>
      </w:r>
    </w:p>
    <w:p w:rsidR="00821986" w:rsidRPr="00F6464B" w:rsidRDefault="00821986" w:rsidP="00186EEB">
      <w:pPr>
        <w:numPr>
          <w:ilvl w:val="0"/>
          <w:numId w:val="41"/>
        </w:numPr>
        <w:autoSpaceDE/>
        <w:autoSpaceDN/>
        <w:ind w:left="0" w:firstLine="360"/>
        <w:jc w:val="both"/>
        <w:rPr>
          <w:sz w:val="24"/>
          <w:szCs w:val="24"/>
        </w:rPr>
      </w:pPr>
      <w:r w:rsidRPr="00F6464B">
        <w:rPr>
          <w:sz w:val="24"/>
          <w:szCs w:val="24"/>
        </w:rPr>
        <w:t>Использовать материалы внешнего мониторинга для организации коррекционной работы по проблемным вопросам результатов обучения.</w:t>
      </w:r>
    </w:p>
    <w:p w:rsidR="00821986" w:rsidRPr="00F6464B" w:rsidRDefault="00821986" w:rsidP="00186EEB">
      <w:pPr>
        <w:numPr>
          <w:ilvl w:val="0"/>
          <w:numId w:val="41"/>
        </w:numPr>
        <w:autoSpaceDE/>
        <w:autoSpaceDN/>
        <w:ind w:left="0" w:firstLine="360"/>
        <w:jc w:val="both"/>
        <w:rPr>
          <w:sz w:val="24"/>
          <w:szCs w:val="24"/>
        </w:rPr>
      </w:pPr>
      <w:r w:rsidRPr="00F6464B">
        <w:rPr>
          <w:sz w:val="24"/>
          <w:szCs w:val="24"/>
        </w:rPr>
        <w:t>Проводить систематическую работу по подготовке детей к всероссийской олимпиаде школьников.</w:t>
      </w:r>
    </w:p>
    <w:p w:rsidR="00821986" w:rsidRPr="00F6464B" w:rsidRDefault="00821986" w:rsidP="00186EEB">
      <w:pPr>
        <w:numPr>
          <w:ilvl w:val="0"/>
          <w:numId w:val="41"/>
        </w:numPr>
        <w:autoSpaceDE/>
        <w:autoSpaceDN/>
        <w:ind w:left="0" w:firstLine="360"/>
        <w:jc w:val="both"/>
        <w:rPr>
          <w:sz w:val="24"/>
          <w:szCs w:val="24"/>
        </w:rPr>
      </w:pPr>
      <w:r w:rsidRPr="00F6464B">
        <w:rPr>
          <w:sz w:val="24"/>
          <w:szCs w:val="24"/>
        </w:rPr>
        <w:t>Систематизировать работу по выявлению, обобщению, диссеминации лучшего педагогического опыта.</w:t>
      </w:r>
    </w:p>
    <w:p w:rsidR="00617528" w:rsidRPr="00F6464B" w:rsidRDefault="00821986" w:rsidP="00186EEB">
      <w:pPr>
        <w:numPr>
          <w:ilvl w:val="0"/>
          <w:numId w:val="41"/>
        </w:numPr>
        <w:autoSpaceDE/>
        <w:autoSpaceDN/>
        <w:ind w:left="0" w:firstLine="360"/>
        <w:jc w:val="both"/>
        <w:rPr>
          <w:sz w:val="24"/>
          <w:szCs w:val="24"/>
        </w:rPr>
      </w:pPr>
      <w:r w:rsidRPr="00F6464B">
        <w:rPr>
          <w:rFonts w:eastAsia="Times New Roman"/>
          <w:sz w:val="24"/>
          <w:szCs w:val="24"/>
        </w:rPr>
        <w:t>Вовлекать педагогов в различные профессиональные конкурсы, в том числе очные, с целью повышения педагогического мастерства.</w:t>
      </w:r>
    </w:p>
    <w:p w:rsidR="00617528" w:rsidRPr="00F6464B" w:rsidRDefault="00821986" w:rsidP="00617528">
      <w:pPr>
        <w:autoSpaceDE/>
        <w:autoSpaceDN/>
        <w:ind w:firstLine="709"/>
        <w:jc w:val="both"/>
        <w:rPr>
          <w:sz w:val="24"/>
          <w:szCs w:val="24"/>
        </w:rPr>
      </w:pPr>
      <w:r w:rsidRPr="00F6464B">
        <w:rPr>
          <w:rFonts w:eastAsia="Calibri"/>
          <w:sz w:val="24"/>
          <w:szCs w:val="24"/>
        </w:rPr>
        <w:t>Актуальной задачей также является создание системы научно-методического сопровождения педагогических работников и управленческих кадров, обеспечивающей повышение квалификации и непрерывное развитие их профессионального мастерства.</w:t>
      </w:r>
    </w:p>
    <w:p w:rsidR="00617528" w:rsidRPr="00F6464B" w:rsidRDefault="00821986" w:rsidP="00617528">
      <w:pPr>
        <w:autoSpaceDE/>
        <w:autoSpaceDN/>
        <w:ind w:firstLine="709"/>
        <w:jc w:val="both"/>
        <w:rPr>
          <w:rFonts w:eastAsia="Calibri"/>
          <w:sz w:val="24"/>
          <w:szCs w:val="24"/>
        </w:rPr>
      </w:pPr>
      <w:r w:rsidRPr="00F6464B">
        <w:rPr>
          <w:rFonts w:eastAsia="Calibri"/>
          <w:sz w:val="24"/>
          <w:szCs w:val="24"/>
        </w:rPr>
        <w:t xml:space="preserve">Ежегодно один раз в квартал на основании п.24 мониторинга системы образования в соответствии с планом работы УООиП, утверждённым приказом УООиП от 14.01.2021 № 10 «Об утверждении плана работы Управления образования, опеки и попечительства муниципального образования «Каргасокский район» на 2021 год», главный специалист отдела развития образования проводит мониторинг системы непрерывного и планомерного повышения квалификации и профессиональной переподготовки руководящих и педагогических кадров в подведомственных образовательных организациях, результаты которого </w:t>
      </w:r>
      <w:r w:rsidR="00617528" w:rsidRPr="00F6464B">
        <w:rPr>
          <w:rFonts w:eastAsia="Calibri"/>
          <w:sz w:val="24"/>
          <w:szCs w:val="24"/>
        </w:rPr>
        <w:t>размещаются в Базе данных УООиП.</w:t>
      </w:r>
    </w:p>
    <w:p w:rsidR="00821986" w:rsidRPr="00F6464B" w:rsidRDefault="00821986" w:rsidP="00617528">
      <w:pPr>
        <w:autoSpaceDE/>
        <w:autoSpaceDN/>
        <w:ind w:firstLine="709"/>
        <w:jc w:val="both"/>
        <w:rPr>
          <w:sz w:val="24"/>
          <w:szCs w:val="24"/>
        </w:rPr>
      </w:pPr>
      <w:r w:rsidRPr="00F6464B">
        <w:rPr>
          <w:rFonts w:eastAsia="Calibri"/>
          <w:sz w:val="24"/>
          <w:szCs w:val="24"/>
        </w:rPr>
        <w:t>Все педагоги своевременно проходят курсы повышения квалификации и профессиональную переподготовку (2019 год – 205 (40,3%), 2020 год – 269 (51,4%), I квартал 2021 года – 50 (9,5%)). Анализ прохождения курсовой подготовки показывает, что количество участников в целом соответствует заявленным потребностям образовательных организаций по категориям слушателей. Помимо обязательных курсов повышения квалификации, которые педагоги проходят один раз в три года, работники обучаются на проблемных краткосрочных курсах, тематика которых отвечает их профессиональным запросам и актуальным задачам современного образования.</w:t>
      </w:r>
    </w:p>
    <w:p w:rsidR="00821986" w:rsidRPr="00F6464B" w:rsidRDefault="00821986" w:rsidP="00821986">
      <w:pPr>
        <w:jc w:val="center"/>
        <w:rPr>
          <w:rFonts w:eastAsia="Calibri"/>
          <w:sz w:val="24"/>
          <w:szCs w:val="24"/>
        </w:rPr>
      </w:pPr>
      <w:r w:rsidRPr="00F6464B">
        <w:rPr>
          <w:sz w:val="24"/>
          <w:szCs w:val="24"/>
        </w:rPr>
        <w:t>Мониторинг прохождения КПК и ПП за три учебных года</w:t>
      </w:r>
    </w:p>
    <w:tbl>
      <w:tblPr>
        <w:tblW w:w="15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268"/>
        <w:gridCol w:w="2126"/>
        <w:gridCol w:w="1985"/>
        <w:gridCol w:w="2604"/>
        <w:gridCol w:w="3315"/>
      </w:tblGrid>
      <w:tr w:rsidR="00821986" w:rsidRPr="00F6464B" w:rsidTr="00821986">
        <w:trPr>
          <w:trHeight w:val="255"/>
        </w:trPr>
        <w:tc>
          <w:tcPr>
            <w:tcW w:w="2977" w:type="dxa"/>
            <w:vMerge w:val="restart"/>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rPr>
                <w:rFonts w:eastAsia="Calibri"/>
              </w:rPr>
              <w:t>Типы образовательных организаций</w:t>
            </w:r>
          </w:p>
        </w:tc>
        <w:tc>
          <w:tcPr>
            <w:tcW w:w="6379" w:type="dxa"/>
            <w:gridSpan w:val="3"/>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t>Количество педагогических и руководящих работников,</w:t>
            </w:r>
          </w:p>
          <w:p w:rsidR="00821986" w:rsidRPr="00F6464B" w:rsidRDefault="00821986">
            <w:pPr>
              <w:pStyle w:val="af5"/>
              <w:spacing w:after="0"/>
              <w:jc w:val="center"/>
            </w:pPr>
            <w:r w:rsidRPr="00F6464B">
              <w:t>прошедших КПК и ПП</w:t>
            </w:r>
          </w:p>
        </w:tc>
        <w:tc>
          <w:tcPr>
            <w:tcW w:w="5919" w:type="dxa"/>
            <w:gridSpan w:val="2"/>
            <w:tcBorders>
              <w:top w:val="nil"/>
              <w:left w:val="single" w:sz="4" w:space="0" w:color="auto"/>
              <w:bottom w:val="nil"/>
              <w:right w:val="single" w:sz="4" w:space="0" w:color="auto"/>
            </w:tcBorders>
          </w:tcPr>
          <w:p w:rsidR="00821986" w:rsidRPr="00F6464B" w:rsidRDefault="00821986">
            <w:pPr>
              <w:jc w:val="center"/>
              <w:rPr>
                <w:rFonts w:eastAsia="Times New Roman"/>
                <w:sz w:val="24"/>
                <w:szCs w:val="24"/>
              </w:rPr>
            </w:pPr>
          </w:p>
        </w:tc>
      </w:tr>
      <w:tr w:rsidR="00821986" w:rsidRPr="00F6464B" w:rsidTr="00821986">
        <w:trPr>
          <w:trHeight w:val="2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21986" w:rsidRPr="00F6464B" w:rsidRDefault="00821986">
            <w:pPr>
              <w:rPr>
                <w:rFonts w:eastAsia="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t>2019</w:t>
            </w:r>
          </w:p>
        </w:tc>
        <w:tc>
          <w:tcPr>
            <w:tcW w:w="2126"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t>2020</w:t>
            </w:r>
          </w:p>
        </w:tc>
        <w:tc>
          <w:tcPr>
            <w:tcW w:w="1985"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t>I квартал 2021</w:t>
            </w:r>
          </w:p>
        </w:tc>
        <w:tc>
          <w:tcPr>
            <w:tcW w:w="2604" w:type="dxa"/>
            <w:vMerge w:val="restart"/>
            <w:tcBorders>
              <w:top w:val="nil"/>
              <w:left w:val="single" w:sz="4" w:space="0" w:color="auto"/>
              <w:bottom w:val="nil"/>
              <w:right w:val="single" w:sz="4" w:space="0" w:color="auto"/>
            </w:tcBorders>
          </w:tcPr>
          <w:p w:rsidR="00821986" w:rsidRPr="00F6464B" w:rsidRDefault="00821986">
            <w:pPr>
              <w:pStyle w:val="af5"/>
              <w:spacing w:after="0"/>
            </w:pPr>
          </w:p>
        </w:tc>
        <w:tc>
          <w:tcPr>
            <w:tcW w:w="3315" w:type="dxa"/>
            <w:tcBorders>
              <w:top w:val="single" w:sz="4" w:space="0" w:color="auto"/>
              <w:left w:val="single" w:sz="4" w:space="0" w:color="auto"/>
              <w:bottom w:val="single" w:sz="4" w:space="0" w:color="auto"/>
              <w:right w:val="single" w:sz="4" w:space="0" w:color="auto"/>
            </w:tcBorders>
            <w:hideMark/>
          </w:tcPr>
          <w:p w:rsidR="00821986" w:rsidRPr="00F6464B" w:rsidRDefault="00821986">
            <w:pPr>
              <w:jc w:val="center"/>
              <w:rPr>
                <w:rFonts w:eastAsia="Times New Roman"/>
                <w:sz w:val="24"/>
                <w:szCs w:val="24"/>
              </w:rPr>
            </w:pPr>
            <w:r w:rsidRPr="00F6464B">
              <w:rPr>
                <w:rFonts w:eastAsia="Times New Roman"/>
                <w:sz w:val="24"/>
                <w:szCs w:val="24"/>
              </w:rPr>
              <w:t>2018-2019</w:t>
            </w:r>
          </w:p>
        </w:tc>
      </w:tr>
      <w:tr w:rsidR="00821986" w:rsidRPr="00F6464B" w:rsidTr="00821986">
        <w:tc>
          <w:tcPr>
            <w:tcW w:w="2977"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rPr>
                <w:rFonts w:eastAsia="Calibri"/>
              </w:rPr>
              <w:t>Дошкольные 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rsidR="00821986" w:rsidRPr="00F6464B" w:rsidRDefault="00821986">
            <w:pPr>
              <w:pStyle w:val="af5"/>
              <w:spacing w:after="0"/>
              <w:jc w:val="center"/>
            </w:pPr>
            <w:r w:rsidRPr="00F6464B">
              <w:t>52</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rsidR="00821986" w:rsidRPr="00F6464B" w:rsidRDefault="00821986">
            <w:pPr>
              <w:pStyle w:val="af5"/>
              <w:spacing w:after="0"/>
              <w:jc w:val="center"/>
            </w:pPr>
            <w:r w:rsidRPr="00F6464B">
              <w:t>49</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rsidR="00821986" w:rsidRPr="00F6464B" w:rsidRDefault="00821986">
            <w:pPr>
              <w:pStyle w:val="af5"/>
              <w:spacing w:after="0"/>
              <w:jc w:val="center"/>
            </w:pPr>
            <w:r w:rsidRPr="00F6464B">
              <w:t>10</w:t>
            </w:r>
          </w:p>
        </w:tc>
        <w:tc>
          <w:tcPr>
            <w:tcW w:w="0" w:type="auto"/>
            <w:vMerge/>
            <w:tcBorders>
              <w:top w:val="nil"/>
              <w:left w:val="single" w:sz="4" w:space="0" w:color="auto"/>
              <w:bottom w:val="nil"/>
              <w:right w:val="single" w:sz="4" w:space="0" w:color="auto"/>
            </w:tcBorders>
            <w:vAlign w:val="center"/>
            <w:hideMark/>
          </w:tcPr>
          <w:p w:rsidR="00821986" w:rsidRPr="00F6464B" w:rsidRDefault="00821986">
            <w:pPr>
              <w:rPr>
                <w:rFonts w:eastAsia="Times New Roman"/>
                <w:sz w:val="24"/>
                <w:szCs w:val="24"/>
                <w:lang w:eastAsia="en-US"/>
              </w:rPr>
            </w:pPr>
          </w:p>
        </w:tc>
        <w:tc>
          <w:tcPr>
            <w:tcW w:w="3315" w:type="dxa"/>
            <w:tcBorders>
              <w:top w:val="single" w:sz="4" w:space="0" w:color="auto"/>
              <w:left w:val="single" w:sz="4" w:space="0" w:color="auto"/>
              <w:bottom w:val="single" w:sz="4" w:space="0" w:color="auto"/>
              <w:right w:val="single" w:sz="4" w:space="0" w:color="auto"/>
            </w:tcBorders>
            <w:shd w:val="clear" w:color="auto" w:fill="FFFFFF"/>
            <w:hideMark/>
          </w:tcPr>
          <w:p w:rsidR="00821986" w:rsidRPr="00F6464B" w:rsidRDefault="00821986">
            <w:pPr>
              <w:ind w:firstLine="284"/>
              <w:jc w:val="center"/>
              <w:rPr>
                <w:rFonts w:eastAsia="Times New Roman"/>
                <w:sz w:val="24"/>
                <w:szCs w:val="24"/>
              </w:rPr>
            </w:pPr>
            <w:r w:rsidRPr="00F6464B">
              <w:rPr>
                <w:rFonts w:eastAsia="Times New Roman"/>
                <w:sz w:val="24"/>
                <w:szCs w:val="24"/>
              </w:rPr>
              <w:t>129</w:t>
            </w:r>
          </w:p>
        </w:tc>
      </w:tr>
      <w:tr w:rsidR="00821986" w:rsidRPr="00F6464B" w:rsidTr="00821986">
        <w:tc>
          <w:tcPr>
            <w:tcW w:w="2977"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rPr>
                <w:rFonts w:eastAsia="Calibri"/>
              </w:rPr>
              <w:t>Общеобразовательные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t>152</w:t>
            </w:r>
          </w:p>
        </w:tc>
        <w:tc>
          <w:tcPr>
            <w:tcW w:w="2126"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t>211</w:t>
            </w:r>
          </w:p>
        </w:tc>
        <w:tc>
          <w:tcPr>
            <w:tcW w:w="1985"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t>38</w:t>
            </w:r>
          </w:p>
        </w:tc>
        <w:tc>
          <w:tcPr>
            <w:tcW w:w="0" w:type="auto"/>
            <w:vMerge/>
            <w:tcBorders>
              <w:top w:val="nil"/>
              <w:left w:val="single" w:sz="4" w:space="0" w:color="auto"/>
              <w:bottom w:val="nil"/>
              <w:right w:val="single" w:sz="4" w:space="0" w:color="auto"/>
            </w:tcBorders>
            <w:vAlign w:val="center"/>
            <w:hideMark/>
          </w:tcPr>
          <w:p w:rsidR="00821986" w:rsidRPr="00F6464B" w:rsidRDefault="00821986">
            <w:pPr>
              <w:rPr>
                <w:rFonts w:eastAsia="Times New Roman"/>
                <w:sz w:val="24"/>
                <w:szCs w:val="24"/>
                <w:lang w:eastAsia="en-US"/>
              </w:rPr>
            </w:pPr>
          </w:p>
        </w:tc>
        <w:tc>
          <w:tcPr>
            <w:tcW w:w="3315" w:type="dxa"/>
            <w:tcBorders>
              <w:top w:val="single" w:sz="4" w:space="0" w:color="auto"/>
              <w:left w:val="single" w:sz="4" w:space="0" w:color="auto"/>
              <w:bottom w:val="single" w:sz="4" w:space="0" w:color="auto"/>
              <w:right w:val="single" w:sz="4" w:space="0" w:color="auto"/>
            </w:tcBorders>
            <w:hideMark/>
          </w:tcPr>
          <w:p w:rsidR="00821986" w:rsidRPr="00F6464B" w:rsidRDefault="00821986">
            <w:pPr>
              <w:ind w:firstLine="284"/>
              <w:jc w:val="center"/>
              <w:rPr>
                <w:rFonts w:eastAsia="Times New Roman"/>
                <w:sz w:val="24"/>
                <w:szCs w:val="24"/>
              </w:rPr>
            </w:pPr>
            <w:r w:rsidRPr="00F6464B">
              <w:rPr>
                <w:rFonts w:eastAsia="Times New Roman"/>
                <w:sz w:val="24"/>
                <w:szCs w:val="24"/>
              </w:rPr>
              <w:t>349</w:t>
            </w:r>
          </w:p>
        </w:tc>
      </w:tr>
      <w:tr w:rsidR="00821986" w:rsidRPr="00F6464B" w:rsidTr="00821986">
        <w:tc>
          <w:tcPr>
            <w:tcW w:w="2977"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rPr>
                <w:rFonts w:eastAsia="Calibri"/>
              </w:rPr>
              <w:t xml:space="preserve">Организации дополнительного </w:t>
            </w:r>
            <w:r w:rsidRPr="00F6464B">
              <w:rPr>
                <w:rFonts w:eastAsia="Calibri"/>
              </w:rPr>
              <w:lastRenderedPageBreak/>
              <w:t>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lastRenderedPageBreak/>
              <w:t>1</w:t>
            </w:r>
          </w:p>
        </w:tc>
        <w:tc>
          <w:tcPr>
            <w:tcW w:w="2126"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t>9</w:t>
            </w:r>
          </w:p>
        </w:tc>
        <w:tc>
          <w:tcPr>
            <w:tcW w:w="1985"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pPr>
            <w:r w:rsidRPr="00F6464B">
              <w:t>2</w:t>
            </w:r>
          </w:p>
        </w:tc>
        <w:tc>
          <w:tcPr>
            <w:tcW w:w="0" w:type="auto"/>
            <w:vMerge/>
            <w:tcBorders>
              <w:top w:val="nil"/>
              <w:left w:val="single" w:sz="4" w:space="0" w:color="auto"/>
              <w:bottom w:val="nil"/>
              <w:right w:val="single" w:sz="4" w:space="0" w:color="auto"/>
            </w:tcBorders>
            <w:vAlign w:val="center"/>
            <w:hideMark/>
          </w:tcPr>
          <w:p w:rsidR="00821986" w:rsidRPr="00F6464B" w:rsidRDefault="00821986">
            <w:pPr>
              <w:rPr>
                <w:rFonts w:eastAsia="Times New Roman"/>
                <w:sz w:val="24"/>
                <w:szCs w:val="24"/>
                <w:lang w:eastAsia="en-US"/>
              </w:rPr>
            </w:pPr>
          </w:p>
        </w:tc>
        <w:tc>
          <w:tcPr>
            <w:tcW w:w="3315" w:type="dxa"/>
            <w:tcBorders>
              <w:top w:val="single" w:sz="4" w:space="0" w:color="auto"/>
              <w:left w:val="single" w:sz="4" w:space="0" w:color="auto"/>
              <w:bottom w:val="single" w:sz="4" w:space="0" w:color="auto"/>
              <w:right w:val="single" w:sz="4" w:space="0" w:color="auto"/>
            </w:tcBorders>
            <w:hideMark/>
          </w:tcPr>
          <w:p w:rsidR="00821986" w:rsidRPr="00F6464B" w:rsidRDefault="00821986">
            <w:pPr>
              <w:ind w:firstLine="284"/>
              <w:jc w:val="center"/>
              <w:rPr>
                <w:rFonts w:eastAsia="Times New Roman"/>
                <w:sz w:val="24"/>
                <w:szCs w:val="24"/>
              </w:rPr>
            </w:pPr>
            <w:r w:rsidRPr="00F6464B">
              <w:rPr>
                <w:rFonts w:eastAsia="Times New Roman"/>
                <w:sz w:val="24"/>
                <w:szCs w:val="24"/>
              </w:rPr>
              <w:t>31</w:t>
            </w:r>
          </w:p>
        </w:tc>
      </w:tr>
      <w:tr w:rsidR="00821986" w:rsidRPr="00F6464B" w:rsidTr="00821986">
        <w:tc>
          <w:tcPr>
            <w:tcW w:w="2977"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rPr>
                <w:rFonts w:eastAsia="Calibri"/>
                <w:b/>
              </w:rPr>
            </w:pPr>
            <w:r w:rsidRPr="00F6464B">
              <w:rPr>
                <w:rFonts w:eastAsia="Calibri"/>
                <w:b/>
              </w:rPr>
              <w:lastRenderedPageBreak/>
              <w:t>ИТОГО:</w:t>
            </w:r>
          </w:p>
        </w:tc>
        <w:tc>
          <w:tcPr>
            <w:tcW w:w="2268"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rPr>
                <w:b/>
              </w:rPr>
            </w:pPr>
            <w:r w:rsidRPr="00F6464B">
              <w:rPr>
                <w:b/>
              </w:rPr>
              <w:t>205</w:t>
            </w:r>
          </w:p>
        </w:tc>
        <w:tc>
          <w:tcPr>
            <w:tcW w:w="2126"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rPr>
                <w:b/>
              </w:rPr>
            </w:pPr>
            <w:r w:rsidRPr="00F6464B">
              <w:rPr>
                <w:b/>
              </w:rPr>
              <w:t>269</w:t>
            </w:r>
          </w:p>
        </w:tc>
        <w:tc>
          <w:tcPr>
            <w:tcW w:w="1985" w:type="dxa"/>
            <w:tcBorders>
              <w:top w:val="single" w:sz="4" w:space="0" w:color="auto"/>
              <w:left w:val="single" w:sz="4" w:space="0" w:color="auto"/>
              <w:bottom w:val="single" w:sz="4" w:space="0" w:color="auto"/>
              <w:right w:val="single" w:sz="4" w:space="0" w:color="auto"/>
            </w:tcBorders>
            <w:hideMark/>
          </w:tcPr>
          <w:p w:rsidR="00821986" w:rsidRPr="00F6464B" w:rsidRDefault="00821986">
            <w:pPr>
              <w:pStyle w:val="af5"/>
              <w:spacing w:after="0"/>
              <w:jc w:val="center"/>
              <w:rPr>
                <w:b/>
              </w:rPr>
            </w:pPr>
            <w:r w:rsidRPr="00F6464B">
              <w:rPr>
                <w:b/>
              </w:rPr>
              <w:t>50</w:t>
            </w:r>
          </w:p>
        </w:tc>
        <w:tc>
          <w:tcPr>
            <w:tcW w:w="0" w:type="auto"/>
            <w:vMerge/>
            <w:tcBorders>
              <w:top w:val="nil"/>
              <w:left w:val="single" w:sz="4" w:space="0" w:color="auto"/>
              <w:bottom w:val="nil"/>
              <w:right w:val="single" w:sz="4" w:space="0" w:color="auto"/>
            </w:tcBorders>
            <w:vAlign w:val="center"/>
            <w:hideMark/>
          </w:tcPr>
          <w:p w:rsidR="00821986" w:rsidRPr="00F6464B" w:rsidRDefault="00821986">
            <w:pPr>
              <w:rPr>
                <w:rFonts w:eastAsia="Times New Roman"/>
                <w:sz w:val="24"/>
                <w:szCs w:val="24"/>
                <w:lang w:eastAsia="en-US"/>
              </w:rPr>
            </w:pPr>
          </w:p>
        </w:tc>
        <w:tc>
          <w:tcPr>
            <w:tcW w:w="3315" w:type="dxa"/>
            <w:tcBorders>
              <w:top w:val="single" w:sz="4" w:space="0" w:color="auto"/>
              <w:left w:val="single" w:sz="4" w:space="0" w:color="auto"/>
              <w:bottom w:val="single" w:sz="4" w:space="0" w:color="auto"/>
              <w:right w:val="single" w:sz="4" w:space="0" w:color="auto"/>
            </w:tcBorders>
            <w:hideMark/>
          </w:tcPr>
          <w:p w:rsidR="00821986" w:rsidRPr="00F6464B" w:rsidRDefault="00821986">
            <w:pPr>
              <w:rPr>
                <w:rFonts w:eastAsia="Times New Roman"/>
                <w:b/>
                <w:sz w:val="24"/>
                <w:szCs w:val="24"/>
              </w:rPr>
            </w:pPr>
          </w:p>
        </w:tc>
      </w:tr>
    </w:tbl>
    <w:p w:rsidR="00F96906" w:rsidRPr="00F6464B" w:rsidRDefault="00821986" w:rsidP="00F96906">
      <w:pPr>
        <w:shd w:val="clear" w:color="auto" w:fill="FFFFFF"/>
        <w:ind w:firstLine="851"/>
        <w:jc w:val="both"/>
        <w:rPr>
          <w:rFonts w:eastAsia="PT Astra Serif"/>
          <w:sz w:val="24"/>
          <w:szCs w:val="24"/>
        </w:rPr>
      </w:pPr>
      <w:r w:rsidRPr="00F6464B">
        <w:rPr>
          <w:sz w:val="24"/>
          <w:szCs w:val="24"/>
        </w:rPr>
        <w:t xml:space="preserve">В рамках создания системы выявления профессиональных дефицитов учителей и использования их для планирования организации адресной помощи на основании </w:t>
      </w:r>
      <w:r w:rsidRPr="00F6464B">
        <w:rPr>
          <w:rFonts w:eastAsia="PT Astra Serif"/>
          <w:sz w:val="24"/>
          <w:szCs w:val="24"/>
        </w:rPr>
        <w:t>письма Департамента общего образования Томской области от 30.04.2020 № 57-2013 сорок два учителя математики, русского языка, физики, химии, биологии были заявлены на курсы повышения квалификации педагогических работников системы общего образования по совершенствованию предметных и методических компетенций (в том числе в области формирования функциональной грамотности обучающихся) совместно с ФГАОУ ДПО «Центр реализации государственной образовательной политики и информационных технологий» (ФГАОУ ДПО ЦРГОП и ИТ); срок обучения с 1 июля 2020 г. по 30 ноября 2020 г. Четыре учителя математики уволились в связи с окончанием трудовой деятельности. Один учитель математики, вновь принятый на работу в МКОУ «Сосновская ООШ», был включён в данный список. Всего данные курсы проходили 39 педагогов.</w:t>
      </w:r>
    </w:p>
    <w:p w:rsidR="00F96906" w:rsidRPr="00F6464B" w:rsidRDefault="00821986" w:rsidP="00F96906">
      <w:pPr>
        <w:shd w:val="clear" w:color="auto" w:fill="FFFFFF"/>
        <w:ind w:firstLine="851"/>
        <w:jc w:val="both"/>
        <w:rPr>
          <w:rFonts w:eastAsia="PT Astra Serif"/>
          <w:sz w:val="24"/>
          <w:szCs w:val="24"/>
        </w:rPr>
      </w:pPr>
      <w:r w:rsidRPr="00F6464B">
        <w:rPr>
          <w:rFonts w:eastAsia="PT Astra Serif"/>
          <w:sz w:val="24"/>
          <w:szCs w:val="24"/>
        </w:rPr>
        <w:t>Стоит отметить, что из 39 заявленных педагогических работников удостоверения по теме «Совершенствование предметных и методических компетенций (в том числе в области формирования функциональной грамотности обучающихся) в рамках Федерального проекта «Учитель будущего» национального проекта «Образование»» в объёме 112 часов получили 38 человек (97,4%). Один учитель из МКОУ «Среднетымская СОШ» не прошёл итоговое тестирование (2,6%)-Ссылка на список в папке окончательный.</w:t>
      </w:r>
    </w:p>
    <w:p w:rsidR="00F96906" w:rsidRPr="00F6464B" w:rsidRDefault="00821986" w:rsidP="00F96906">
      <w:pPr>
        <w:shd w:val="clear" w:color="auto" w:fill="FFFFFF"/>
        <w:ind w:firstLine="851"/>
        <w:jc w:val="both"/>
        <w:rPr>
          <w:rFonts w:eastAsia="Calibri"/>
          <w:spacing w:val="-1"/>
          <w:sz w:val="24"/>
          <w:szCs w:val="24"/>
        </w:rPr>
      </w:pPr>
      <w:r w:rsidRPr="00F6464B">
        <w:rPr>
          <w:rFonts w:eastAsia="Calibri"/>
          <w:sz w:val="24"/>
          <w:szCs w:val="24"/>
        </w:rPr>
        <w:t xml:space="preserve">Коллективы пяти общеобразовательных организаций (51 педагог), получивших цифровое оборудование в рамках Федерального проекта «Цифровая образовательная среда» национального проекта «Образование», с 12 по 14 сентября 2020 года прошли обучение на базе МКОУ «Новоюгинская СОШ» от ТОИПКРО по теме «Развитие современных педагогических компетенций в рамках проекта «Цифровая образовательная среда»» в объёме 72 часов. Две школы (МКОУ «Вертикосская СОШ» и МКОУ «Новоюгинская СОШ») являются школами с низкими результатами обучения и/или школами, функционирующими </w:t>
      </w:r>
      <w:r w:rsidRPr="00F6464B">
        <w:rPr>
          <w:rFonts w:eastAsia="Calibri"/>
          <w:spacing w:val="-1"/>
          <w:sz w:val="24"/>
          <w:szCs w:val="24"/>
        </w:rPr>
        <w:t>в неблагоприятных социальных условиях.</w:t>
      </w:r>
    </w:p>
    <w:p w:rsidR="00F96906" w:rsidRPr="00F6464B" w:rsidRDefault="00821986" w:rsidP="00F96906">
      <w:pPr>
        <w:shd w:val="clear" w:color="auto" w:fill="FFFFFF"/>
        <w:ind w:firstLine="851"/>
        <w:jc w:val="both"/>
        <w:rPr>
          <w:rFonts w:eastAsia="Calibri"/>
          <w:sz w:val="24"/>
          <w:szCs w:val="24"/>
        </w:rPr>
      </w:pPr>
      <w:r w:rsidRPr="00F6464B">
        <w:rPr>
          <w:rFonts w:eastAsia="Calibri"/>
          <w:sz w:val="24"/>
          <w:szCs w:val="24"/>
        </w:rPr>
        <w:t xml:space="preserve">В 2021 году четыре общеобразовательные организации также участвуют в проекте по приобретению цифрового оборудования в рамках Федерального проекта «Цифровая образовательная среда» национального проекта «Образование», в связи с чем преподавателями </w:t>
      </w:r>
      <w:r w:rsidRPr="00F6464B">
        <w:rPr>
          <w:rFonts w:eastAsia="Calibri"/>
          <w:sz w:val="24"/>
          <w:szCs w:val="24"/>
          <w:shd w:val="clear" w:color="auto" w:fill="FFFFFF"/>
        </w:rPr>
        <w:t>федерального государственного бюджетного образовательного учреждения высшего образования "Томский государственный педагогический университет"</w:t>
      </w:r>
      <w:r w:rsidRPr="00F6464B">
        <w:rPr>
          <w:rFonts w:eastAsia="Calibri"/>
          <w:sz w:val="24"/>
          <w:szCs w:val="24"/>
        </w:rPr>
        <w:t xml:space="preserve"> проведено обучение по теме «Развитие современных педагогических компетенций в рамках проекта «Цифровая образовательная среда»» в объёме 72 часов на базе МБОУ «Каргасокская СОШ-интернат №1» для 81 педагога, на базе МБОУ «Нововасюганская СОШ» - для 29 педагогов, на базе МКОУ «Средневасюганская СОШ» - для 18 педагогов, на базе МКОУ «Павловская ООШ» - для 11 педагогов. Пятнадцать педагогических работников этих же школ на основании письма ТОИПКРО от 09.02.2021 № 82-и приняли участие в курсах повышения квалификации в форме стажировок в г.Казани.</w:t>
      </w:r>
    </w:p>
    <w:p w:rsidR="00F96906" w:rsidRPr="00F6464B" w:rsidRDefault="00821986" w:rsidP="00F96906">
      <w:pPr>
        <w:shd w:val="clear" w:color="auto" w:fill="FFFFFF"/>
        <w:ind w:firstLine="851"/>
        <w:jc w:val="both"/>
        <w:rPr>
          <w:rFonts w:eastAsia="Calibri"/>
          <w:spacing w:val="-1"/>
          <w:sz w:val="24"/>
          <w:szCs w:val="24"/>
        </w:rPr>
      </w:pPr>
      <w:r w:rsidRPr="00F6464B">
        <w:rPr>
          <w:rFonts w:eastAsia="Calibri"/>
          <w:spacing w:val="-1"/>
          <w:sz w:val="24"/>
          <w:szCs w:val="24"/>
        </w:rPr>
        <w:t>Два педагога согласно квоте были заявлены на участие в бюджетных курсах «Социально-психологическое сопровождение участников образовательного процесса в ШН</w:t>
      </w:r>
      <w:r w:rsidR="00F96906" w:rsidRPr="00F6464B">
        <w:rPr>
          <w:rFonts w:eastAsia="Calibri"/>
          <w:spacing w:val="-1"/>
          <w:sz w:val="24"/>
          <w:szCs w:val="24"/>
        </w:rPr>
        <w:t>ОР»</w:t>
      </w:r>
      <w:r w:rsidRPr="00F6464B">
        <w:rPr>
          <w:rFonts w:eastAsia="Calibri"/>
          <w:spacing w:val="-1"/>
          <w:sz w:val="24"/>
          <w:szCs w:val="24"/>
        </w:rPr>
        <w:t>.</w:t>
      </w:r>
    </w:p>
    <w:p w:rsidR="00821986" w:rsidRPr="00F6464B" w:rsidRDefault="00821986" w:rsidP="00F96906">
      <w:pPr>
        <w:shd w:val="clear" w:color="auto" w:fill="FFFFFF"/>
        <w:ind w:firstLine="851"/>
        <w:jc w:val="both"/>
        <w:rPr>
          <w:color w:val="FF0000"/>
          <w:sz w:val="24"/>
          <w:szCs w:val="24"/>
          <w:lang w:eastAsia="en-US"/>
        </w:rPr>
      </w:pPr>
      <w:r w:rsidRPr="00F6464B">
        <w:rPr>
          <w:rFonts w:eastAsia="Calibri"/>
          <w:sz w:val="24"/>
          <w:szCs w:val="24"/>
        </w:rPr>
        <w:t>На основании письма Областного государственного бюджетного учреждения дополнительного профессионального образования «Томский областной институт повышения квалификации и переподготовки работников образования» (далее – ТОИПКРО) от 19.10.2020 № 937-и 12 учителей (математика, русский язык, физика, информатика) были заявлены на бюджетные курсы повышения квалификации для педагогов, работающих в образовательных организациях, которые входят в список школ с низкими образовательными результатами (очная форма обучения с применением дистанционных образовательных технологий):</w:t>
      </w:r>
    </w:p>
    <w:p w:rsidR="00821986" w:rsidRPr="00F6464B" w:rsidRDefault="00821986" w:rsidP="00F96906">
      <w:pPr>
        <w:pStyle w:val="af5"/>
        <w:spacing w:before="0" w:beforeAutospacing="0" w:after="0" w:afterAutospacing="0"/>
        <w:ind w:firstLine="851"/>
        <w:jc w:val="both"/>
        <w:rPr>
          <w:rFonts w:eastAsia="Calibri"/>
        </w:rPr>
      </w:pPr>
      <w:r w:rsidRPr="00F6464B">
        <w:rPr>
          <w:rFonts w:eastAsia="Calibri"/>
        </w:rPr>
        <w:t>1. Дополнительная профессиональная программа повышения квалификации для учителей математики - «Совершенствование предметных компетенций по математике в условиях реализации ФГОС», объем программы - 40 часов, в которой приняли участие 4 учителя.</w:t>
      </w:r>
    </w:p>
    <w:p w:rsidR="00821986" w:rsidRPr="00F6464B" w:rsidRDefault="00821986" w:rsidP="00F96906">
      <w:pPr>
        <w:pStyle w:val="af5"/>
        <w:spacing w:before="0" w:beforeAutospacing="0" w:after="0" w:afterAutospacing="0"/>
        <w:ind w:firstLine="851"/>
        <w:jc w:val="both"/>
        <w:rPr>
          <w:rFonts w:eastAsia="Calibri"/>
        </w:rPr>
      </w:pPr>
      <w:r w:rsidRPr="00F6464B">
        <w:rPr>
          <w:rFonts w:eastAsia="Calibri"/>
        </w:rPr>
        <w:t xml:space="preserve">2. Дополнительная профессиональная программа повышения квалификации для учителей русского языка - «Совершенствование предметных компетенций по русскому языку в </w:t>
      </w:r>
      <w:r w:rsidRPr="00F6464B">
        <w:rPr>
          <w:rFonts w:eastAsia="Calibri"/>
        </w:rPr>
        <w:lastRenderedPageBreak/>
        <w:t>условиях реализации ФГОС», объем программы - 40 часов, в которой приняли участие 4 учителя.</w:t>
      </w:r>
    </w:p>
    <w:p w:rsidR="00821986" w:rsidRPr="00F6464B" w:rsidRDefault="00821986" w:rsidP="00F96906">
      <w:pPr>
        <w:pStyle w:val="af5"/>
        <w:spacing w:before="0" w:beforeAutospacing="0" w:after="0" w:afterAutospacing="0"/>
        <w:ind w:firstLine="851"/>
        <w:jc w:val="both"/>
        <w:rPr>
          <w:rFonts w:eastAsia="Calibri"/>
        </w:rPr>
      </w:pPr>
      <w:r w:rsidRPr="00F6464B">
        <w:rPr>
          <w:rFonts w:eastAsia="Calibri"/>
        </w:rPr>
        <w:t>3. Дополнительная профессиональная программа повышения квалификации для учителей физики - «Совершенствование предметных компетенций по физике в условиях реализации ФГОС», объем программы - 40 часов, в которой приняли участие 2 учителя.</w:t>
      </w:r>
    </w:p>
    <w:p w:rsidR="00821986" w:rsidRPr="00F6464B" w:rsidRDefault="00821986" w:rsidP="00F96906">
      <w:pPr>
        <w:pStyle w:val="af5"/>
        <w:spacing w:before="0" w:beforeAutospacing="0" w:after="0" w:afterAutospacing="0"/>
        <w:ind w:firstLine="851"/>
        <w:jc w:val="both"/>
        <w:rPr>
          <w:rFonts w:eastAsia="Calibri"/>
        </w:rPr>
      </w:pPr>
      <w:r w:rsidRPr="00F6464B">
        <w:rPr>
          <w:rFonts w:eastAsia="Calibri"/>
        </w:rPr>
        <w:t>4. Дополнительная профессиональная программа повышения квалификации для учителей информатики - «Совершенствование предметных компетенций по информатике в условиях реализации ФГОС», объем программы - 40 часов, в которой приняли участие 2 учителя (Ссылка на письмо УООиП от 22.10.2020 № 2632).</w:t>
      </w:r>
    </w:p>
    <w:p w:rsidR="00821986" w:rsidRPr="00F6464B" w:rsidRDefault="00821986" w:rsidP="00F96906">
      <w:pPr>
        <w:pStyle w:val="af5"/>
        <w:spacing w:before="0" w:beforeAutospacing="0" w:after="0" w:afterAutospacing="0"/>
        <w:ind w:firstLine="851"/>
        <w:jc w:val="both"/>
        <w:rPr>
          <w:rFonts w:eastAsia="Arial"/>
          <w:b/>
          <w:szCs w:val="22"/>
          <w:lang w:bidi="en-US"/>
        </w:rPr>
      </w:pPr>
      <w:r w:rsidRPr="00F6464B">
        <w:rPr>
          <w:b/>
        </w:rPr>
        <w:t>Адресные рекомендации для руководителей и заместителей руководителей образовательных организаций:</w:t>
      </w:r>
    </w:p>
    <w:p w:rsidR="00821986" w:rsidRPr="00F6464B" w:rsidRDefault="00821986" w:rsidP="00186EEB">
      <w:pPr>
        <w:pStyle w:val="af5"/>
        <w:numPr>
          <w:ilvl w:val="0"/>
          <w:numId w:val="42"/>
        </w:numPr>
        <w:spacing w:before="0" w:beforeAutospacing="0" w:after="0" w:afterAutospacing="0"/>
        <w:ind w:left="0" w:firstLine="851"/>
        <w:contextualSpacing/>
        <w:jc w:val="both"/>
      </w:pPr>
      <w:r w:rsidRPr="00F6464B">
        <w:t>В целях систематизации информации по итогам прохождения курсов повышения квалификации и профессиональной переподготовки руководящих и педагогических работников (заполнение форм мониторинга) и в рамках создания системы выявления профессиональных дефицитов учителей и использования их для планирования организации адресной помощи сформировать перспективный план прохождения курсов повышения квалификации и профессиональной переподготовки на 2021-2023 годы.</w:t>
      </w:r>
    </w:p>
    <w:p w:rsidR="00A652C1" w:rsidRPr="00F6464B" w:rsidRDefault="00B917E2" w:rsidP="00A234B5">
      <w:pPr>
        <w:ind w:firstLine="709"/>
        <w:jc w:val="both"/>
        <w:rPr>
          <w:sz w:val="24"/>
          <w:szCs w:val="24"/>
        </w:rPr>
      </w:pPr>
      <w:r w:rsidRPr="00F6464B">
        <w:rPr>
          <w:sz w:val="24"/>
          <w:szCs w:val="24"/>
        </w:rPr>
        <w:t>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w:t>
      </w:r>
      <w:r w:rsidR="007B6604" w:rsidRPr="00F6464B">
        <w:rPr>
          <w:sz w:val="24"/>
          <w:szCs w:val="24"/>
        </w:rPr>
        <w:t>его образования, составляет 53,0</w:t>
      </w:r>
      <w:r w:rsidRPr="00F6464B">
        <w:rPr>
          <w:sz w:val="24"/>
          <w:szCs w:val="24"/>
        </w:rPr>
        <w:t xml:space="preserve">% (2017 год </w:t>
      </w:r>
      <w:r w:rsidR="0010617A" w:rsidRPr="00F6464B">
        <w:rPr>
          <w:sz w:val="24"/>
          <w:szCs w:val="24"/>
        </w:rPr>
        <w:t>–52,0%</w:t>
      </w:r>
      <w:r w:rsidR="004E3170" w:rsidRPr="00F6464B">
        <w:rPr>
          <w:sz w:val="24"/>
          <w:szCs w:val="24"/>
        </w:rPr>
        <w:t>, 2018 год – 52,0%, 2019 год – 52,3%</w:t>
      </w:r>
      <w:r w:rsidR="007B6604" w:rsidRPr="00F6464B">
        <w:rPr>
          <w:sz w:val="24"/>
          <w:szCs w:val="24"/>
        </w:rPr>
        <w:t>, 2020 год – 52,5%</w:t>
      </w:r>
      <w:r w:rsidR="0010617A" w:rsidRPr="00F6464B">
        <w:rPr>
          <w:sz w:val="24"/>
          <w:szCs w:val="24"/>
        </w:rPr>
        <w:t>).</w:t>
      </w:r>
      <w:r w:rsidR="00D84A6A" w:rsidRPr="00F6464B">
        <w:rPr>
          <w:sz w:val="24"/>
          <w:szCs w:val="24"/>
        </w:rPr>
        <w:t xml:space="preserve"> </w:t>
      </w:r>
      <w:r w:rsidR="00A652C1" w:rsidRPr="00F6464B">
        <w:rPr>
          <w:sz w:val="24"/>
          <w:szCs w:val="24"/>
        </w:rPr>
        <w:t>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p w:rsidR="00A652C1" w:rsidRPr="00F6464B" w:rsidRDefault="00A652C1" w:rsidP="00821986">
      <w:pPr>
        <w:pStyle w:val="af"/>
        <w:numPr>
          <w:ilvl w:val="0"/>
          <w:numId w:val="9"/>
        </w:numPr>
        <w:spacing w:after="0" w:line="240" w:lineRule="auto"/>
        <w:jc w:val="both"/>
        <w:rPr>
          <w:rFonts w:ascii="Times New Roman" w:hAnsi="Times New Roman" w:cs="Times New Roman"/>
          <w:sz w:val="24"/>
          <w:szCs w:val="24"/>
        </w:rPr>
      </w:pPr>
      <w:r w:rsidRPr="00F6464B">
        <w:rPr>
          <w:rFonts w:ascii="Times New Roman" w:hAnsi="Times New Roman" w:cs="Times New Roman"/>
          <w:sz w:val="24"/>
          <w:szCs w:val="24"/>
        </w:rPr>
        <w:t>педагог</w:t>
      </w:r>
      <w:r w:rsidR="004E3170" w:rsidRPr="00F6464B">
        <w:rPr>
          <w:rFonts w:ascii="Times New Roman" w:hAnsi="Times New Roman" w:cs="Times New Roman"/>
          <w:sz w:val="24"/>
          <w:szCs w:val="24"/>
        </w:rPr>
        <w:t>ических работников – всего 125,5</w:t>
      </w:r>
      <w:r w:rsidRPr="00F6464B">
        <w:rPr>
          <w:rFonts w:ascii="Times New Roman" w:hAnsi="Times New Roman" w:cs="Times New Roman"/>
          <w:sz w:val="24"/>
          <w:szCs w:val="24"/>
        </w:rPr>
        <w:t>% (2017 год – 130,3%;</w:t>
      </w:r>
      <w:r w:rsidR="004E3170" w:rsidRPr="00F6464B">
        <w:rPr>
          <w:rFonts w:ascii="Times New Roman" w:hAnsi="Times New Roman" w:cs="Times New Roman"/>
          <w:sz w:val="24"/>
          <w:szCs w:val="24"/>
        </w:rPr>
        <w:t xml:space="preserve"> 2018 год – 132,1%; 2019 год – 127,5%</w:t>
      </w:r>
      <w:r w:rsidR="00D84A6A" w:rsidRPr="00F6464B">
        <w:rPr>
          <w:rFonts w:ascii="Times New Roman" w:hAnsi="Times New Roman" w:cs="Times New Roman"/>
          <w:sz w:val="24"/>
          <w:szCs w:val="24"/>
        </w:rPr>
        <w:t>; 2020 год – 125,5%</w:t>
      </w:r>
      <w:r w:rsidR="004E3170" w:rsidRPr="00F6464B">
        <w:rPr>
          <w:rFonts w:ascii="Times New Roman" w:hAnsi="Times New Roman" w:cs="Times New Roman"/>
          <w:sz w:val="24"/>
          <w:szCs w:val="24"/>
        </w:rPr>
        <w:t>);</w:t>
      </w:r>
    </w:p>
    <w:p w:rsidR="00B917E2" w:rsidRPr="00F6464B" w:rsidRDefault="004E3170" w:rsidP="00821986">
      <w:pPr>
        <w:pStyle w:val="af"/>
        <w:numPr>
          <w:ilvl w:val="0"/>
          <w:numId w:val="9"/>
        </w:numPr>
        <w:spacing w:after="0" w:line="240" w:lineRule="auto"/>
        <w:jc w:val="both"/>
        <w:rPr>
          <w:rFonts w:ascii="Times New Roman" w:eastAsia="Times New Roman" w:hAnsi="Times New Roman" w:cs="Times New Roman"/>
          <w:sz w:val="24"/>
          <w:szCs w:val="24"/>
        </w:rPr>
      </w:pPr>
      <w:r w:rsidRPr="00F6464B">
        <w:rPr>
          <w:rFonts w:ascii="Times New Roman" w:hAnsi="Times New Roman" w:cs="Times New Roman"/>
          <w:sz w:val="24"/>
          <w:szCs w:val="24"/>
        </w:rPr>
        <w:t>из них учителей – 125,5</w:t>
      </w:r>
      <w:r w:rsidR="00A652C1" w:rsidRPr="00F6464B">
        <w:rPr>
          <w:rFonts w:ascii="Times New Roman" w:hAnsi="Times New Roman" w:cs="Times New Roman"/>
          <w:sz w:val="24"/>
          <w:szCs w:val="24"/>
        </w:rPr>
        <w:t xml:space="preserve">% (2017 год </w:t>
      </w:r>
      <w:r w:rsidR="00EA6907" w:rsidRPr="00F6464B">
        <w:rPr>
          <w:rFonts w:ascii="Times New Roman" w:hAnsi="Times New Roman" w:cs="Times New Roman"/>
          <w:sz w:val="24"/>
          <w:szCs w:val="24"/>
        </w:rPr>
        <w:t>–130,3%</w:t>
      </w:r>
      <w:r w:rsidRPr="00F6464B">
        <w:rPr>
          <w:rFonts w:ascii="Times New Roman" w:hAnsi="Times New Roman" w:cs="Times New Roman"/>
          <w:sz w:val="24"/>
          <w:szCs w:val="24"/>
        </w:rPr>
        <w:t>; 2018 год – 132,2%; 2019 год – 127,5%</w:t>
      </w:r>
      <w:r w:rsidR="00D84A6A" w:rsidRPr="00F6464B">
        <w:rPr>
          <w:rFonts w:ascii="Times New Roman" w:hAnsi="Times New Roman" w:cs="Times New Roman"/>
          <w:sz w:val="24"/>
          <w:szCs w:val="24"/>
        </w:rPr>
        <w:t>; 2020 год – 125,5%</w:t>
      </w:r>
      <w:r w:rsidR="00EA6907" w:rsidRPr="00F6464B">
        <w:rPr>
          <w:rFonts w:ascii="Times New Roman" w:hAnsi="Times New Roman" w:cs="Times New Roman"/>
          <w:sz w:val="24"/>
          <w:szCs w:val="24"/>
        </w:rPr>
        <w:t>)</w:t>
      </w:r>
      <w:r w:rsidR="00EA6907" w:rsidRPr="00F6464B">
        <w:rPr>
          <w:rFonts w:ascii="Times New Roman" w:eastAsia="Times New Roman" w:hAnsi="Times New Roman" w:cs="Times New Roman"/>
          <w:sz w:val="24"/>
          <w:szCs w:val="24"/>
        </w:rPr>
        <w:t>.</w:t>
      </w:r>
    </w:p>
    <w:p w:rsidR="004E6E22" w:rsidRPr="0021282E" w:rsidRDefault="00F366ED" w:rsidP="004E6E22">
      <w:pPr>
        <w:autoSpaceDE/>
        <w:autoSpaceDN/>
        <w:ind w:firstLine="567"/>
        <w:jc w:val="both"/>
        <w:rPr>
          <w:rFonts w:eastAsia="Times New Roman"/>
          <w:sz w:val="24"/>
          <w:szCs w:val="24"/>
        </w:rPr>
      </w:pPr>
      <w:r w:rsidRPr="0021282E">
        <w:rPr>
          <w:sz w:val="24"/>
          <w:szCs w:val="24"/>
        </w:rPr>
        <w:t xml:space="preserve">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w:t>
      </w:r>
      <w:r w:rsidR="0021282E" w:rsidRPr="0021282E">
        <w:rPr>
          <w:sz w:val="24"/>
          <w:szCs w:val="24"/>
        </w:rPr>
        <w:t>общего образования, составил 31,52</w:t>
      </w:r>
      <w:r w:rsidRPr="0021282E">
        <w:rPr>
          <w:sz w:val="24"/>
          <w:szCs w:val="24"/>
        </w:rPr>
        <w:t>% (2017 год – 33,3%</w:t>
      </w:r>
      <w:r w:rsidR="00E96725" w:rsidRPr="0021282E">
        <w:rPr>
          <w:sz w:val="24"/>
          <w:szCs w:val="24"/>
        </w:rPr>
        <w:t>, 2018 год – 29,6%, 2019 год – 29,5%</w:t>
      </w:r>
      <w:r w:rsidR="00BA45F6" w:rsidRPr="0021282E">
        <w:rPr>
          <w:sz w:val="24"/>
          <w:szCs w:val="24"/>
        </w:rPr>
        <w:t>, 2020 год – 26,2%</w:t>
      </w:r>
      <w:r w:rsidRPr="0021282E">
        <w:rPr>
          <w:sz w:val="24"/>
          <w:szCs w:val="24"/>
        </w:rPr>
        <w:t>).</w:t>
      </w:r>
    </w:p>
    <w:p w:rsidR="004E6E22" w:rsidRPr="00F6464B" w:rsidRDefault="00EA7D0C" w:rsidP="004E6E22">
      <w:pPr>
        <w:autoSpaceDE/>
        <w:autoSpaceDN/>
        <w:ind w:firstLine="567"/>
        <w:jc w:val="both"/>
        <w:rPr>
          <w:rFonts w:eastAsia="Times New Roman"/>
          <w:sz w:val="24"/>
          <w:szCs w:val="24"/>
        </w:rPr>
      </w:pPr>
      <w:r w:rsidRPr="0021282E">
        <w:rPr>
          <w:rFonts w:eastAsia="Times New Roman"/>
          <w:sz w:val="24"/>
          <w:szCs w:val="24"/>
        </w:rPr>
        <w:t>П</w:t>
      </w:r>
      <w:r w:rsidR="00BA45F6" w:rsidRPr="0021282E">
        <w:rPr>
          <w:rFonts w:eastAsia="Times New Roman"/>
          <w:sz w:val="24"/>
          <w:szCs w:val="24"/>
        </w:rPr>
        <w:t>сихолого-педагогические группы</w:t>
      </w:r>
      <w:r w:rsidRPr="0021282E">
        <w:rPr>
          <w:rFonts w:eastAsia="Times New Roman"/>
          <w:sz w:val="24"/>
          <w:szCs w:val="24"/>
        </w:rPr>
        <w:t>, ориентированные</w:t>
      </w:r>
      <w:r w:rsidRPr="00F6464B">
        <w:rPr>
          <w:rFonts w:eastAsia="Times New Roman"/>
          <w:sz w:val="24"/>
          <w:szCs w:val="24"/>
        </w:rPr>
        <w:t xml:space="preserve"> на профессиональную профориентацию, продолжают работать в МБОУ </w:t>
      </w:r>
      <w:r w:rsidR="00BA45F6" w:rsidRPr="00F6464B">
        <w:rPr>
          <w:rFonts w:eastAsia="Times New Roman"/>
          <w:sz w:val="24"/>
          <w:szCs w:val="24"/>
        </w:rPr>
        <w:t>«Каргасокская СОШ-интернат №1»,</w:t>
      </w:r>
      <w:r w:rsidRPr="00F6464B">
        <w:rPr>
          <w:rFonts w:eastAsia="Times New Roman"/>
          <w:sz w:val="24"/>
          <w:szCs w:val="24"/>
        </w:rPr>
        <w:t xml:space="preserve"> МБОУ «Каргасокская СОШ №2».</w:t>
      </w:r>
      <w:r w:rsidR="004E6E22" w:rsidRPr="00F6464B">
        <w:rPr>
          <w:rFonts w:eastAsia="Times New Roman"/>
          <w:sz w:val="24"/>
          <w:szCs w:val="24"/>
        </w:rPr>
        <w:t xml:space="preserve"> Несмотря на проводимую работу, количество вакансий остаётся высоким и, как правило, они закрываются внутренним совмещением. Самые востребованные: учитель математики, физики, русского языка и литературы, английского языка. Особенно трудно закр</w:t>
      </w:r>
      <w:r w:rsidR="00BA45F6" w:rsidRPr="00F6464B">
        <w:rPr>
          <w:rFonts w:eastAsia="Times New Roman"/>
          <w:sz w:val="24"/>
          <w:szCs w:val="24"/>
        </w:rPr>
        <w:t>ыть вакансии в МКСШ: Киевская,</w:t>
      </w:r>
      <w:r w:rsidR="004E6E22" w:rsidRPr="00F6464B">
        <w:rPr>
          <w:rFonts w:eastAsia="Times New Roman"/>
          <w:sz w:val="24"/>
          <w:szCs w:val="24"/>
        </w:rPr>
        <w:t xml:space="preserve"> Тымская, Сосновская</w:t>
      </w:r>
      <w:r w:rsidR="00BA45F6" w:rsidRPr="00F6464B">
        <w:rPr>
          <w:rFonts w:eastAsia="Times New Roman"/>
          <w:sz w:val="24"/>
          <w:szCs w:val="24"/>
        </w:rPr>
        <w:t>, Среднетымская</w:t>
      </w:r>
      <w:r w:rsidR="004E6E22" w:rsidRPr="00F6464B">
        <w:rPr>
          <w:rFonts w:eastAsia="Times New Roman"/>
          <w:sz w:val="24"/>
          <w:szCs w:val="24"/>
        </w:rPr>
        <w:t>. Вакансии переходят из года в год. Не привлекает педагогов территориальная отдалённость, неблагоустроенное жильё, необходимость преподавания нескольких предметов из-за малокомплектности.</w:t>
      </w:r>
    </w:p>
    <w:p w:rsidR="009D0A22" w:rsidRPr="00F6464B" w:rsidRDefault="004572AA" w:rsidP="009D0A22">
      <w:pPr>
        <w:autoSpaceDE/>
        <w:autoSpaceDN/>
        <w:ind w:firstLine="567"/>
        <w:jc w:val="both"/>
        <w:rPr>
          <w:sz w:val="24"/>
          <w:szCs w:val="24"/>
        </w:rPr>
      </w:pPr>
      <w:r w:rsidRPr="00F6464B">
        <w:rPr>
          <w:rFonts w:eastAsia="Times New Roman"/>
          <w:sz w:val="24"/>
          <w:szCs w:val="24"/>
        </w:rPr>
        <w:t>Важной характеристикой готовности педагогических работников к осуществлению профессиональной педагогической деятельности является п</w:t>
      </w:r>
      <w:r w:rsidR="00C448D0" w:rsidRPr="00F6464B">
        <w:rPr>
          <w:rFonts w:eastAsia="Times New Roman"/>
          <w:sz w:val="24"/>
          <w:szCs w:val="24"/>
        </w:rPr>
        <w:t>рофессиональная компетентность,</w:t>
      </w:r>
      <w:r w:rsidRPr="00F6464B">
        <w:rPr>
          <w:rFonts w:eastAsia="Times New Roman"/>
          <w:sz w:val="24"/>
          <w:szCs w:val="24"/>
        </w:rPr>
        <w:t xml:space="preserve"> о наличии которой свидетельствует аттестация на квалификационные категории.</w:t>
      </w:r>
      <w:r w:rsidRPr="00F6464B">
        <w:rPr>
          <w:sz w:val="24"/>
          <w:szCs w:val="24"/>
        </w:rPr>
        <w:t xml:space="preserve"> В районе созданы условия, обеспечивающие организацию и проведение аттестации педагогических работников, не противоречащие действующему законода</w:t>
      </w:r>
      <w:r w:rsidR="009D0A22" w:rsidRPr="00F6464B">
        <w:rPr>
          <w:sz w:val="24"/>
          <w:szCs w:val="24"/>
        </w:rPr>
        <w:t>тельству в сфере образования. В</w:t>
      </w:r>
      <w:r w:rsidRPr="00F6464B">
        <w:rPr>
          <w:sz w:val="24"/>
          <w:szCs w:val="24"/>
        </w:rPr>
        <w:t xml:space="preserve"> муниципалитете постоянно отслеживаются результаты профессионального мастерства педагогов, выраженных в итогах аттестации. Аттестация педагогических кадров является показателем результативности тв</w:t>
      </w:r>
      <w:r w:rsidR="009D0A22" w:rsidRPr="00F6464B">
        <w:rPr>
          <w:sz w:val="24"/>
          <w:szCs w:val="24"/>
        </w:rPr>
        <w:t>орческой деятельности педагогов, имеет определяющее значение в управлении образовательным процессом, так как это комплексная оценка уровня квалификации, педагогического профессионализма и результатов деятельности работников организаций, осуществляющих образовательную деятельность.</w:t>
      </w:r>
    </w:p>
    <w:p w:rsidR="00BA45F6" w:rsidRDefault="009D0A22" w:rsidP="009D0A22">
      <w:pPr>
        <w:autoSpaceDE/>
        <w:autoSpaceDN/>
        <w:ind w:firstLine="567"/>
        <w:jc w:val="both"/>
        <w:rPr>
          <w:sz w:val="24"/>
          <w:szCs w:val="24"/>
        </w:rPr>
      </w:pPr>
      <w:r w:rsidRPr="00F6464B">
        <w:rPr>
          <w:sz w:val="24"/>
          <w:szCs w:val="24"/>
        </w:rPr>
        <w:lastRenderedPageBreak/>
        <w:t>В течение учебного года проводились индивидуальные консультации с заместителями директоров по учебно-воспитательной работе, педагогическими работниками по требованиям к оформлению заявлений, электронных портфолио, перечню документов для аттестации педагогических работников.</w:t>
      </w:r>
    </w:p>
    <w:p w:rsidR="00826978" w:rsidRPr="00826978" w:rsidRDefault="00826978" w:rsidP="00826978">
      <w:pPr>
        <w:jc w:val="both"/>
        <w:rPr>
          <w:b/>
          <w:spacing w:val="-4"/>
          <w:sz w:val="24"/>
          <w:szCs w:val="24"/>
        </w:rPr>
      </w:pPr>
      <w:r w:rsidRPr="00826978">
        <w:rPr>
          <w:b/>
          <w:spacing w:val="-4"/>
          <w:sz w:val="24"/>
          <w:szCs w:val="24"/>
        </w:rPr>
        <w:t>Начальное, основное, среднее общее образование.</w:t>
      </w:r>
    </w:p>
    <w:p w:rsidR="00826978" w:rsidRDefault="00826978" w:rsidP="00826978">
      <w:pPr>
        <w:ind w:firstLine="709"/>
        <w:jc w:val="both"/>
        <w:rPr>
          <w:sz w:val="24"/>
          <w:szCs w:val="24"/>
        </w:rPr>
      </w:pPr>
      <w:r w:rsidRPr="00826978">
        <w:rPr>
          <w:sz w:val="24"/>
          <w:szCs w:val="24"/>
        </w:rPr>
        <w:t>В 2020-2021</w:t>
      </w:r>
      <w:r>
        <w:rPr>
          <w:sz w:val="24"/>
          <w:szCs w:val="24"/>
        </w:rPr>
        <w:t xml:space="preserve"> учебном году </w:t>
      </w:r>
      <w:r w:rsidRPr="00826978">
        <w:rPr>
          <w:sz w:val="24"/>
          <w:szCs w:val="24"/>
        </w:rPr>
        <w:t>в 17 общеобразовательных школах района</w:t>
      </w:r>
      <w:r>
        <w:rPr>
          <w:sz w:val="24"/>
          <w:szCs w:val="24"/>
        </w:rPr>
        <w:t xml:space="preserve"> (</w:t>
      </w:r>
      <w:r w:rsidRPr="00826978">
        <w:rPr>
          <w:sz w:val="24"/>
          <w:szCs w:val="24"/>
        </w:rPr>
        <w:t>два филиала:</w:t>
      </w:r>
      <w:r w:rsidRPr="00826978">
        <w:rPr>
          <w:b/>
          <w:sz w:val="24"/>
          <w:szCs w:val="24"/>
        </w:rPr>
        <w:t xml:space="preserve"> </w:t>
      </w:r>
      <w:r w:rsidRPr="00826978">
        <w:rPr>
          <w:sz w:val="24"/>
          <w:szCs w:val="24"/>
        </w:rPr>
        <w:t xml:space="preserve">Филиал МБОУ «Каргасокская СОШ №2» в п.5 км, Филиал МКОУ «Киевская ООШ» в п. Неготка) </w:t>
      </w:r>
      <w:r>
        <w:rPr>
          <w:sz w:val="24"/>
          <w:szCs w:val="24"/>
        </w:rPr>
        <w:t>на начало учебного года обучалось</w:t>
      </w:r>
      <w:r w:rsidRPr="00826978">
        <w:rPr>
          <w:sz w:val="24"/>
          <w:szCs w:val="24"/>
        </w:rPr>
        <w:t xml:space="preserve"> 2768 </w:t>
      </w:r>
      <w:r>
        <w:rPr>
          <w:sz w:val="24"/>
          <w:szCs w:val="24"/>
        </w:rPr>
        <w:t xml:space="preserve">учащихся, на конец года </w:t>
      </w:r>
      <w:r w:rsidRPr="00826978">
        <w:rPr>
          <w:sz w:val="24"/>
          <w:szCs w:val="24"/>
        </w:rPr>
        <w:t>- 2755</w:t>
      </w:r>
      <w:r>
        <w:rPr>
          <w:sz w:val="24"/>
          <w:szCs w:val="24"/>
        </w:rPr>
        <w:t xml:space="preserve">), в т. ч. </w:t>
      </w:r>
      <w:r w:rsidRPr="00826978">
        <w:rPr>
          <w:sz w:val="24"/>
          <w:szCs w:val="24"/>
        </w:rPr>
        <w:t>в начальной школе  1161, в основной –</w:t>
      </w:r>
      <w:r>
        <w:rPr>
          <w:sz w:val="24"/>
          <w:szCs w:val="24"/>
        </w:rPr>
        <w:t xml:space="preserve"> </w:t>
      </w:r>
      <w:r w:rsidRPr="00826978">
        <w:rPr>
          <w:sz w:val="24"/>
          <w:szCs w:val="24"/>
        </w:rPr>
        <w:t>1348</w:t>
      </w:r>
      <w:r>
        <w:rPr>
          <w:sz w:val="24"/>
          <w:szCs w:val="24"/>
        </w:rPr>
        <w:t>, в</w:t>
      </w:r>
      <w:r w:rsidRPr="00826978">
        <w:rPr>
          <w:sz w:val="24"/>
          <w:szCs w:val="24"/>
        </w:rPr>
        <w:t xml:space="preserve"> сред</w:t>
      </w:r>
      <w:r>
        <w:rPr>
          <w:sz w:val="24"/>
          <w:szCs w:val="24"/>
        </w:rPr>
        <w:t xml:space="preserve">ней </w:t>
      </w:r>
      <w:r w:rsidRPr="00826978">
        <w:rPr>
          <w:sz w:val="24"/>
          <w:szCs w:val="24"/>
        </w:rPr>
        <w:t>- 246 учащихся.</w:t>
      </w:r>
    </w:p>
    <w:p w:rsidR="00826978" w:rsidRDefault="00826978" w:rsidP="00826978">
      <w:pPr>
        <w:ind w:firstLine="709"/>
        <w:jc w:val="both"/>
        <w:rPr>
          <w:sz w:val="24"/>
          <w:szCs w:val="24"/>
        </w:rPr>
      </w:pPr>
      <w:r w:rsidRPr="00826978">
        <w:rPr>
          <w:sz w:val="24"/>
          <w:szCs w:val="24"/>
        </w:rPr>
        <w:t>Из 2755 аттестованных обучающихся на «4» и»5» закончили учебный год 1051</w:t>
      </w:r>
      <w:r>
        <w:rPr>
          <w:sz w:val="24"/>
          <w:szCs w:val="24"/>
        </w:rPr>
        <w:t xml:space="preserve"> ученик</w:t>
      </w:r>
      <w:r w:rsidRPr="00826978">
        <w:rPr>
          <w:sz w:val="24"/>
          <w:szCs w:val="24"/>
        </w:rPr>
        <w:t>. Условно переведены учащиеся 2-8,</w:t>
      </w:r>
      <w:r>
        <w:rPr>
          <w:sz w:val="24"/>
          <w:szCs w:val="24"/>
        </w:rPr>
        <w:t xml:space="preserve"> </w:t>
      </w:r>
      <w:r w:rsidRPr="00826978">
        <w:rPr>
          <w:sz w:val="24"/>
          <w:szCs w:val="24"/>
        </w:rPr>
        <w:t xml:space="preserve">10 классов - 31 ученик – </w:t>
      </w:r>
      <w:r>
        <w:rPr>
          <w:sz w:val="24"/>
          <w:szCs w:val="24"/>
        </w:rPr>
        <w:t>1,1</w:t>
      </w:r>
      <w:r w:rsidRPr="00826978">
        <w:rPr>
          <w:sz w:val="24"/>
          <w:szCs w:val="24"/>
        </w:rPr>
        <w:t>%, (0,4 в 2019-2020, 1% - 2018-2019), оставлены на повторное обучение 4 детей (2 в 2019-2020, 5 в 2018-2019</w:t>
      </w:r>
      <w:r>
        <w:rPr>
          <w:sz w:val="24"/>
          <w:szCs w:val="24"/>
        </w:rPr>
        <w:t>)</w:t>
      </w:r>
      <w:r w:rsidRPr="00826978">
        <w:rPr>
          <w:sz w:val="24"/>
          <w:szCs w:val="24"/>
        </w:rPr>
        <w:t>. Пять выпускников получили свидетельства об обучении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w:t>
      </w:r>
      <w:r>
        <w:rPr>
          <w:sz w:val="24"/>
          <w:szCs w:val="24"/>
        </w:rPr>
        <w:t>ьным программам.</w:t>
      </w:r>
    </w:p>
    <w:p w:rsidR="00826978" w:rsidRDefault="00826978" w:rsidP="00826978">
      <w:pPr>
        <w:ind w:firstLine="709"/>
        <w:jc w:val="both"/>
        <w:rPr>
          <w:sz w:val="24"/>
          <w:szCs w:val="24"/>
        </w:rPr>
      </w:pPr>
      <w:r>
        <w:rPr>
          <w:sz w:val="24"/>
          <w:szCs w:val="24"/>
        </w:rPr>
        <w:t>Процент обученности учащихся</w:t>
      </w:r>
      <w:r w:rsidRPr="00826978">
        <w:rPr>
          <w:sz w:val="24"/>
          <w:szCs w:val="24"/>
        </w:rPr>
        <w:t xml:space="preserve"> по району на 1,6% ниже показателя прошлого года – 98% (99,6% - 2019-2020, 98% - 2018-2019), за счет дистанционного формата обучения в четвертой четверти 2019-2020 учебного года, который выявил </w:t>
      </w:r>
      <w:r>
        <w:rPr>
          <w:sz w:val="24"/>
          <w:szCs w:val="24"/>
        </w:rPr>
        <w:t>не</w:t>
      </w:r>
      <w:r w:rsidRPr="00826978">
        <w:rPr>
          <w:sz w:val="24"/>
          <w:szCs w:val="24"/>
        </w:rPr>
        <w:t xml:space="preserve">усвоение школьной программы. В отдельных </w:t>
      </w:r>
      <w:r>
        <w:rPr>
          <w:sz w:val="24"/>
          <w:szCs w:val="24"/>
        </w:rPr>
        <w:t xml:space="preserve">ОО </w:t>
      </w:r>
      <w:r w:rsidRPr="00826978">
        <w:rPr>
          <w:sz w:val="24"/>
          <w:szCs w:val="24"/>
        </w:rPr>
        <w:t>данный п</w:t>
      </w:r>
      <w:r>
        <w:rPr>
          <w:sz w:val="24"/>
          <w:szCs w:val="24"/>
        </w:rPr>
        <w:t>оказатель ниже среднерайонного:</w:t>
      </w:r>
      <w:r w:rsidRPr="00826978">
        <w:rPr>
          <w:sz w:val="24"/>
          <w:szCs w:val="24"/>
        </w:rPr>
        <w:t xml:space="preserve"> МКОУ «Сосновская ООШ», МКОУ «Вертикосская СОШ», МКОУ «Староюгинская ООШ», МБОУ «Нововасюганская СОШ», филиал МБОУ </w:t>
      </w:r>
      <w:r>
        <w:rPr>
          <w:sz w:val="24"/>
          <w:szCs w:val="24"/>
        </w:rPr>
        <w:t>«Каргасокская СОШ №2 в п.</w:t>
      </w:r>
      <w:r w:rsidRPr="00826978">
        <w:rPr>
          <w:sz w:val="24"/>
          <w:szCs w:val="24"/>
        </w:rPr>
        <w:t xml:space="preserve">5 км, </w:t>
      </w:r>
      <w:r>
        <w:rPr>
          <w:sz w:val="24"/>
          <w:szCs w:val="24"/>
        </w:rPr>
        <w:t>МКОУ «Киевская ООШ».</w:t>
      </w:r>
      <w:r w:rsidRPr="00826978">
        <w:rPr>
          <w:sz w:val="24"/>
          <w:szCs w:val="24"/>
        </w:rPr>
        <w:t xml:space="preserve"> На уровне среднерайонного показателя обученности МБОУ «Каргасокская СОШ-интернат №1», МБОУ </w:t>
      </w:r>
      <w:r>
        <w:rPr>
          <w:sz w:val="24"/>
          <w:szCs w:val="24"/>
        </w:rPr>
        <w:t>«</w:t>
      </w:r>
      <w:r w:rsidRPr="00826978">
        <w:rPr>
          <w:sz w:val="24"/>
          <w:szCs w:val="24"/>
        </w:rPr>
        <w:t>К</w:t>
      </w:r>
      <w:r>
        <w:rPr>
          <w:sz w:val="24"/>
          <w:szCs w:val="24"/>
        </w:rPr>
        <w:t xml:space="preserve">аргасокская </w:t>
      </w:r>
      <w:r w:rsidRPr="00826978">
        <w:rPr>
          <w:sz w:val="24"/>
          <w:szCs w:val="24"/>
        </w:rPr>
        <w:t>СОШ №2</w:t>
      </w:r>
      <w:r>
        <w:rPr>
          <w:sz w:val="24"/>
          <w:szCs w:val="24"/>
        </w:rPr>
        <w:t>»</w:t>
      </w:r>
      <w:r w:rsidRPr="00826978">
        <w:rPr>
          <w:sz w:val="24"/>
          <w:szCs w:val="24"/>
        </w:rPr>
        <w:t xml:space="preserve">. 12 ОО (включая филиалы) закончили учебный </w:t>
      </w:r>
      <w:r>
        <w:rPr>
          <w:sz w:val="24"/>
          <w:szCs w:val="24"/>
        </w:rPr>
        <w:t>год</w:t>
      </w:r>
      <w:r w:rsidRPr="00826978">
        <w:rPr>
          <w:sz w:val="24"/>
          <w:szCs w:val="24"/>
        </w:rPr>
        <w:t xml:space="preserve"> со 1</w:t>
      </w:r>
      <w:r>
        <w:rPr>
          <w:sz w:val="24"/>
          <w:szCs w:val="24"/>
        </w:rPr>
        <w:t>00% успеваемостью.</w:t>
      </w:r>
    </w:p>
    <w:p w:rsidR="00826978" w:rsidRPr="00826978" w:rsidRDefault="00826978" w:rsidP="00826978">
      <w:pPr>
        <w:ind w:firstLine="709"/>
        <w:jc w:val="both"/>
        <w:rPr>
          <w:sz w:val="24"/>
          <w:szCs w:val="24"/>
        </w:rPr>
      </w:pPr>
      <w:r w:rsidRPr="00826978">
        <w:rPr>
          <w:sz w:val="24"/>
          <w:szCs w:val="24"/>
        </w:rPr>
        <w:t>Процентный по</w:t>
      </w:r>
      <w:r>
        <w:rPr>
          <w:sz w:val="24"/>
          <w:szCs w:val="24"/>
        </w:rPr>
        <w:t>казатель учащихся, закончивших учебный год на «хорошо» и</w:t>
      </w:r>
      <w:r w:rsidRPr="00826978">
        <w:rPr>
          <w:sz w:val="24"/>
          <w:szCs w:val="24"/>
        </w:rPr>
        <w:t xml:space="preserve"> «отлично»</w:t>
      </w:r>
      <w:r>
        <w:rPr>
          <w:sz w:val="24"/>
          <w:szCs w:val="24"/>
        </w:rPr>
        <w:t>,</w:t>
      </w:r>
      <w:r w:rsidRPr="00826978">
        <w:rPr>
          <w:sz w:val="24"/>
          <w:szCs w:val="24"/>
        </w:rPr>
        <w:t xml:space="preserve"> значительно ниже</w:t>
      </w:r>
      <w:r>
        <w:rPr>
          <w:sz w:val="24"/>
          <w:szCs w:val="24"/>
        </w:rPr>
        <w:t xml:space="preserve"> в 1-4</w:t>
      </w:r>
      <w:r w:rsidRPr="00826978">
        <w:rPr>
          <w:sz w:val="24"/>
          <w:szCs w:val="24"/>
        </w:rPr>
        <w:t xml:space="preserve"> классах -</w:t>
      </w:r>
      <w:r>
        <w:rPr>
          <w:sz w:val="24"/>
          <w:szCs w:val="24"/>
        </w:rPr>
        <w:t xml:space="preserve"> </w:t>
      </w:r>
      <w:r w:rsidRPr="00826978">
        <w:rPr>
          <w:sz w:val="24"/>
          <w:szCs w:val="24"/>
        </w:rPr>
        <w:t xml:space="preserve">52,5% (65,9% - 2019-2020, </w:t>
      </w:r>
      <w:r>
        <w:rPr>
          <w:sz w:val="24"/>
          <w:szCs w:val="24"/>
        </w:rPr>
        <w:t>56</w:t>
      </w:r>
      <w:r w:rsidRPr="00826978">
        <w:rPr>
          <w:sz w:val="24"/>
          <w:szCs w:val="24"/>
        </w:rPr>
        <w:t>%</w:t>
      </w:r>
      <w:r>
        <w:rPr>
          <w:sz w:val="24"/>
          <w:szCs w:val="24"/>
        </w:rPr>
        <w:t xml:space="preserve"> </w:t>
      </w:r>
      <w:r w:rsidRPr="00826978">
        <w:rPr>
          <w:sz w:val="24"/>
          <w:szCs w:val="24"/>
        </w:rPr>
        <w:t>-</w:t>
      </w:r>
      <w:r>
        <w:rPr>
          <w:sz w:val="24"/>
          <w:szCs w:val="24"/>
        </w:rPr>
        <w:t xml:space="preserve"> </w:t>
      </w:r>
      <w:r w:rsidRPr="00826978">
        <w:rPr>
          <w:sz w:val="24"/>
          <w:szCs w:val="24"/>
        </w:rPr>
        <w:t xml:space="preserve">2018-2019), в </w:t>
      </w:r>
      <w:r>
        <w:rPr>
          <w:sz w:val="24"/>
          <w:szCs w:val="24"/>
        </w:rPr>
        <w:t>5-9 классах</w:t>
      </w:r>
      <w:r w:rsidRPr="00826978">
        <w:rPr>
          <w:sz w:val="24"/>
          <w:szCs w:val="24"/>
        </w:rPr>
        <w:t xml:space="preserve"> на уровне прошлого года – 39%</w:t>
      </w:r>
      <w:r>
        <w:rPr>
          <w:sz w:val="24"/>
          <w:szCs w:val="24"/>
        </w:rPr>
        <w:t xml:space="preserve"> </w:t>
      </w:r>
      <w:r w:rsidRPr="00826978">
        <w:rPr>
          <w:sz w:val="24"/>
          <w:szCs w:val="24"/>
        </w:rPr>
        <w:t>(39,8</w:t>
      </w:r>
      <w:r>
        <w:rPr>
          <w:sz w:val="24"/>
          <w:szCs w:val="24"/>
        </w:rPr>
        <w:t>%</w:t>
      </w:r>
      <w:r w:rsidRPr="00826978">
        <w:rPr>
          <w:sz w:val="24"/>
          <w:szCs w:val="24"/>
        </w:rPr>
        <w:t xml:space="preserve"> - 2019-2020, 35% - 2018-2019). </w:t>
      </w:r>
      <w:r>
        <w:rPr>
          <w:sz w:val="24"/>
          <w:szCs w:val="24"/>
        </w:rPr>
        <w:t>В 10-11 классах</w:t>
      </w:r>
      <w:r w:rsidRPr="00826978">
        <w:rPr>
          <w:sz w:val="24"/>
          <w:szCs w:val="24"/>
        </w:rPr>
        <w:t xml:space="preserve"> показатель выше – 54,7% (51,7</w:t>
      </w:r>
      <w:r>
        <w:rPr>
          <w:sz w:val="24"/>
          <w:szCs w:val="24"/>
        </w:rPr>
        <w:t>%</w:t>
      </w:r>
      <w:r w:rsidRPr="00826978">
        <w:rPr>
          <w:sz w:val="24"/>
          <w:szCs w:val="24"/>
        </w:rPr>
        <w:t xml:space="preserve"> – 2019-2020, 41,4% - 2018-2019). В отдельных</w:t>
      </w:r>
      <w:r>
        <w:rPr>
          <w:sz w:val="24"/>
          <w:szCs w:val="24"/>
        </w:rPr>
        <w:t xml:space="preserve"> ОО </w:t>
      </w:r>
      <w:r w:rsidRPr="00826978">
        <w:rPr>
          <w:sz w:val="24"/>
          <w:szCs w:val="24"/>
        </w:rPr>
        <w:t xml:space="preserve">данный показатель значительно ниже среднерайонного </w:t>
      </w:r>
      <w:r>
        <w:rPr>
          <w:sz w:val="24"/>
          <w:szCs w:val="24"/>
        </w:rPr>
        <w:t>(Филиал МКОУ «</w:t>
      </w:r>
      <w:r w:rsidRPr="00826978">
        <w:rPr>
          <w:sz w:val="24"/>
          <w:szCs w:val="24"/>
        </w:rPr>
        <w:t>Киевская ООШ» в п.Неготка</w:t>
      </w:r>
      <w:r w:rsidRPr="00826978">
        <w:rPr>
          <w:b/>
          <w:sz w:val="24"/>
          <w:szCs w:val="24"/>
        </w:rPr>
        <w:t>,</w:t>
      </w:r>
      <w:r w:rsidRPr="00826978">
        <w:rPr>
          <w:sz w:val="24"/>
          <w:szCs w:val="24"/>
        </w:rPr>
        <w:t xml:space="preserve"> МКОУ «Усть-Тымская ООШ», МКОУ «Березовская ООШ», МБОУ «Нововасюганская СОШ».</w:t>
      </w:r>
    </w:p>
    <w:p w:rsidR="00826978" w:rsidRDefault="00826978" w:rsidP="00826978">
      <w:pPr>
        <w:ind w:firstLine="709"/>
        <w:jc w:val="both"/>
        <w:rPr>
          <w:sz w:val="24"/>
          <w:szCs w:val="24"/>
        </w:rPr>
      </w:pPr>
      <w:r w:rsidRPr="00826978">
        <w:rPr>
          <w:sz w:val="24"/>
          <w:szCs w:val="24"/>
        </w:rPr>
        <w:t>На основании Распоряжения Департамента общего образования Томской области №</w:t>
      </w:r>
      <w:r>
        <w:rPr>
          <w:sz w:val="24"/>
          <w:szCs w:val="24"/>
        </w:rPr>
        <w:t xml:space="preserve"> 865-р от 28.10.2020</w:t>
      </w:r>
      <w:r w:rsidRPr="00826978">
        <w:rPr>
          <w:sz w:val="24"/>
          <w:szCs w:val="24"/>
        </w:rPr>
        <w:t>, приказа УООиП №</w:t>
      </w:r>
      <w:r>
        <w:rPr>
          <w:sz w:val="24"/>
          <w:szCs w:val="24"/>
        </w:rPr>
        <w:t xml:space="preserve"> 609 от 29.10.2020</w:t>
      </w:r>
      <w:r w:rsidRPr="00826978">
        <w:rPr>
          <w:sz w:val="24"/>
          <w:szCs w:val="24"/>
        </w:rPr>
        <w:t xml:space="preserve"> 16 декабря был проведен региональный мониторинг оценки качества общего образования на основе практики международных исследований качества подготовки 15-летних обучающихся</w:t>
      </w:r>
      <w:r>
        <w:rPr>
          <w:sz w:val="24"/>
          <w:szCs w:val="24"/>
        </w:rPr>
        <w:t>.</w:t>
      </w:r>
      <w:r w:rsidRPr="00826978">
        <w:rPr>
          <w:sz w:val="24"/>
          <w:szCs w:val="24"/>
        </w:rPr>
        <w:t xml:space="preserve"> В данном мониторинге приняло участие 11 общеобразовательных организаций в количестве 74 участников. Решаемость по уров</w:t>
      </w:r>
      <w:r>
        <w:rPr>
          <w:sz w:val="24"/>
          <w:szCs w:val="24"/>
        </w:rPr>
        <w:t xml:space="preserve">ням сложности такова: низкий - </w:t>
      </w:r>
      <w:r w:rsidRPr="00826978">
        <w:rPr>
          <w:sz w:val="24"/>
          <w:szCs w:val="24"/>
        </w:rPr>
        <w:t>43,07, средний – 32,94, высокий –</w:t>
      </w:r>
      <w:r>
        <w:rPr>
          <w:sz w:val="24"/>
          <w:szCs w:val="24"/>
        </w:rPr>
        <w:t xml:space="preserve"> 19,14. </w:t>
      </w:r>
      <w:r w:rsidRPr="00826978">
        <w:rPr>
          <w:sz w:val="24"/>
          <w:szCs w:val="24"/>
        </w:rPr>
        <w:t>50% обучающихся показывают недостаточный уровень естестве</w:t>
      </w:r>
      <w:r>
        <w:rPr>
          <w:sz w:val="24"/>
          <w:szCs w:val="24"/>
        </w:rPr>
        <w:t>ннонаучной грамотности, 48,65%</w:t>
      </w:r>
      <w:r w:rsidRPr="00826978">
        <w:rPr>
          <w:sz w:val="24"/>
          <w:szCs w:val="24"/>
        </w:rPr>
        <w:t xml:space="preserve"> показали базовый уровень и только 1,35% - повышенный. Для подготовки обучающихс</w:t>
      </w:r>
      <w:r>
        <w:rPr>
          <w:sz w:val="24"/>
          <w:szCs w:val="24"/>
        </w:rPr>
        <w:t>я к исследованиям Министерство п</w:t>
      </w:r>
      <w:r w:rsidRPr="00826978">
        <w:rPr>
          <w:sz w:val="24"/>
          <w:szCs w:val="24"/>
        </w:rPr>
        <w:t>росвещения открыло доступ к банку тренировочных заданий по оценке функциональной грамотности. С целью повышения качества функциональной грамотности о</w:t>
      </w:r>
      <w:r>
        <w:rPr>
          <w:sz w:val="24"/>
          <w:szCs w:val="24"/>
        </w:rPr>
        <w:t>бразовательные</w:t>
      </w:r>
      <w:r w:rsidRPr="00826978">
        <w:rPr>
          <w:sz w:val="24"/>
          <w:szCs w:val="24"/>
        </w:rPr>
        <w:t xml:space="preserve"> организации принимали участие в тренировочных мероприятиях, н</w:t>
      </w:r>
      <w:r>
        <w:rPr>
          <w:sz w:val="24"/>
          <w:szCs w:val="24"/>
        </w:rPr>
        <w:t>аходящихся в электронном банке.</w:t>
      </w:r>
    </w:p>
    <w:p w:rsidR="00826978" w:rsidRPr="00826978" w:rsidRDefault="00826978" w:rsidP="00826978">
      <w:pPr>
        <w:ind w:firstLine="709"/>
        <w:jc w:val="both"/>
        <w:rPr>
          <w:sz w:val="24"/>
          <w:szCs w:val="24"/>
        </w:rPr>
      </w:pPr>
      <w:r w:rsidRPr="00826978">
        <w:rPr>
          <w:sz w:val="24"/>
          <w:szCs w:val="24"/>
        </w:rPr>
        <w:t xml:space="preserve">Согласно Приказу Министерства просвещения РФ и Федеральной службы по надзору в сфере образования и науки от 16 марта 2021 г. № 104/306 “Об особенностях проведения государственной итоговой аттестации по образовательным программам основного общего образования в 2021 году” учебный год у 9 и 11 классов </w:t>
      </w:r>
      <w:r>
        <w:rPr>
          <w:sz w:val="24"/>
          <w:szCs w:val="24"/>
        </w:rPr>
        <w:t>завершился</w:t>
      </w:r>
      <w:r w:rsidRPr="00826978">
        <w:rPr>
          <w:sz w:val="24"/>
          <w:szCs w:val="24"/>
        </w:rPr>
        <w:t xml:space="preserve"> досрочно в связи с началом проведения экзаменов у 9-ов 24 мая, у 11-ов – 25 мая. </w:t>
      </w:r>
      <w:r>
        <w:rPr>
          <w:sz w:val="24"/>
          <w:szCs w:val="24"/>
        </w:rPr>
        <w:t>В 2020</w:t>
      </w:r>
      <w:r w:rsidRPr="00826978">
        <w:rPr>
          <w:sz w:val="24"/>
          <w:szCs w:val="24"/>
        </w:rPr>
        <w:t>-2021 учебном году ГИА-9 проводилась по 2 учебным предметам (русский язык и математика) в форме ОГЭ и ГВЭ, предметы по выбору в 2021 году не проводятся, вместо выбора обучающиеся участвовали в контрольных работах.</w:t>
      </w: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709"/>
        <w:gridCol w:w="1275"/>
        <w:gridCol w:w="993"/>
        <w:gridCol w:w="850"/>
        <w:gridCol w:w="1134"/>
        <w:gridCol w:w="1134"/>
        <w:gridCol w:w="1418"/>
        <w:gridCol w:w="1134"/>
      </w:tblGrid>
      <w:tr w:rsidR="00826978" w:rsidRPr="00B36C26" w:rsidTr="00826978">
        <w:tc>
          <w:tcPr>
            <w:tcW w:w="1701" w:type="dxa"/>
            <w:shd w:val="clear" w:color="auto" w:fill="auto"/>
          </w:tcPr>
          <w:p w:rsidR="00826978" w:rsidRPr="00B36C26" w:rsidRDefault="00826978" w:rsidP="00826978">
            <w:pPr>
              <w:pStyle w:val="af3"/>
              <w:jc w:val="center"/>
              <w:rPr>
                <w:rFonts w:ascii="Times New Roman" w:hAnsi="Times New Roman"/>
                <w:sz w:val="16"/>
                <w:szCs w:val="16"/>
              </w:rPr>
            </w:pPr>
            <w:r w:rsidRPr="00B36C26">
              <w:rPr>
                <w:rFonts w:ascii="Times New Roman" w:hAnsi="Times New Roman"/>
                <w:sz w:val="16"/>
                <w:szCs w:val="16"/>
              </w:rPr>
              <w:t>ОО</w:t>
            </w:r>
          </w:p>
        </w:tc>
        <w:tc>
          <w:tcPr>
            <w:tcW w:w="851" w:type="dxa"/>
            <w:shd w:val="clear" w:color="auto" w:fill="auto"/>
          </w:tcPr>
          <w:p w:rsidR="00826978" w:rsidRPr="00B36C26" w:rsidRDefault="00826978" w:rsidP="00826978">
            <w:pPr>
              <w:pStyle w:val="af3"/>
              <w:jc w:val="center"/>
              <w:rPr>
                <w:rFonts w:ascii="Times New Roman" w:hAnsi="Times New Roman"/>
                <w:sz w:val="16"/>
                <w:szCs w:val="16"/>
              </w:rPr>
            </w:pPr>
            <w:r w:rsidRPr="00B36C26">
              <w:rPr>
                <w:rFonts w:ascii="Times New Roman" w:hAnsi="Times New Roman"/>
                <w:sz w:val="16"/>
                <w:szCs w:val="16"/>
              </w:rPr>
              <w:t>физика</w:t>
            </w:r>
          </w:p>
        </w:tc>
        <w:tc>
          <w:tcPr>
            <w:tcW w:w="709" w:type="dxa"/>
            <w:shd w:val="clear" w:color="auto" w:fill="auto"/>
          </w:tcPr>
          <w:p w:rsidR="00826978" w:rsidRPr="00B36C26" w:rsidRDefault="00826978" w:rsidP="00826978">
            <w:pPr>
              <w:pStyle w:val="af3"/>
              <w:jc w:val="center"/>
              <w:rPr>
                <w:rFonts w:ascii="Times New Roman" w:hAnsi="Times New Roman"/>
                <w:sz w:val="16"/>
                <w:szCs w:val="16"/>
              </w:rPr>
            </w:pPr>
            <w:r w:rsidRPr="00B36C26">
              <w:rPr>
                <w:rFonts w:ascii="Times New Roman" w:hAnsi="Times New Roman"/>
                <w:sz w:val="16"/>
                <w:szCs w:val="16"/>
              </w:rPr>
              <w:t>химия</w:t>
            </w:r>
          </w:p>
        </w:tc>
        <w:tc>
          <w:tcPr>
            <w:tcW w:w="1275" w:type="dxa"/>
            <w:shd w:val="clear" w:color="auto" w:fill="auto"/>
          </w:tcPr>
          <w:p w:rsidR="00826978" w:rsidRPr="00B36C26" w:rsidRDefault="00826978" w:rsidP="00826978">
            <w:pPr>
              <w:pStyle w:val="af3"/>
              <w:jc w:val="center"/>
              <w:rPr>
                <w:rFonts w:ascii="Times New Roman" w:hAnsi="Times New Roman"/>
                <w:sz w:val="16"/>
                <w:szCs w:val="16"/>
              </w:rPr>
            </w:pPr>
            <w:r w:rsidRPr="00B36C26">
              <w:rPr>
                <w:rFonts w:ascii="Times New Roman" w:hAnsi="Times New Roman"/>
                <w:sz w:val="16"/>
                <w:szCs w:val="16"/>
              </w:rPr>
              <w:t>информатика</w:t>
            </w:r>
          </w:p>
        </w:tc>
        <w:tc>
          <w:tcPr>
            <w:tcW w:w="993" w:type="dxa"/>
            <w:shd w:val="clear" w:color="auto" w:fill="auto"/>
          </w:tcPr>
          <w:p w:rsidR="00826978" w:rsidRPr="00B36C26" w:rsidRDefault="00826978" w:rsidP="00826978">
            <w:pPr>
              <w:pStyle w:val="af3"/>
              <w:jc w:val="center"/>
              <w:rPr>
                <w:rFonts w:ascii="Times New Roman" w:hAnsi="Times New Roman"/>
                <w:sz w:val="16"/>
                <w:szCs w:val="16"/>
              </w:rPr>
            </w:pPr>
            <w:r w:rsidRPr="00B36C26">
              <w:rPr>
                <w:rFonts w:ascii="Times New Roman" w:hAnsi="Times New Roman"/>
                <w:sz w:val="16"/>
                <w:szCs w:val="16"/>
              </w:rPr>
              <w:t>биология</w:t>
            </w:r>
          </w:p>
        </w:tc>
        <w:tc>
          <w:tcPr>
            <w:tcW w:w="850" w:type="dxa"/>
            <w:shd w:val="clear" w:color="auto" w:fill="auto"/>
          </w:tcPr>
          <w:p w:rsidR="00826978" w:rsidRPr="00B36C26" w:rsidRDefault="00826978" w:rsidP="00826978">
            <w:pPr>
              <w:pStyle w:val="af3"/>
              <w:jc w:val="center"/>
              <w:rPr>
                <w:rFonts w:ascii="Times New Roman" w:hAnsi="Times New Roman"/>
                <w:sz w:val="16"/>
                <w:szCs w:val="16"/>
              </w:rPr>
            </w:pPr>
            <w:r w:rsidRPr="00B36C26">
              <w:rPr>
                <w:rFonts w:ascii="Times New Roman" w:hAnsi="Times New Roman"/>
                <w:sz w:val="16"/>
                <w:szCs w:val="16"/>
              </w:rPr>
              <w:t>история</w:t>
            </w:r>
          </w:p>
        </w:tc>
        <w:tc>
          <w:tcPr>
            <w:tcW w:w="1134" w:type="dxa"/>
            <w:shd w:val="clear" w:color="auto" w:fill="auto"/>
          </w:tcPr>
          <w:p w:rsidR="00826978" w:rsidRPr="00B36C26" w:rsidRDefault="00826978" w:rsidP="00826978">
            <w:pPr>
              <w:pStyle w:val="af3"/>
              <w:jc w:val="center"/>
              <w:rPr>
                <w:rFonts w:ascii="Times New Roman" w:hAnsi="Times New Roman"/>
                <w:sz w:val="16"/>
                <w:szCs w:val="16"/>
              </w:rPr>
            </w:pPr>
            <w:r w:rsidRPr="00B36C26">
              <w:rPr>
                <w:rFonts w:ascii="Times New Roman" w:hAnsi="Times New Roman"/>
                <w:sz w:val="16"/>
                <w:szCs w:val="16"/>
              </w:rPr>
              <w:t>география</w:t>
            </w:r>
          </w:p>
        </w:tc>
        <w:tc>
          <w:tcPr>
            <w:tcW w:w="1134" w:type="dxa"/>
            <w:shd w:val="clear" w:color="auto" w:fill="auto"/>
          </w:tcPr>
          <w:p w:rsidR="00826978" w:rsidRPr="00B36C26" w:rsidRDefault="00826978" w:rsidP="00826978">
            <w:pPr>
              <w:pStyle w:val="af3"/>
              <w:jc w:val="center"/>
              <w:rPr>
                <w:rFonts w:ascii="Times New Roman" w:hAnsi="Times New Roman"/>
                <w:sz w:val="16"/>
                <w:szCs w:val="16"/>
              </w:rPr>
            </w:pPr>
            <w:r w:rsidRPr="00B36C26">
              <w:rPr>
                <w:rFonts w:ascii="Times New Roman" w:hAnsi="Times New Roman"/>
                <w:sz w:val="16"/>
                <w:szCs w:val="16"/>
              </w:rPr>
              <w:t>английский язык</w:t>
            </w:r>
          </w:p>
        </w:tc>
        <w:tc>
          <w:tcPr>
            <w:tcW w:w="1418" w:type="dxa"/>
            <w:shd w:val="clear" w:color="auto" w:fill="auto"/>
          </w:tcPr>
          <w:p w:rsidR="00826978" w:rsidRPr="00B36C26" w:rsidRDefault="00826978" w:rsidP="00826978">
            <w:pPr>
              <w:pStyle w:val="af3"/>
              <w:jc w:val="center"/>
              <w:rPr>
                <w:rFonts w:ascii="Times New Roman" w:hAnsi="Times New Roman"/>
                <w:sz w:val="16"/>
                <w:szCs w:val="16"/>
              </w:rPr>
            </w:pPr>
            <w:r w:rsidRPr="00B36C26">
              <w:rPr>
                <w:rFonts w:ascii="Times New Roman" w:hAnsi="Times New Roman"/>
                <w:sz w:val="16"/>
                <w:szCs w:val="16"/>
              </w:rPr>
              <w:t>обществознание</w:t>
            </w:r>
          </w:p>
        </w:tc>
        <w:tc>
          <w:tcPr>
            <w:tcW w:w="1134" w:type="dxa"/>
            <w:shd w:val="clear" w:color="auto" w:fill="auto"/>
          </w:tcPr>
          <w:p w:rsidR="00826978" w:rsidRPr="00B36C26" w:rsidRDefault="00826978" w:rsidP="00826978">
            <w:pPr>
              <w:pStyle w:val="af3"/>
              <w:jc w:val="center"/>
              <w:rPr>
                <w:rFonts w:ascii="Times New Roman" w:hAnsi="Times New Roman"/>
                <w:sz w:val="16"/>
                <w:szCs w:val="16"/>
              </w:rPr>
            </w:pPr>
            <w:r w:rsidRPr="00B36C26">
              <w:rPr>
                <w:rFonts w:ascii="Times New Roman" w:hAnsi="Times New Roman"/>
                <w:sz w:val="16"/>
                <w:szCs w:val="16"/>
              </w:rPr>
              <w:t>литература</w:t>
            </w: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p>
        </w:tc>
        <w:tc>
          <w:tcPr>
            <w:tcW w:w="9498" w:type="dxa"/>
            <w:gridSpan w:val="9"/>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человек (средняя оценка)</w:t>
            </w: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МБОУ «КСОШИ №1»</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1(3)</w:t>
            </w:r>
          </w:p>
        </w:tc>
        <w:tc>
          <w:tcPr>
            <w:tcW w:w="709"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2 (5)</w:t>
            </w: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21 (3,7)</w:t>
            </w:r>
          </w:p>
        </w:tc>
        <w:tc>
          <w:tcPr>
            <w:tcW w:w="993"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10 (3,6)</w:t>
            </w:r>
          </w:p>
        </w:tc>
        <w:tc>
          <w:tcPr>
            <w:tcW w:w="850"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2 (3,5)</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11 (3,7)</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(4)</w:t>
            </w: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17 (4,1)</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МБОУ «КСОШ №2»</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p>
        </w:tc>
        <w:tc>
          <w:tcPr>
            <w:tcW w:w="709"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4 (4)</w:t>
            </w: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14 (3,6)</w:t>
            </w:r>
          </w:p>
        </w:tc>
        <w:tc>
          <w:tcPr>
            <w:tcW w:w="993"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2 (2,5)</w:t>
            </w: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8 (2,75)</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(4)</w:t>
            </w: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15 (3,1)</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(2)</w:t>
            </w: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lastRenderedPageBreak/>
              <w:t>МБОУ «Нововасюганская СОШ»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(4)</w:t>
            </w: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5 (3,4)</w:t>
            </w:r>
          </w:p>
        </w:tc>
        <w:tc>
          <w:tcPr>
            <w:tcW w:w="993" w:type="dxa"/>
            <w:shd w:val="clear" w:color="auto" w:fill="auto"/>
          </w:tcPr>
          <w:p w:rsidR="00826978" w:rsidRPr="00B36C26" w:rsidRDefault="00826978" w:rsidP="00826978">
            <w:pPr>
              <w:pStyle w:val="af3"/>
              <w:jc w:val="both"/>
              <w:rPr>
                <w:rFonts w:ascii="Times New Roman" w:hAnsi="Times New Roman"/>
                <w:sz w:val="16"/>
                <w:szCs w:val="16"/>
              </w:rPr>
            </w:pPr>
          </w:p>
        </w:tc>
        <w:tc>
          <w:tcPr>
            <w:tcW w:w="850"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2 (3)</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(3)</w:t>
            </w: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8 (3,25)</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МКОУ «Средневасюганская СОШ»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4 (3,25)</w:t>
            </w: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p>
        </w:tc>
        <w:tc>
          <w:tcPr>
            <w:tcW w:w="993" w:type="dxa"/>
            <w:shd w:val="clear" w:color="auto" w:fill="auto"/>
          </w:tcPr>
          <w:p w:rsidR="00826978" w:rsidRPr="00B36C26" w:rsidRDefault="00826978" w:rsidP="00826978">
            <w:pPr>
              <w:pStyle w:val="af3"/>
              <w:jc w:val="both"/>
              <w:rPr>
                <w:rFonts w:ascii="Times New Roman" w:hAnsi="Times New Roman"/>
                <w:sz w:val="16"/>
                <w:szCs w:val="16"/>
              </w:rPr>
            </w:pP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4 (3,5)</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3 (4)</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МКОУ «Вертикосская СОШ»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2 (4)</w:t>
            </w:r>
          </w:p>
        </w:tc>
        <w:tc>
          <w:tcPr>
            <w:tcW w:w="993"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2 (3,5)</w:t>
            </w: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МКОУ «Среднетымская СОШ»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p>
        </w:tc>
        <w:tc>
          <w:tcPr>
            <w:tcW w:w="993"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6 (2,8)</w:t>
            </w: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(3)</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МКОУ «Новоюгинская СОШ»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2 (3,5)</w:t>
            </w:r>
          </w:p>
        </w:tc>
        <w:tc>
          <w:tcPr>
            <w:tcW w:w="993" w:type="dxa"/>
            <w:shd w:val="clear" w:color="auto" w:fill="auto"/>
          </w:tcPr>
          <w:p w:rsidR="00826978" w:rsidRPr="00B36C26" w:rsidRDefault="00826978" w:rsidP="00826978">
            <w:pPr>
              <w:pStyle w:val="af3"/>
              <w:jc w:val="both"/>
              <w:rPr>
                <w:rFonts w:ascii="Times New Roman" w:hAnsi="Times New Roman"/>
                <w:sz w:val="16"/>
                <w:szCs w:val="16"/>
              </w:rPr>
            </w:pP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6 (3,3)</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(4)</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МКОУ «Усть-Тымская ООШ»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p>
        </w:tc>
        <w:tc>
          <w:tcPr>
            <w:tcW w:w="993" w:type="dxa"/>
            <w:shd w:val="clear" w:color="auto" w:fill="auto"/>
          </w:tcPr>
          <w:p w:rsidR="00826978" w:rsidRPr="00B36C26" w:rsidRDefault="00826978" w:rsidP="00826978">
            <w:pPr>
              <w:pStyle w:val="af3"/>
              <w:jc w:val="both"/>
              <w:rPr>
                <w:rFonts w:ascii="Times New Roman" w:hAnsi="Times New Roman"/>
                <w:sz w:val="16"/>
                <w:szCs w:val="16"/>
              </w:rPr>
            </w:pP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МКОУ «Напасская ООШ»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p>
        </w:tc>
        <w:tc>
          <w:tcPr>
            <w:tcW w:w="993"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2 (2)</w:t>
            </w: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(5)</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4 (3,25)</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ind w:firstLine="126"/>
              <w:jc w:val="both"/>
              <w:rPr>
                <w:rFonts w:ascii="Times New Roman" w:hAnsi="Times New Roman"/>
                <w:sz w:val="16"/>
                <w:szCs w:val="16"/>
              </w:rPr>
            </w:pPr>
            <w:r w:rsidRPr="00B36C26">
              <w:rPr>
                <w:rFonts w:ascii="Times New Roman" w:hAnsi="Times New Roman"/>
                <w:sz w:val="16"/>
                <w:szCs w:val="16"/>
              </w:rPr>
              <w:t>МКОУ «Сосновская ООШ»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p>
        </w:tc>
        <w:tc>
          <w:tcPr>
            <w:tcW w:w="993" w:type="dxa"/>
            <w:shd w:val="clear" w:color="auto" w:fill="auto"/>
          </w:tcPr>
          <w:p w:rsidR="00826978" w:rsidRPr="00B36C26" w:rsidRDefault="00826978" w:rsidP="00826978">
            <w:pPr>
              <w:pStyle w:val="af3"/>
              <w:jc w:val="both"/>
              <w:rPr>
                <w:rFonts w:ascii="Times New Roman" w:hAnsi="Times New Roman"/>
                <w:sz w:val="16"/>
                <w:szCs w:val="16"/>
              </w:rPr>
            </w:pP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5 (3)</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МКОУ «Киевская ООШ»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p>
        </w:tc>
        <w:tc>
          <w:tcPr>
            <w:tcW w:w="993" w:type="dxa"/>
            <w:shd w:val="clear" w:color="auto" w:fill="auto"/>
          </w:tcPr>
          <w:p w:rsidR="00826978" w:rsidRPr="00B36C26" w:rsidRDefault="00826978" w:rsidP="00826978">
            <w:pPr>
              <w:pStyle w:val="af3"/>
              <w:jc w:val="both"/>
              <w:rPr>
                <w:rFonts w:ascii="Times New Roman" w:hAnsi="Times New Roman"/>
                <w:sz w:val="16"/>
                <w:szCs w:val="16"/>
              </w:rPr>
            </w:pP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(3)</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филиал МКОУ «Киевская ООШ» в п. Нёготка</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p>
        </w:tc>
        <w:tc>
          <w:tcPr>
            <w:tcW w:w="993"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3 (3)</w:t>
            </w: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МКОУ «Мыльджинская ООШ»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(3)</w:t>
            </w: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p>
        </w:tc>
        <w:tc>
          <w:tcPr>
            <w:tcW w:w="993" w:type="dxa"/>
            <w:shd w:val="clear" w:color="auto" w:fill="auto"/>
          </w:tcPr>
          <w:p w:rsidR="00826978" w:rsidRPr="00B36C26" w:rsidRDefault="00826978" w:rsidP="00826978">
            <w:pPr>
              <w:pStyle w:val="af3"/>
              <w:jc w:val="both"/>
              <w:rPr>
                <w:rFonts w:ascii="Times New Roman" w:hAnsi="Times New Roman"/>
                <w:sz w:val="16"/>
                <w:szCs w:val="16"/>
              </w:rPr>
            </w:pP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5 (3,8)</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(4)</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МКОУ «Павловская ООШ»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p>
        </w:tc>
        <w:tc>
          <w:tcPr>
            <w:tcW w:w="993"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3 (3)</w:t>
            </w: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2 (3)</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826978" w:rsidRPr="00B36C26" w:rsidTr="00826978">
        <w:tc>
          <w:tcPr>
            <w:tcW w:w="1701"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МКОУ «Тымская ООШ»</w:t>
            </w:r>
          </w:p>
        </w:tc>
        <w:tc>
          <w:tcPr>
            <w:tcW w:w="851" w:type="dxa"/>
            <w:shd w:val="clear" w:color="auto" w:fill="auto"/>
          </w:tcPr>
          <w:p w:rsidR="00826978" w:rsidRPr="00B36C26" w:rsidRDefault="00826978" w:rsidP="00826978">
            <w:pPr>
              <w:pStyle w:val="af3"/>
              <w:jc w:val="both"/>
              <w:rPr>
                <w:rFonts w:ascii="Times New Roman" w:hAnsi="Times New Roman"/>
                <w:sz w:val="16"/>
                <w:szCs w:val="16"/>
              </w:rPr>
            </w:pPr>
          </w:p>
        </w:tc>
        <w:tc>
          <w:tcPr>
            <w:tcW w:w="709" w:type="dxa"/>
            <w:shd w:val="clear" w:color="auto" w:fill="auto"/>
          </w:tcPr>
          <w:p w:rsidR="00826978" w:rsidRPr="00B36C26" w:rsidRDefault="00826978" w:rsidP="00826978">
            <w:pPr>
              <w:pStyle w:val="af3"/>
              <w:jc w:val="both"/>
              <w:rPr>
                <w:rFonts w:ascii="Times New Roman" w:hAnsi="Times New Roman"/>
                <w:sz w:val="16"/>
                <w:szCs w:val="16"/>
              </w:rPr>
            </w:pPr>
          </w:p>
        </w:tc>
        <w:tc>
          <w:tcPr>
            <w:tcW w:w="1275" w:type="dxa"/>
            <w:shd w:val="clear" w:color="auto" w:fill="auto"/>
          </w:tcPr>
          <w:p w:rsidR="00826978" w:rsidRPr="00B36C26" w:rsidRDefault="00826978" w:rsidP="00826978">
            <w:pPr>
              <w:pStyle w:val="af3"/>
              <w:jc w:val="both"/>
              <w:rPr>
                <w:rFonts w:ascii="Times New Roman" w:hAnsi="Times New Roman"/>
                <w:sz w:val="16"/>
                <w:szCs w:val="16"/>
              </w:rPr>
            </w:pPr>
          </w:p>
        </w:tc>
        <w:tc>
          <w:tcPr>
            <w:tcW w:w="993"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1 (4)</w:t>
            </w:r>
          </w:p>
        </w:tc>
        <w:tc>
          <w:tcPr>
            <w:tcW w:w="850"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r w:rsidRPr="00B36C26">
              <w:rPr>
                <w:rFonts w:ascii="Times New Roman" w:hAnsi="Times New Roman"/>
                <w:sz w:val="16"/>
                <w:szCs w:val="16"/>
              </w:rPr>
              <w:t>3 (4,3)</w:t>
            </w: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c>
          <w:tcPr>
            <w:tcW w:w="1418" w:type="dxa"/>
            <w:shd w:val="clear" w:color="auto" w:fill="auto"/>
          </w:tcPr>
          <w:p w:rsidR="00826978" w:rsidRPr="00B36C26" w:rsidRDefault="00826978" w:rsidP="00826978">
            <w:pPr>
              <w:pStyle w:val="af3"/>
              <w:jc w:val="both"/>
              <w:rPr>
                <w:rFonts w:ascii="Times New Roman" w:hAnsi="Times New Roman"/>
                <w:sz w:val="16"/>
                <w:szCs w:val="16"/>
              </w:rPr>
            </w:pPr>
          </w:p>
        </w:tc>
        <w:tc>
          <w:tcPr>
            <w:tcW w:w="1134" w:type="dxa"/>
            <w:shd w:val="clear" w:color="auto" w:fill="auto"/>
          </w:tcPr>
          <w:p w:rsidR="00826978" w:rsidRPr="00B36C26" w:rsidRDefault="00826978" w:rsidP="00826978">
            <w:pPr>
              <w:pStyle w:val="af3"/>
              <w:jc w:val="both"/>
              <w:rPr>
                <w:rFonts w:ascii="Times New Roman" w:hAnsi="Times New Roman"/>
                <w:sz w:val="16"/>
                <w:szCs w:val="16"/>
              </w:rPr>
            </w:pPr>
          </w:p>
        </w:tc>
      </w:tr>
      <w:tr w:rsidR="00754081" w:rsidRPr="00B36C26" w:rsidTr="00754081">
        <w:tc>
          <w:tcPr>
            <w:tcW w:w="1701" w:type="dxa"/>
            <w:shd w:val="clear" w:color="auto" w:fill="auto"/>
          </w:tcPr>
          <w:p w:rsidR="00754081" w:rsidRPr="00B36C26" w:rsidRDefault="00754081" w:rsidP="00826978">
            <w:pPr>
              <w:pStyle w:val="af3"/>
              <w:jc w:val="both"/>
              <w:rPr>
                <w:rFonts w:ascii="Times New Roman" w:hAnsi="Times New Roman"/>
                <w:sz w:val="16"/>
                <w:szCs w:val="16"/>
              </w:rPr>
            </w:pPr>
          </w:p>
        </w:tc>
        <w:tc>
          <w:tcPr>
            <w:tcW w:w="851" w:type="dxa"/>
            <w:shd w:val="clear" w:color="auto" w:fill="auto"/>
          </w:tcPr>
          <w:p w:rsidR="00754081" w:rsidRPr="00B36C26" w:rsidRDefault="00754081" w:rsidP="00754081">
            <w:pPr>
              <w:pStyle w:val="af3"/>
              <w:jc w:val="both"/>
              <w:rPr>
                <w:rFonts w:ascii="Times New Roman" w:hAnsi="Times New Roman"/>
                <w:sz w:val="16"/>
                <w:szCs w:val="16"/>
              </w:rPr>
            </w:pPr>
            <w:r>
              <w:rPr>
                <w:rFonts w:ascii="Times New Roman" w:hAnsi="Times New Roman"/>
                <w:sz w:val="16"/>
                <w:szCs w:val="16"/>
              </w:rPr>
              <w:t>7 (3,3)</w:t>
            </w:r>
          </w:p>
        </w:tc>
        <w:tc>
          <w:tcPr>
            <w:tcW w:w="709" w:type="dxa"/>
            <w:shd w:val="clear" w:color="auto" w:fill="auto"/>
          </w:tcPr>
          <w:p w:rsidR="00754081" w:rsidRPr="00B36C26" w:rsidRDefault="00754081" w:rsidP="00826978">
            <w:pPr>
              <w:pStyle w:val="af3"/>
              <w:jc w:val="both"/>
              <w:rPr>
                <w:rFonts w:ascii="Times New Roman" w:hAnsi="Times New Roman"/>
                <w:sz w:val="16"/>
                <w:szCs w:val="16"/>
              </w:rPr>
            </w:pPr>
            <w:r w:rsidRPr="00B36C26">
              <w:rPr>
                <w:rFonts w:ascii="Times New Roman" w:hAnsi="Times New Roman"/>
                <w:sz w:val="16"/>
                <w:szCs w:val="16"/>
              </w:rPr>
              <w:t>6 (4,2)</w:t>
            </w:r>
          </w:p>
        </w:tc>
        <w:tc>
          <w:tcPr>
            <w:tcW w:w="1275" w:type="dxa"/>
            <w:shd w:val="clear" w:color="auto" w:fill="auto"/>
          </w:tcPr>
          <w:p w:rsidR="00754081" w:rsidRPr="00B36C26" w:rsidRDefault="00754081" w:rsidP="00826978">
            <w:pPr>
              <w:pStyle w:val="af3"/>
              <w:jc w:val="both"/>
              <w:rPr>
                <w:rFonts w:ascii="Times New Roman" w:hAnsi="Times New Roman"/>
                <w:sz w:val="16"/>
                <w:szCs w:val="16"/>
              </w:rPr>
            </w:pPr>
            <w:r w:rsidRPr="00B36C26">
              <w:rPr>
                <w:rFonts w:ascii="Times New Roman" w:hAnsi="Times New Roman"/>
                <w:sz w:val="16"/>
                <w:szCs w:val="16"/>
              </w:rPr>
              <w:t>44 (3,5)</w:t>
            </w:r>
          </w:p>
        </w:tc>
        <w:tc>
          <w:tcPr>
            <w:tcW w:w="993" w:type="dxa"/>
            <w:shd w:val="clear" w:color="auto" w:fill="auto"/>
          </w:tcPr>
          <w:p w:rsidR="00754081" w:rsidRPr="00B36C26" w:rsidRDefault="00754081" w:rsidP="00826978">
            <w:pPr>
              <w:pStyle w:val="af3"/>
              <w:jc w:val="both"/>
              <w:rPr>
                <w:rFonts w:ascii="Times New Roman" w:hAnsi="Times New Roman"/>
                <w:sz w:val="16"/>
                <w:szCs w:val="16"/>
              </w:rPr>
            </w:pPr>
            <w:r w:rsidRPr="00B36C26">
              <w:rPr>
                <w:rFonts w:ascii="Times New Roman" w:hAnsi="Times New Roman"/>
                <w:sz w:val="16"/>
                <w:szCs w:val="16"/>
              </w:rPr>
              <w:t>29 (3,1)</w:t>
            </w:r>
          </w:p>
        </w:tc>
        <w:tc>
          <w:tcPr>
            <w:tcW w:w="850" w:type="dxa"/>
            <w:shd w:val="clear" w:color="auto" w:fill="auto"/>
          </w:tcPr>
          <w:p w:rsidR="00754081" w:rsidRPr="00B36C26" w:rsidRDefault="00754081" w:rsidP="00826978">
            <w:pPr>
              <w:pStyle w:val="af3"/>
              <w:jc w:val="both"/>
              <w:rPr>
                <w:rFonts w:ascii="Times New Roman" w:hAnsi="Times New Roman"/>
                <w:sz w:val="16"/>
                <w:szCs w:val="16"/>
              </w:rPr>
            </w:pPr>
            <w:r w:rsidRPr="00B36C26">
              <w:rPr>
                <w:rFonts w:ascii="Times New Roman" w:hAnsi="Times New Roman"/>
                <w:sz w:val="16"/>
                <w:szCs w:val="16"/>
              </w:rPr>
              <w:t>4 (3,25)</w:t>
            </w:r>
          </w:p>
        </w:tc>
        <w:tc>
          <w:tcPr>
            <w:tcW w:w="1134" w:type="dxa"/>
            <w:shd w:val="clear" w:color="auto" w:fill="auto"/>
          </w:tcPr>
          <w:p w:rsidR="00754081" w:rsidRPr="00B36C26" w:rsidRDefault="00754081" w:rsidP="00826978">
            <w:pPr>
              <w:pStyle w:val="af3"/>
              <w:jc w:val="both"/>
              <w:rPr>
                <w:rFonts w:ascii="Times New Roman" w:hAnsi="Times New Roman"/>
                <w:sz w:val="16"/>
                <w:szCs w:val="16"/>
              </w:rPr>
            </w:pPr>
            <w:r w:rsidRPr="00B36C26">
              <w:rPr>
                <w:rFonts w:ascii="Times New Roman" w:hAnsi="Times New Roman"/>
                <w:sz w:val="16"/>
                <w:szCs w:val="16"/>
              </w:rPr>
              <w:t>41 (3,5)</w:t>
            </w:r>
          </w:p>
        </w:tc>
        <w:tc>
          <w:tcPr>
            <w:tcW w:w="1134" w:type="dxa"/>
            <w:shd w:val="clear" w:color="auto" w:fill="auto"/>
          </w:tcPr>
          <w:p w:rsidR="00754081" w:rsidRPr="00B36C26" w:rsidRDefault="00754081" w:rsidP="00826978">
            <w:pPr>
              <w:pStyle w:val="af3"/>
              <w:jc w:val="both"/>
              <w:rPr>
                <w:rFonts w:ascii="Times New Roman" w:hAnsi="Times New Roman"/>
                <w:sz w:val="16"/>
                <w:szCs w:val="16"/>
              </w:rPr>
            </w:pPr>
            <w:r w:rsidRPr="00B36C26">
              <w:rPr>
                <w:rFonts w:ascii="Times New Roman" w:hAnsi="Times New Roman"/>
                <w:sz w:val="16"/>
                <w:szCs w:val="16"/>
              </w:rPr>
              <w:t>3 (3,6)</w:t>
            </w:r>
          </w:p>
        </w:tc>
        <w:tc>
          <w:tcPr>
            <w:tcW w:w="1418" w:type="dxa"/>
            <w:shd w:val="clear" w:color="auto" w:fill="auto"/>
          </w:tcPr>
          <w:p w:rsidR="00754081" w:rsidRPr="00B36C26" w:rsidRDefault="00754081" w:rsidP="00826978">
            <w:pPr>
              <w:pStyle w:val="af3"/>
              <w:jc w:val="both"/>
              <w:rPr>
                <w:rFonts w:ascii="Times New Roman" w:hAnsi="Times New Roman"/>
                <w:sz w:val="16"/>
                <w:szCs w:val="16"/>
              </w:rPr>
            </w:pPr>
            <w:r w:rsidRPr="00B36C26">
              <w:rPr>
                <w:rFonts w:ascii="Times New Roman" w:hAnsi="Times New Roman"/>
                <w:sz w:val="16"/>
                <w:szCs w:val="16"/>
              </w:rPr>
              <w:t>55 (3,5)</w:t>
            </w:r>
          </w:p>
        </w:tc>
        <w:tc>
          <w:tcPr>
            <w:tcW w:w="1134" w:type="dxa"/>
            <w:shd w:val="clear" w:color="auto" w:fill="auto"/>
          </w:tcPr>
          <w:p w:rsidR="00754081" w:rsidRPr="00B36C26" w:rsidRDefault="00754081" w:rsidP="00826978">
            <w:pPr>
              <w:pStyle w:val="af3"/>
              <w:jc w:val="both"/>
              <w:rPr>
                <w:rFonts w:ascii="Times New Roman" w:hAnsi="Times New Roman"/>
                <w:sz w:val="16"/>
                <w:szCs w:val="16"/>
              </w:rPr>
            </w:pPr>
            <w:r w:rsidRPr="00B36C26">
              <w:rPr>
                <w:rFonts w:ascii="Times New Roman" w:hAnsi="Times New Roman"/>
                <w:sz w:val="16"/>
                <w:szCs w:val="16"/>
              </w:rPr>
              <w:t>1 (2)</w:t>
            </w:r>
          </w:p>
        </w:tc>
      </w:tr>
    </w:tbl>
    <w:p w:rsidR="008766FB" w:rsidRDefault="00826978" w:rsidP="008766FB">
      <w:pPr>
        <w:pStyle w:val="af3"/>
        <w:ind w:firstLine="709"/>
        <w:jc w:val="both"/>
        <w:rPr>
          <w:rFonts w:ascii="Times New Roman" w:hAnsi="Times New Roman"/>
          <w:sz w:val="24"/>
          <w:szCs w:val="24"/>
        </w:rPr>
      </w:pPr>
      <w:r w:rsidRPr="00826978">
        <w:rPr>
          <w:rFonts w:ascii="Times New Roman" w:hAnsi="Times New Roman"/>
          <w:sz w:val="24"/>
          <w:szCs w:val="24"/>
        </w:rPr>
        <w:t xml:space="preserve">Подготовка к проведению государственной итоговой аттестации </w:t>
      </w:r>
      <w:r w:rsidR="0062581C">
        <w:rPr>
          <w:rFonts w:ascii="Times New Roman" w:hAnsi="Times New Roman"/>
          <w:sz w:val="24"/>
          <w:szCs w:val="24"/>
        </w:rPr>
        <w:t>(ГИА)</w:t>
      </w:r>
      <w:r w:rsidRPr="00826978">
        <w:rPr>
          <w:rFonts w:ascii="Times New Roman" w:hAnsi="Times New Roman"/>
          <w:sz w:val="24"/>
          <w:szCs w:val="24"/>
        </w:rPr>
        <w:t xml:space="preserve"> в текущем учебном году была начата с сентября 2020 </w:t>
      </w:r>
      <w:r w:rsidR="0062581C">
        <w:rPr>
          <w:rFonts w:ascii="Times New Roman" w:hAnsi="Times New Roman"/>
          <w:sz w:val="24"/>
          <w:szCs w:val="24"/>
        </w:rPr>
        <w:t xml:space="preserve">года </w:t>
      </w:r>
      <w:r w:rsidRPr="00826978">
        <w:rPr>
          <w:rFonts w:ascii="Times New Roman" w:hAnsi="Times New Roman"/>
          <w:sz w:val="24"/>
          <w:szCs w:val="24"/>
        </w:rPr>
        <w:t>с коррекции базы данных девяти- и одиннадцатиклассников, работников ОО. Своевременно выверены и уточнены общ</w:t>
      </w:r>
      <w:r w:rsidR="0062581C">
        <w:rPr>
          <w:rFonts w:ascii="Times New Roman" w:hAnsi="Times New Roman"/>
          <w:sz w:val="24"/>
          <w:szCs w:val="24"/>
        </w:rPr>
        <w:t xml:space="preserve">ие списки участников ЕГЭ и ОГЭ всех категорий с </w:t>
      </w:r>
      <w:r w:rsidRPr="00826978">
        <w:rPr>
          <w:rFonts w:ascii="Times New Roman" w:hAnsi="Times New Roman"/>
          <w:sz w:val="24"/>
          <w:szCs w:val="24"/>
        </w:rPr>
        <w:t>указанием выбранных для сдачи предметов, назначены на сочинение (изложение) в 11 классе.</w:t>
      </w:r>
    </w:p>
    <w:p w:rsidR="008766FB" w:rsidRDefault="00826978" w:rsidP="008766FB">
      <w:pPr>
        <w:pStyle w:val="af3"/>
        <w:ind w:firstLine="709"/>
        <w:jc w:val="both"/>
        <w:rPr>
          <w:rFonts w:ascii="Times New Roman" w:hAnsi="Times New Roman"/>
          <w:sz w:val="24"/>
          <w:szCs w:val="24"/>
        </w:rPr>
      </w:pPr>
      <w:r w:rsidRPr="00826978">
        <w:rPr>
          <w:rFonts w:ascii="Times New Roman" w:hAnsi="Times New Roman"/>
          <w:sz w:val="24"/>
          <w:szCs w:val="24"/>
        </w:rPr>
        <w:t>Итоговое сочинение (изложение - для лиц с ОВЗ - по выбору) как услови</w:t>
      </w:r>
      <w:r w:rsidR="008766FB">
        <w:rPr>
          <w:rFonts w:ascii="Times New Roman" w:hAnsi="Times New Roman"/>
          <w:sz w:val="24"/>
          <w:szCs w:val="24"/>
        </w:rPr>
        <w:t>е допуска к ГИА</w:t>
      </w:r>
      <w:r w:rsidRPr="00826978">
        <w:rPr>
          <w:rFonts w:ascii="Times New Roman" w:hAnsi="Times New Roman"/>
          <w:sz w:val="24"/>
          <w:szCs w:val="24"/>
        </w:rPr>
        <w:t xml:space="preserve"> по образовательным программам среднего общего образования определено Рособрнадзором. 1 выпускник не справился с заданием в назначенных двух датах, был назначен на последний 3 срок, но не явился, тем самым остался на повторное обучение. Срок подачи выпускниками заявления на ЕГЭ – до 1 февраля, что успешно было сделано во всех ОО района.</w:t>
      </w:r>
    </w:p>
    <w:p w:rsidR="008766FB" w:rsidRDefault="00826978" w:rsidP="008766FB">
      <w:pPr>
        <w:pStyle w:val="af3"/>
        <w:ind w:firstLine="709"/>
        <w:jc w:val="both"/>
        <w:rPr>
          <w:rFonts w:ascii="Times New Roman" w:hAnsi="Times New Roman"/>
          <w:sz w:val="24"/>
          <w:szCs w:val="24"/>
        </w:rPr>
      </w:pPr>
      <w:r w:rsidRPr="00826978">
        <w:rPr>
          <w:rFonts w:ascii="Times New Roman" w:hAnsi="Times New Roman"/>
          <w:sz w:val="24"/>
          <w:szCs w:val="24"/>
        </w:rPr>
        <w:t>Итоговое собеседование как условие допуска к государственной итоговой аттестации по образовательным программам основного общего образования</w:t>
      </w:r>
      <w:r w:rsidRPr="00826978">
        <w:rPr>
          <w:rFonts w:ascii="Times New Roman" w:hAnsi="Times New Roman"/>
          <w:sz w:val="24"/>
          <w:szCs w:val="24"/>
          <w:lang w:bidi="ru-RU"/>
        </w:rPr>
        <w:t xml:space="preserve"> определено Приказом Министерства просвещения Российской Федерации и Федеральной службы по надзору в сфере образования и науки от 07 ноября 2018 года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10 декабря 2018 г., регистрационный №52953) на 13.02.2021 года</w:t>
      </w:r>
      <w:r w:rsidRPr="00826978">
        <w:rPr>
          <w:rFonts w:ascii="Times New Roman" w:hAnsi="Times New Roman"/>
          <w:sz w:val="24"/>
          <w:szCs w:val="24"/>
        </w:rPr>
        <w:t>. Итоговое собеседование оценивалось «зачет»</w:t>
      </w:r>
      <w:r w:rsidR="008766FB">
        <w:rPr>
          <w:rFonts w:ascii="Times New Roman" w:hAnsi="Times New Roman"/>
          <w:sz w:val="24"/>
          <w:szCs w:val="24"/>
        </w:rPr>
        <w:t xml:space="preserve"> </w:t>
      </w:r>
      <w:r w:rsidRPr="00826978">
        <w:rPr>
          <w:rFonts w:ascii="Times New Roman" w:hAnsi="Times New Roman"/>
          <w:sz w:val="24"/>
          <w:szCs w:val="24"/>
        </w:rPr>
        <w:t>-</w:t>
      </w:r>
      <w:r w:rsidR="008766FB">
        <w:rPr>
          <w:rFonts w:ascii="Times New Roman" w:hAnsi="Times New Roman"/>
          <w:sz w:val="24"/>
          <w:szCs w:val="24"/>
        </w:rPr>
        <w:t xml:space="preserve"> </w:t>
      </w:r>
      <w:r w:rsidRPr="00826978">
        <w:rPr>
          <w:rFonts w:ascii="Times New Roman" w:hAnsi="Times New Roman"/>
          <w:sz w:val="24"/>
          <w:szCs w:val="24"/>
        </w:rPr>
        <w:t>«незачет». Все выпускники района</w:t>
      </w:r>
      <w:r w:rsidR="008766FB">
        <w:rPr>
          <w:rFonts w:ascii="Times New Roman" w:hAnsi="Times New Roman"/>
          <w:sz w:val="24"/>
          <w:szCs w:val="24"/>
        </w:rPr>
        <w:t xml:space="preserve"> справились с заданием, тем самым получив</w:t>
      </w:r>
      <w:r w:rsidRPr="00826978">
        <w:rPr>
          <w:rFonts w:ascii="Times New Roman" w:hAnsi="Times New Roman"/>
          <w:sz w:val="24"/>
          <w:szCs w:val="24"/>
        </w:rPr>
        <w:t xml:space="preserve"> </w:t>
      </w:r>
      <w:r w:rsidR="008766FB">
        <w:rPr>
          <w:rFonts w:ascii="Times New Roman" w:hAnsi="Times New Roman"/>
          <w:sz w:val="24"/>
          <w:szCs w:val="24"/>
        </w:rPr>
        <w:t>допуск к ГИА.</w:t>
      </w:r>
    </w:p>
    <w:p w:rsidR="001C656B" w:rsidRDefault="00826978" w:rsidP="001C656B">
      <w:pPr>
        <w:pStyle w:val="af3"/>
        <w:ind w:firstLine="709"/>
        <w:jc w:val="both"/>
        <w:rPr>
          <w:rFonts w:ascii="Times New Roman" w:hAnsi="Times New Roman"/>
          <w:sz w:val="24"/>
          <w:szCs w:val="24"/>
        </w:rPr>
      </w:pPr>
      <w:r w:rsidRPr="00826978">
        <w:rPr>
          <w:rFonts w:ascii="Times New Roman" w:hAnsi="Times New Roman"/>
          <w:sz w:val="24"/>
          <w:szCs w:val="24"/>
        </w:rPr>
        <w:t>В марте-апреле определены пункты проведения экзаменов (ППЭ), в том числе для выпускников с ограниченными возможностями здоровья (ОВЗ), сформированы и внесены в ре</w:t>
      </w:r>
      <w:r w:rsidR="001C656B">
        <w:rPr>
          <w:rFonts w:ascii="Times New Roman" w:hAnsi="Times New Roman"/>
          <w:sz w:val="24"/>
          <w:szCs w:val="24"/>
        </w:rPr>
        <w:t xml:space="preserve">гиональную базу данных (РБД) </w:t>
      </w:r>
      <w:r w:rsidRPr="00826978">
        <w:rPr>
          <w:rFonts w:ascii="Times New Roman" w:hAnsi="Times New Roman"/>
          <w:sz w:val="24"/>
          <w:szCs w:val="24"/>
        </w:rPr>
        <w:t>кандидатуры руководителей ППЭ, уполномоченных представителей государств</w:t>
      </w:r>
      <w:r w:rsidR="001C656B">
        <w:rPr>
          <w:rFonts w:ascii="Times New Roman" w:hAnsi="Times New Roman"/>
          <w:sz w:val="24"/>
          <w:szCs w:val="24"/>
        </w:rPr>
        <w:t xml:space="preserve">енной экзаменационной комиссии </w:t>
      </w:r>
      <w:r w:rsidRPr="00826978">
        <w:rPr>
          <w:rFonts w:ascii="Times New Roman" w:hAnsi="Times New Roman"/>
          <w:sz w:val="24"/>
          <w:szCs w:val="24"/>
        </w:rPr>
        <w:t>(ГЭК), организаторов в аудитории и вне аудитории, должностных лиц ППЭ.</w:t>
      </w:r>
    </w:p>
    <w:p w:rsidR="001C656B" w:rsidRDefault="00826978" w:rsidP="001C656B">
      <w:pPr>
        <w:pStyle w:val="af3"/>
        <w:ind w:firstLine="709"/>
        <w:jc w:val="both"/>
        <w:rPr>
          <w:rFonts w:ascii="Times New Roman" w:hAnsi="Times New Roman"/>
          <w:sz w:val="24"/>
          <w:szCs w:val="24"/>
        </w:rPr>
      </w:pPr>
      <w:r w:rsidRPr="00826978">
        <w:rPr>
          <w:rFonts w:ascii="Times New Roman" w:hAnsi="Times New Roman"/>
          <w:sz w:val="24"/>
          <w:szCs w:val="24"/>
        </w:rPr>
        <w:t xml:space="preserve">Разработаны и согласованы со службами правоохранительных органов и здравоохранения мероприятия </w:t>
      </w:r>
      <w:r w:rsidR="001C656B">
        <w:rPr>
          <w:rFonts w:ascii="Times New Roman" w:hAnsi="Times New Roman"/>
          <w:sz w:val="24"/>
          <w:szCs w:val="24"/>
        </w:rPr>
        <w:t>по обеспечению присутствия</w:t>
      </w:r>
      <w:r w:rsidRPr="00826978">
        <w:rPr>
          <w:rFonts w:ascii="Times New Roman" w:hAnsi="Times New Roman"/>
          <w:sz w:val="24"/>
          <w:szCs w:val="24"/>
        </w:rPr>
        <w:t xml:space="preserve"> </w:t>
      </w:r>
      <w:r w:rsidR="001C656B">
        <w:rPr>
          <w:rFonts w:ascii="Times New Roman" w:hAnsi="Times New Roman"/>
          <w:sz w:val="24"/>
          <w:szCs w:val="24"/>
        </w:rPr>
        <w:t>сотрудников при проведении ГИА</w:t>
      </w:r>
      <w:r w:rsidRPr="00826978">
        <w:rPr>
          <w:rFonts w:ascii="Times New Roman" w:hAnsi="Times New Roman"/>
          <w:sz w:val="24"/>
          <w:szCs w:val="24"/>
        </w:rPr>
        <w:t xml:space="preserve"> выпускников 9,11 классов.</w:t>
      </w:r>
    </w:p>
    <w:p w:rsidR="001C656B" w:rsidRDefault="00826978" w:rsidP="001C656B">
      <w:pPr>
        <w:pStyle w:val="af3"/>
        <w:ind w:firstLine="709"/>
        <w:jc w:val="both"/>
        <w:rPr>
          <w:rFonts w:ascii="Times New Roman" w:hAnsi="Times New Roman"/>
          <w:sz w:val="24"/>
          <w:szCs w:val="24"/>
        </w:rPr>
      </w:pPr>
      <w:r w:rsidRPr="00826978">
        <w:rPr>
          <w:rFonts w:ascii="Times New Roman" w:hAnsi="Times New Roman"/>
          <w:sz w:val="24"/>
          <w:szCs w:val="24"/>
        </w:rPr>
        <w:t>В апреле-мае в ОО членами ГЭК, руководителями ППЭ проведен инструктаж должностных лиц ППЭ и в режиме ВКС</w:t>
      </w:r>
      <w:r w:rsidR="001C656B">
        <w:rPr>
          <w:rFonts w:ascii="Times New Roman" w:hAnsi="Times New Roman"/>
          <w:sz w:val="24"/>
          <w:szCs w:val="24"/>
        </w:rPr>
        <w:t>,</w:t>
      </w:r>
      <w:r w:rsidRPr="00826978">
        <w:rPr>
          <w:rFonts w:ascii="Times New Roman" w:hAnsi="Times New Roman"/>
          <w:sz w:val="24"/>
          <w:szCs w:val="24"/>
        </w:rPr>
        <w:t xml:space="preserve"> и очно в ОО (аудиторные и внеаудиторные орга</w:t>
      </w:r>
      <w:r w:rsidR="001C656B">
        <w:rPr>
          <w:rFonts w:ascii="Times New Roman" w:hAnsi="Times New Roman"/>
          <w:sz w:val="24"/>
          <w:szCs w:val="24"/>
        </w:rPr>
        <w:t xml:space="preserve">низаторы в ППЭ, руководители ОУ - </w:t>
      </w:r>
      <w:r w:rsidRPr="00826978">
        <w:rPr>
          <w:rFonts w:ascii="Times New Roman" w:hAnsi="Times New Roman"/>
          <w:sz w:val="24"/>
          <w:szCs w:val="24"/>
        </w:rPr>
        <w:t>ППЭ, руководители ППЭ</w:t>
      </w:r>
      <w:r w:rsidR="001C656B">
        <w:rPr>
          <w:rFonts w:ascii="Times New Roman" w:hAnsi="Times New Roman"/>
          <w:sz w:val="24"/>
          <w:szCs w:val="24"/>
        </w:rPr>
        <w:t xml:space="preserve">, уполномоченные </w:t>
      </w:r>
      <w:r w:rsidR="001C656B">
        <w:rPr>
          <w:rFonts w:ascii="Times New Roman" w:hAnsi="Times New Roman"/>
          <w:sz w:val="24"/>
          <w:szCs w:val="24"/>
        </w:rPr>
        <w:lastRenderedPageBreak/>
        <w:t>представители ГЭК</w:t>
      </w:r>
      <w:r w:rsidRPr="00826978">
        <w:rPr>
          <w:rFonts w:ascii="Times New Roman" w:hAnsi="Times New Roman"/>
          <w:sz w:val="24"/>
          <w:szCs w:val="24"/>
        </w:rPr>
        <w:t xml:space="preserve"> в ППЭ; прошли обучение и получили сертификаты о дистанцио</w:t>
      </w:r>
      <w:r w:rsidR="001C656B">
        <w:rPr>
          <w:rFonts w:ascii="Times New Roman" w:hAnsi="Times New Roman"/>
          <w:sz w:val="24"/>
          <w:szCs w:val="24"/>
        </w:rPr>
        <w:t>нном обучении все участники ГИА</w:t>
      </w:r>
      <w:r w:rsidRPr="00826978">
        <w:rPr>
          <w:rFonts w:ascii="Times New Roman" w:hAnsi="Times New Roman"/>
          <w:sz w:val="24"/>
          <w:szCs w:val="24"/>
        </w:rPr>
        <w:t xml:space="preserve"> </w:t>
      </w:r>
      <w:r w:rsidR="001C656B">
        <w:rPr>
          <w:rFonts w:ascii="Times New Roman" w:hAnsi="Times New Roman"/>
          <w:sz w:val="24"/>
          <w:szCs w:val="24"/>
        </w:rPr>
        <w:t>(</w:t>
      </w:r>
      <w:r w:rsidRPr="00826978">
        <w:rPr>
          <w:rFonts w:ascii="Times New Roman" w:hAnsi="Times New Roman"/>
          <w:sz w:val="24"/>
          <w:szCs w:val="24"/>
        </w:rPr>
        <w:t>97 человек, зарегистрированы 14 общественных наблюдателей</w:t>
      </w:r>
      <w:r w:rsidR="001C656B">
        <w:rPr>
          <w:rFonts w:ascii="Times New Roman" w:hAnsi="Times New Roman"/>
          <w:sz w:val="24"/>
          <w:szCs w:val="24"/>
        </w:rPr>
        <w:t>)</w:t>
      </w:r>
      <w:r w:rsidRPr="00826978">
        <w:rPr>
          <w:rFonts w:ascii="Times New Roman" w:hAnsi="Times New Roman"/>
          <w:color w:val="FF0000"/>
          <w:sz w:val="24"/>
          <w:szCs w:val="24"/>
        </w:rPr>
        <w:t>.</w:t>
      </w:r>
    </w:p>
    <w:p w:rsidR="001C656B" w:rsidRDefault="00826978" w:rsidP="001C656B">
      <w:pPr>
        <w:pStyle w:val="af3"/>
        <w:ind w:firstLine="709"/>
        <w:jc w:val="both"/>
        <w:rPr>
          <w:rFonts w:ascii="Times New Roman" w:hAnsi="Times New Roman"/>
          <w:sz w:val="24"/>
          <w:szCs w:val="24"/>
        </w:rPr>
      </w:pPr>
      <w:r w:rsidRPr="00826978">
        <w:rPr>
          <w:rFonts w:ascii="Times New Roman" w:hAnsi="Times New Roman"/>
          <w:sz w:val="24"/>
          <w:szCs w:val="24"/>
        </w:rPr>
        <w:t>К государственной итоговой аттестации 2021 года были допущены 238 + 5 выпускников с умственной отсталостью, 1 оставлен на повторное обучение. Аттестаты получили 230</w:t>
      </w:r>
      <w:r w:rsidR="001C656B">
        <w:rPr>
          <w:rFonts w:ascii="Times New Roman" w:hAnsi="Times New Roman"/>
          <w:sz w:val="24"/>
          <w:szCs w:val="24"/>
        </w:rPr>
        <w:t xml:space="preserve"> выпускников</w:t>
      </w:r>
      <w:r w:rsidRPr="00826978">
        <w:rPr>
          <w:rFonts w:ascii="Times New Roman" w:hAnsi="Times New Roman"/>
          <w:sz w:val="24"/>
          <w:szCs w:val="24"/>
        </w:rPr>
        <w:t xml:space="preserve"> 9 класса, 5 свидетельств об обучении лиц с ограниченными возможностями здоровья (с различными формами умственной отсталости). Аттестаты с отличием получили 10 выпускников (МБОУ «Каргасокская СОШ-интернат №1»</w:t>
      </w:r>
      <w:r w:rsidR="001C656B">
        <w:rPr>
          <w:rFonts w:ascii="Times New Roman" w:hAnsi="Times New Roman"/>
          <w:sz w:val="24"/>
          <w:szCs w:val="24"/>
        </w:rPr>
        <w:t xml:space="preserve"> </w:t>
      </w:r>
      <w:r w:rsidRPr="00826978">
        <w:rPr>
          <w:rFonts w:ascii="Times New Roman" w:hAnsi="Times New Roman"/>
          <w:sz w:val="24"/>
          <w:szCs w:val="24"/>
        </w:rPr>
        <w:t>- 7, МБОУ «Каргасокская СОШ №2» - 1, МКОУ «Тымская ООШ»</w:t>
      </w:r>
      <w:r w:rsidR="001C656B">
        <w:rPr>
          <w:rFonts w:ascii="Times New Roman" w:hAnsi="Times New Roman"/>
          <w:sz w:val="24"/>
          <w:szCs w:val="24"/>
        </w:rPr>
        <w:t xml:space="preserve"> </w:t>
      </w:r>
      <w:r w:rsidRPr="00826978">
        <w:rPr>
          <w:rFonts w:ascii="Times New Roman" w:hAnsi="Times New Roman"/>
          <w:sz w:val="24"/>
          <w:szCs w:val="24"/>
        </w:rPr>
        <w:t>-</w:t>
      </w:r>
      <w:r w:rsidR="001C656B">
        <w:rPr>
          <w:rFonts w:ascii="Times New Roman" w:hAnsi="Times New Roman"/>
          <w:sz w:val="24"/>
          <w:szCs w:val="24"/>
        </w:rPr>
        <w:t xml:space="preserve"> </w:t>
      </w:r>
      <w:r w:rsidRPr="00826978">
        <w:rPr>
          <w:rFonts w:ascii="Times New Roman" w:hAnsi="Times New Roman"/>
          <w:sz w:val="24"/>
          <w:szCs w:val="24"/>
        </w:rPr>
        <w:t>1, МКОУ «Средневасюганская СОШ»</w:t>
      </w:r>
      <w:r w:rsidR="001C656B">
        <w:rPr>
          <w:rFonts w:ascii="Times New Roman" w:hAnsi="Times New Roman"/>
          <w:sz w:val="24"/>
          <w:szCs w:val="24"/>
        </w:rPr>
        <w:t xml:space="preserve"> </w:t>
      </w:r>
      <w:r w:rsidRPr="00826978">
        <w:rPr>
          <w:rFonts w:ascii="Times New Roman" w:hAnsi="Times New Roman"/>
          <w:sz w:val="24"/>
          <w:szCs w:val="24"/>
        </w:rPr>
        <w:t>- 1).</w:t>
      </w:r>
    </w:p>
    <w:p w:rsidR="001C656B" w:rsidRDefault="00826978" w:rsidP="001C656B">
      <w:pPr>
        <w:pStyle w:val="af3"/>
        <w:ind w:firstLine="709"/>
        <w:jc w:val="both"/>
        <w:rPr>
          <w:rFonts w:ascii="Times New Roman" w:hAnsi="Times New Roman"/>
          <w:color w:val="000000"/>
          <w:sz w:val="24"/>
          <w:szCs w:val="24"/>
        </w:rPr>
      </w:pPr>
      <w:r w:rsidRPr="00826978">
        <w:rPr>
          <w:rFonts w:ascii="Times New Roman" w:hAnsi="Times New Roman"/>
          <w:color w:val="000000"/>
          <w:sz w:val="24"/>
          <w:szCs w:val="24"/>
        </w:rPr>
        <w:t>На основании приказа Минпросвещения и Рособрнадзора №105/307 от 16.03.2021 «</w:t>
      </w:r>
      <w:r w:rsidRPr="00826978">
        <w:rPr>
          <w:rFonts w:ascii="Times New Roman" w:hAnsi="Times New Roman"/>
          <w:sz w:val="24"/>
          <w:szCs w:val="24"/>
        </w:rPr>
        <w:t xml:space="preserve">Об особенностях проведения государственной итоговой аттестации по образовательным программам среднего общего образования в 2021 году» </w:t>
      </w:r>
      <w:r w:rsidR="001C656B">
        <w:rPr>
          <w:rFonts w:ascii="Times New Roman" w:hAnsi="Times New Roman"/>
          <w:color w:val="000000"/>
          <w:sz w:val="24"/>
          <w:szCs w:val="24"/>
        </w:rPr>
        <w:t>Г</w:t>
      </w:r>
      <w:r w:rsidRPr="00826978">
        <w:rPr>
          <w:rFonts w:ascii="Times New Roman" w:hAnsi="Times New Roman"/>
          <w:color w:val="000000"/>
          <w:sz w:val="24"/>
          <w:szCs w:val="24"/>
        </w:rPr>
        <w:t>И</w:t>
      </w:r>
      <w:r w:rsidR="001C656B">
        <w:rPr>
          <w:rFonts w:ascii="Times New Roman" w:hAnsi="Times New Roman"/>
          <w:color w:val="000000"/>
          <w:sz w:val="24"/>
          <w:szCs w:val="24"/>
        </w:rPr>
        <w:t>А проводила</w:t>
      </w:r>
      <w:r w:rsidRPr="00826978">
        <w:rPr>
          <w:rFonts w:ascii="Times New Roman" w:hAnsi="Times New Roman"/>
          <w:color w:val="000000"/>
          <w:sz w:val="24"/>
          <w:szCs w:val="24"/>
        </w:rPr>
        <w:t>сь в форме ГВЭ по 2 предметам для обучающ</w:t>
      </w:r>
      <w:r w:rsidR="001C656B">
        <w:rPr>
          <w:rFonts w:ascii="Times New Roman" w:hAnsi="Times New Roman"/>
          <w:color w:val="000000"/>
          <w:sz w:val="24"/>
          <w:szCs w:val="24"/>
        </w:rPr>
        <w:t xml:space="preserve">ихся, не планирующих поступать </w:t>
      </w:r>
      <w:r w:rsidRPr="00826978">
        <w:rPr>
          <w:rFonts w:ascii="Times New Roman" w:hAnsi="Times New Roman"/>
          <w:color w:val="000000"/>
          <w:sz w:val="24"/>
          <w:szCs w:val="24"/>
        </w:rPr>
        <w:t>в ВУЗы</w:t>
      </w:r>
      <w:r w:rsidR="001C656B">
        <w:rPr>
          <w:rFonts w:ascii="Times New Roman" w:hAnsi="Times New Roman"/>
          <w:color w:val="000000"/>
          <w:sz w:val="24"/>
          <w:szCs w:val="24"/>
        </w:rPr>
        <w:t>,</w:t>
      </w:r>
      <w:r w:rsidRPr="00826978">
        <w:rPr>
          <w:rFonts w:ascii="Times New Roman" w:hAnsi="Times New Roman"/>
          <w:color w:val="000000"/>
          <w:sz w:val="24"/>
          <w:szCs w:val="24"/>
        </w:rPr>
        <w:t xml:space="preserve"> и ЕГЭ по русскому языку, а также по предметам, ко</w:t>
      </w:r>
      <w:r w:rsidR="001C656B">
        <w:rPr>
          <w:rFonts w:ascii="Times New Roman" w:hAnsi="Times New Roman"/>
          <w:color w:val="000000"/>
          <w:sz w:val="24"/>
          <w:szCs w:val="24"/>
        </w:rPr>
        <w:t>торые необходимы при поступлении</w:t>
      </w:r>
      <w:r w:rsidRPr="00826978">
        <w:rPr>
          <w:rFonts w:ascii="Times New Roman" w:hAnsi="Times New Roman"/>
          <w:color w:val="000000"/>
          <w:sz w:val="24"/>
          <w:szCs w:val="24"/>
        </w:rPr>
        <w:t xml:space="preserve"> в ВУЗы.</w:t>
      </w:r>
    </w:p>
    <w:p w:rsidR="001C656B" w:rsidRDefault="00826978" w:rsidP="001C656B">
      <w:pPr>
        <w:pStyle w:val="af3"/>
        <w:ind w:firstLine="709"/>
        <w:jc w:val="both"/>
        <w:rPr>
          <w:rFonts w:ascii="Times New Roman" w:hAnsi="Times New Roman"/>
          <w:sz w:val="24"/>
          <w:szCs w:val="24"/>
        </w:rPr>
      </w:pPr>
      <w:r w:rsidRPr="00826978">
        <w:rPr>
          <w:rFonts w:ascii="Times New Roman" w:hAnsi="Times New Roman"/>
          <w:sz w:val="24"/>
          <w:szCs w:val="24"/>
        </w:rPr>
        <w:t>В ГИА-11 приняло участие 111 обучающихся (1 был не допущен). Лица, которые не планировали поступать в ВУЗы</w:t>
      </w:r>
      <w:r w:rsidR="001C656B">
        <w:rPr>
          <w:rFonts w:ascii="Times New Roman" w:hAnsi="Times New Roman"/>
          <w:sz w:val="24"/>
          <w:szCs w:val="24"/>
        </w:rPr>
        <w:t>,</w:t>
      </w:r>
      <w:r w:rsidRPr="00826978">
        <w:rPr>
          <w:rFonts w:ascii="Times New Roman" w:hAnsi="Times New Roman"/>
          <w:sz w:val="24"/>
          <w:szCs w:val="24"/>
        </w:rPr>
        <w:t xml:space="preserve"> сдавали экзамены в формате ГВЭ в кол</w:t>
      </w:r>
      <w:r w:rsidR="001C656B">
        <w:rPr>
          <w:rFonts w:ascii="Times New Roman" w:hAnsi="Times New Roman"/>
          <w:sz w:val="24"/>
          <w:szCs w:val="24"/>
        </w:rPr>
        <w:t>ичест</w:t>
      </w:r>
      <w:r w:rsidRPr="00826978">
        <w:rPr>
          <w:rFonts w:ascii="Times New Roman" w:hAnsi="Times New Roman"/>
          <w:sz w:val="24"/>
          <w:szCs w:val="24"/>
        </w:rPr>
        <w:t>ве 41 человека, обучающиеся, планировавшие поступать в ВУЗы</w:t>
      </w:r>
      <w:r w:rsidR="001C656B">
        <w:rPr>
          <w:rFonts w:ascii="Times New Roman" w:hAnsi="Times New Roman"/>
          <w:sz w:val="24"/>
          <w:szCs w:val="24"/>
        </w:rPr>
        <w:t xml:space="preserve">, сдавали ЕГЭ </w:t>
      </w:r>
      <w:r w:rsidRPr="00826978">
        <w:rPr>
          <w:rFonts w:ascii="Times New Roman" w:hAnsi="Times New Roman"/>
          <w:sz w:val="24"/>
          <w:szCs w:val="24"/>
        </w:rPr>
        <w:t>- 71 человек.</w:t>
      </w:r>
    </w:p>
    <w:p w:rsidR="001C656B" w:rsidRDefault="001C656B" w:rsidP="001C656B">
      <w:pPr>
        <w:pStyle w:val="af3"/>
        <w:ind w:firstLine="709"/>
        <w:jc w:val="both"/>
        <w:rPr>
          <w:rFonts w:ascii="Times New Roman" w:hAnsi="Times New Roman"/>
          <w:sz w:val="24"/>
          <w:szCs w:val="24"/>
        </w:rPr>
      </w:pPr>
      <w:r>
        <w:rPr>
          <w:rFonts w:ascii="Times New Roman" w:hAnsi="Times New Roman"/>
          <w:sz w:val="24"/>
          <w:szCs w:val="24"/>
        </w:rPr>
        <w:t>Н</w:t>
      </w:r>
      <w:r w:rsidR="00826978" w:rsidRPr="00826978">
        <w:rPr>
          <w:rFonts w:ascii="Times New Roman" w:hAnsi="Times New Roman"/>
          <w:sz w:val="24"/>
          <w:szCs w:val="24"/>
        </w:rPr>
        <w:t>аграждены медалями «За особые успехи в учении» 16 выпускников (МБОУ «Каргасокская СОШ-интернат №1» - 9, «Каргасокская СОШ №2» - 5, МБОУ «Средне</w:t>
      </w:r>
      <w:r>
        <w:rPr>
          <w:rFonts w:ascii="Times New Roman" w:hAnsi="Times New Roman"/>
          <w:sz w:val="24"/>
          <w:szCs w:val="24"/>
        </w:rPr>
        <w:t>васюганская СОШ»</w:t>
      </w:r>
      <w:r w:rsidR="00826978" w:rsidRPr="00826978">
        <w:rPr>
          <w:rFonts w:ascii="Times New Roman" w:hAnsi="Times New Roman"/>
          <w:sz w:val="24"/>
          <w:szCs w:val="24"/>
        </w:rPr>
        <w:t xml:space="preserve"> – 1, МБОУ «Нововасюганская СОШ» - 1</w:t>
      </w:r>
      <w:r>
        <w:rPr>
          <w:rFonts w:ascii="Times New Roman" w:hAnsi="Times New Roman"/>
          <w:sz w:val="24"/>
          <w:szCs w:val="24"/>
        </w:rPr>
        <w:t>)</w:t>
      </w:r>
      <w:r w:rsidR="00826978" w:rsidRPr="00826978">
        <w:rPr>
          <w:rFonts w:ascii="Times New Roman" w:hAnsi="Times New Roman"/>
          <w:sz w:val="24"/>
          <w:szCs w:val="24"/>
        </w:rPr>
        <w:t>. Региональной медалью «За особые достижения в учении» награжден 1 выпускник (МБОУ «Каргасокская СОШ №2»).</w:t>
      </w:r>
    </w:p>
    <w:p w:rsidR="00F402D8" w:rsidRDefault="00826978" w:rsidP="00F402D8">
      <w:pPr>
        <w:pStyle w:val="af3"/>
        <w:ind w:firstLine="709"/>
        <w:jc w:val="both"/>
        <w:rPr>
          <w:rFonts w:ascii="Times New Roman" w:hAnsi="Times New Roman"/>
          <w:sz w:val="24"/>
          <w:szCs w:val="24"/>
        </w:rPr>
      </w:pPr>
      <w:r w:rsidRPr="00826978">
        <w:rPr>
          <w:rFonts w:ascii="Times New Roman" w:hAnsi="Times New Roman"/>
          <w:sz w:val="24"/>
          <w:szCs w:val="24"/>
        </w:rPr>
        <w:t xml:space="preserve">Проведение ГИА-11 в 2021 </w:t>
      </w:r>
      <w:r w:rsidR="00F402D8">
        <w:rPr>
          <w:rFonts w:ascii="Times New Roman" w:hAnsi="Times New Roman"/>
          <w:sz w:val="24"/>
          <w:szCs w:val="24"/>
        </w:rPr>
        <w:t xml:space="preserve">году </w:t>
      </w:r>
      <w:r w:rsidRPr="00826978">
        <w:rPr>
          <w:rFonts w:ascii="Times New Roman" w:hAnsi="Times New Roman"/>
          <w:sz w:val="24"/>
          <w:szCs w:val="24"/>
        </w:rPr>
        <w:t>было организовано в сроки с 31.05.2021 по 28.06.20</w:t>
      </w:r>
      <w:r w:rsidR="00F402D8">
        <w:rPr>
          <w:rFonts w:ascii="Times New Roman" w:hAnsi="Times New Roman"/>
          <w:sz w:val="24"/>
          <w:szCs w:val="24"/>
        </w:rPr>
        <w:t>21</w:t>
      </w:r>
      <w:r w:rsidRPr="00826978">
        <w:rPr>
          <w:rFonts w:ascii="Times New Roman" w:hAnsi="Times New Roman"/>
          <w:sz w:val="24"/>
          <w:szCs w:val="24"/>
        </w:rPr>
        <w:t xml:space="preserve"> с учетом соблюдения санитарно-эпидемиологических рекомендаций, правил и нормативов:</w:t>
      </w:r>
    </w:p>
    <w:p w:rsidR="00F402D8" w:rsidRDefault="00F402D8" w:rsidP="00F402D8">
      <w:pPr>
        <w:pStyle w:val="af3"/>
        <w:ind w:firstLine="709"/>
        <w:jc w:val="both"/>
        <w:rPr>
          <w:rFonts w:ascii="Times New Roman" w:hAnsi="Times New Roman"/>
          <w:sz w:val="24"/>
          <w:szCs w:val="24"/>
        </w:rPr>
      </w:pPr>
      <w:r>
        <w:rPr>
          <w:rFonts w:ascii="Times New Roman" w:hAnsi="Times New Roman"/>
          <w:sz w:val="24"/>
          <w:szCs w:val="24"/>
        </w:rPr>
        <w:t>- о</w:t>
      </w:r>
      <w:r w:rsidR="00826978" w:rsidRPr="00826978">
        <w:rPr>
          <w:rFonts w:ascii="Times New Roman" w:hAnsi="Times New Roman"/>
          <w:sz w:val="24"/>
          <w:szCs w:val="24"/>
        </w:rPr>
        <w:t>бязательная генеральная уборка аудитории с дезинфицирующими средствами перед экзаменом и после него;</w:t>
      </w:r>
    </w:p>
    <w:p w:rsidR="00F402D8" w:rsidRDefault="00F402D8" w:rsidP="00F402D8">
      <w:pPr>
        <w:pStyle w:val="af3"/>
        <w:ind w:firstLine="709"/>
        <w:jc w:val="both"/>
        <w:rPr>
          <w:rFonts w:ascii="Times New Roman" w:hAnsi="Times New Roman"/>
          <w:sz w:val="24"/>
          <w:szCs w:val="24"/>
        </w:rPr>
      </w:pPr>
      <w:r>
        <w:rPr>
          <w:rFonts w:ascii="Times New Roman" w:hAnsi="Times New Roman"/>
          <w:sz w:val="24"/>
          <w:szCs w:val="24"/>
        </w:rPr>
        <w:t>- д</w:t>
      </w:r>
      <w:r w:rsidR="00826978" w:rsidRPr="00826978">
        <w:rPr>
          <w:rFonts w:ascii="Times New Roman" w:hAnsi="Times New Roman"/>
          <w:sz w:val="24"/>
          <w:szCs w:val="24"/>
        </w:rPr>
        <w:t>озаторы с антисептиками для обработки рук при входе в аудитории;</w:t>
      </w:r>
    </w:p>
    <w:p w:rsidR="00F402D8" w:rsidRDefault="00F402D8" w:rsidP="00F402D8">
      <w:pPr>
        <w:pStyle w:val="af3"/>
        <w:ind w:firstLine="709"/>
        <w:jc w:val="both"/>
        <w:rPr>
          <w:rFonts w:ascii="Times New Roman" w:hAnsi="Times New Roman"/>
          <w:sz w:val="24"/>
          <w:szCs w:val="24"/>
        </w:rPr>
      </w:pPr>
      <w:r>
        <w:rPr>
          <w:rFonts w:ascii="Times New Roman" w:hAnsi="Times New Roman"/>
          <w:sz w:val="24"/>
          <w:szCs w:val="24"/>
        </w:rPr>
        <w:t>- о</w:t>
      </w:r>
      <w:r w:rsidR="00826978" w:rsidRPr="00826978">
        <w:rPr>
          <w:rFonts w:ascii="Times New Roman" w:hAnsi="Times New Roman"/>
          <w:sz w:val="24"/>
          <w:szCs w:val="24"/>
        </w:rPr>
        <w:t>бязательная бесконтактная термометрия всех людей при входе в учебное заведение;</w:t>
      </w:r>
    </w:p>
    <w:p w:rsidR="00F402D8" w:rsidRDefault="00F402D8" w:rsidP="00F402D8">
      <w:pPr>
        <w:pStyle w:val="af3"/>
        <w:ind w:firstLine="709"/>
        <w:jc w:val="both"/>
        <w:rPr>
          <w:rFonts w:ascii="Times New Roman" w:hAnsi="Times New Roman"/>
          <w:sz w:val="24"/>
          <w:szCs w:val="24"/>
        </w:rPr>
      </w:pPr>
      <w:r>
        <w:rPr>
          <w:rFonts w:ascii="Times New Roman" w:hAnsi="Times New Roman"/>
          <w:sz w:val="24"/>
          <w:szCs w:val="24"/>
        </w:rPr>
        <w:t>- п</w:t>
      </w:r>
      <w:r w:rsidR="00826978" w:rsidRPr="00826978">
        <w:rPr>
          <w:rFonts w:ascii="Times New Roman" w:hAnsi="Times New Roman"/>
          <w:sz w:val="24"/>
          <w:szCs w:val="24"/>
        </w:rPr>
        <w:t>риборы для обеззараживания воздуха в аудиториях;</w:t>
      </w:r>
    </w:p>
    <w:p w:rsidR="00826978" w:rsidRPr="00826978" w:rsidRDefault="00F402D8" w:rsidP="00F402D8">
      <w:pPr>
        <w:pStyle w:val="af3"/>
        <w:ind w:firstLine="709"/>
        <w:jc w:val="both"/>
        <w:rPr>
          <w:rFonts w:ascii="Times New Roman" w:hAnsi="Times New Roman"/>
          <w:sz w:val="24"/>
          <w:szCs w:val="24"/>
        </w:rPr>
      </w:pPr>
      <w:r>
        <w:rPr>
          <w:rFonts w:ascii="Times New Roman" w:hAnsi="Times New Roman"/>
          <w:sz w:val="24"/>
          <w:szCs w:val="24"/>
        </w:rPr>
        <w:t>- о</w:t>
      </w:r>
      <w:r w:rsidR="00826978" w:rsidRPr="00826978">
        <w:rPr>
          <w:rFonts w:ascii="Times New Roman" w:hAnsi="Times New Roman"/>
          <w:sz w:val="24"/>
          <w:szCs w:val="24"/>
        </w:rPr>
        <w:t>рганизация питьевого режима (одноразовая посуда, дезинфекция дозаторов).</w:t>
      </w:r>
    </w:p>
    <w:p w:rsidR="00F402D8" w:rsidRDefault="00826978" w:rsidP="00F402D8">
      <w:pPr>
        <w:pStyle w:val="af3"/>
        <w:ind w:firstLine="709"/>
        <w:jc w:val="both"/>
        <w:rPr>
          <w:rFonts w:ascii="Times New Roman" w:hAnsi="Times New Roman"/>
          <w:sz w:val="24"/>
          <w:szCs w:val="24"/>
        </w:rPr>
      </w:pPr>
      <w:r w:rsidRPr="00826978">
        <w:rPr>
          <w:rFonts w:ascii="Times New Roman" w:hAnsi="Times New Roman"/>
          <w:sz w:val="24"/>
          <w:szCs w:val="24"/>
        </w:rPr>
        <w:t>Для соблюдения социальной дистанции и исключения массового скопления людей предусмотрены:</w:t>
      </w:r>
    </w:p>
    <w:p w:rsidR="00F402D8" w:rsidRDefault="00F402D8" w:rsidP="00F402D8">
      <w:pPr>
        <w:pStyle w:val="af3"/>
        <w:ind w:firstLine="709"/>
        <w:jc w:val="both"/>
        <w:rPr>
          <w:rFonts w:ascii="Times New Roman" w:hAnsi="Times New Roman"/>
          <w:sz w:val="24"/>
          <w:szCs w:val="24"/>
        </w:rPr>
      </w:pPr>
      <w:r>
        <w:rPr>
          <w:rFonts w:ascii="Times New Roman" w:hAnsi="Times New Roman"/>
          <w:sz w:val="24"/>
          <w:szCs w:val="24"/>
        </w:rPr>
        <w:t>- г</w:t>
      </w:r>
      <w:r w:rsidR="00826978" w:rsidRPr="00826978">
        <w:rPr>
          <w:rFonts w:ascii="Times New Roman" w:hAnsi="Times New Roman"/>
          <w:sz w:val="24"/>
          <w:szCs w:val="24"/>
        </w:rPr>
        <w:t>рафик прихода выпускников в учебные заведения для недопущения их скопления на входе;</w:t>
      </w:r>
    </w:p>
    <w:p w:rsidR="00F402D8" w:rsidRDefault="00F402D8" w:rsidP="00F402D8">
      <w:pPr>
        <w:pStyle w:val="af3"/>
        <w:ind w:firstLine="709"/>
        <w:jc w:val="both"/>
        <w:rPr>
          <w:rFonts w:ascii="Times New Roman" w:hAnsi="Times New Roman"/>
          <w:sz w:val="24"/>
          <w:szCs w:val="24"/>
        </w:rPr>
      </w:pPr>
      <w:r>
        <w:rPr>
          <w:rFonts w:ascii="Times New Roman" w:hAnsi="Times New Roman"/>
          <w:sz w:val="24"/>
          <w:szCs w:val="24"/>
        </w:rPr>
        <w:t>- с</w:t>
      </w:r>
      <w:r w:rsidR="00826978" w:rsidRPr="00826978">
        <w:rPr>
          <w:rFonts w:ascii="Times New Roman" w:hAnsi="Times New Roman"/>
          <w:sz w:val="24"/>
          <w:szCs w:val="24"/>
        </w:rPr>
        <w:t>оциальная дистанция в аудиториях — минимум 1,5 метра;</w:t>
      </w:r>
    </w:p>
    <w:p w:rsidR="00F402D8" w:rsidRDefault="00F402D8" w:rsidP="00F402D8">
      <w:pPr>
        <w:pStyle w:val="af3"/>
        <w:ind w:firstLine="709"/>
        <w:jc w:val="both"/>
        <w:rPr>
          <w:rFonts w:ascii="Times New Roman" w:hAnsi="Times New Roman"/>
          <w:sz w:val="24"/>
          <w:szCs w:val="24"/>
        </w:rPr>
      </w:pPr>
      <w:r>
        <w:rPr>
          <w:rFonts w:ascii="Times New Roman" w:hAnsi="Times New Roman"/>
          <w:sz w:val="24"/>
          <w:szCs w:val="24"/>
        </w:rPr>
        <w:t>- з</w:t>
      </w:r>
      <w:r w:rsidR="00826978" w:rsidRPr="00826978">
        <w:rPr>
          <w:rFonts w:ascii="Times New Roman" w:hAnsi="Times New Roman"/>
          <w:sz w:val="24"/>
          <w:szCs w:val="24"/>
        </w:rPr>
        <w:t>апрет на скопление выпускников в рекреационных зонах;</w:t>
      </w:r>
    </w:p>
    <w:p w:rsidR="00F402D8" w:rsidRDefault="00F402D8" w:rsidP="00F402D8">
      <w:pPr>
        <w:pStyle w:val="af3"/>
        <w:ind w:firstLine="709"/>
        <w:jc w:val="both"/>
        <w:rPr>
          <w:rFonts w:ascii="Times New Roman" w:hAnsi="Times New Roman"/>
          <w:sz w:val="24"/>
          <w:szCs w:val="24"/>
        </w:rPr>
      </w:pPr>
      <w:r>
        <w:rPr>
          <w:rFonts w:ascii="Times New Roman" w:hAnsi="Times New Roman"/>
          <w:sz w:val="24"/>
          <w:szCs w:val="24"/>
        </w:rPr>
        <w:t>- з</w:t>
      </w:r>
      <w:r w:rsidR="00826978" w:rsidRPr="00826978">
        <w:rPr>
          <w:rFonts w:ascii="Times New Roman" w:hAnsi="Times New Roman"/>
          <w:sz w:val="24"/>
          <w:szCs w:val="24"/>
        </w:rPr>
        <w:t>игзагообразная рассадка за партами по 1 человеку;</w:t>
      </w:r>
    </w:p>
    <w:p w:rsidR="00826978" w:rsidRPr="00826978" w:rsidRDefault="00F402D8" w:rsidP="00F402D8">
      <w:pPr>
        <w:pStyle w:val="af3"/>
        <w:ind w:firstLine="709"/>
        <w:jc w:val="both"/>
        <w:rPr>
          <w:rFonts w:ascii="Times New Roman" w:hAnsi="Times New Roman"/>
          <w:sz w:val="24"/>
          <w:szCs w:val="24"/>
        </w:rPr>
      </w:pPr>
      <w:r>
        <w:rPr>
          <w:rFonts w:ascii="Times New Roman" w:hAnsi="Times New Roman"/>
          <w:sz w:val="24"/>
          <w:szCs w:val="24"/>
        </w:rPr>
        <w:t>- о</w:t>
      </w:r>
      <w:r w:rsidR="00826978" w:rsidRPr="00826978">
        <w:rPr>
          <w:rFonts w:ascii="Times New Roman" w:hAnsi="Times New Roman"/>
          <w:sz w:val="24"/>
          <w:szCs w:val="24"/>
        </w:rPr>
        <w:t>бязательное использование масок и перчаток наблюдателями.</w:t>
      </w:r>
    </w:p>
    <w:p w:rsidR="00F402D8" w:rsidRDefault="00826978" w:rsidP="00F402D8">
      <w:pPr>
        <w:ind w:firstLine="709"/>
        <w:jc w:val="both"/>
        <w:rPr>
          <w:bCs/>
          <w:sz w:val="24"/>
          <w:szCs w:val="24"/>
        </w:rPr>
      </w:pPr>
      <w:r w:rsidRPr="00826978">
        <w:rPr>
          <w:bCs/>
          <w:sz w:val="24"/>
          <w:szCs w:val="24"/>
        </w:rPr>
        <w:t xml:space="preserve">Все </w:t>
      </w:r>
      <w:r w:rsidRPr="00826978">
        <w:rPr>
          <w:sz w:val="24"/>
          <w:szCs w:val="24"/>
        </w:rPr>
        <w:t>экзамены выпускники сдавали на добровольной основе по своему выбору, определяя самостоятельно и</w:t>
      </w:r>
      <w:r w:rsidR="00F402D8">
        <w:rPr>
          <w:sz w:val="24"/>
          <w:szCs w:val="24"/>
        </w:rPr>
        <w:t xml:space="preserve"> их количество. ЕГЭ проводился</w:t>
      </w:r>
      <w:r w:rsidRPr="00826978">
        <w:rPr>
          <w:sz w:val="24"/>
          <w:szCs w:val="24"/>
        </w:rPr>
        <w:t xml:space="preserve"> по следующим общеобразовательным предметам: </w:t>
      </w:r>
      <w:bookmarkStart w:id="0" w:name="_Hlk76023976"/>
      <w:r w:rsidRPr="00826978">
        <w:rPr>
          <w:sz w:val="24"/>
          <w:szCs w:val="24"/>
        </w:rPr>
        <w:t>профильная</w:t>
      </w:r>
      <w:r w:rsidRPr="00826978">
        <w:rPr>
          <w:bCs/>
          <w:sz w:val="24"/>
          <w:szCs w:val="24"/>
        </w:rPr>
        <w:t xml:space="preserve"> </w:t>
      </w:r>
      <w:r w:rsidRPr="00826978">
        <w:rPr>
          <w:sz w:val="24"/>
          <w:szCs w:val="24"/>
        </w:rPr>
        <w:t>математика, русский язык, литература, химия, биология, физика, география, история России, обществознание, английский язык,</w:t>
      </w:r>
      <w:bookmarkEnd w:id="0"/>
      <w:r w:rsidRPr="00826978">
        <w:rPr>
          <w:sz w:val="24"/>
          <w:szCs w:val="24"/>
        </w:rPr>
        <w:t xml:space="preserve"> информатика и информационно-коммуникационные технологии.</w:t>
      </w:r>
      <w:r w:rsidRPr="00826978">
        <w:rPr>
          <w:bCs/>
          <w:sz w:val="24"/>
          <w:szCs w:val="24"/>
        </w:rPr>
        <w:t xml:space="preserve"> </w:t>
      </w:r>
      <w:r w:rsidRPr="00826978">
        <w:rPr>
          <w:sz w:val="24"/>
          <w:szCs w:val="24"/>
        </w:rPr>
        <w:t>Выбор выпускниками Каргасокского района был сделан по всем предметам.</w:t>
      </w:r>
    </w:p>
    <w:p w:rsidR="005240CD" w:rsidRDefault="00826978" w:rsidP="005240CD">
      <w:pPr>
        <w:ind w:firstLine="709"/>
        <w:jc w:val="both"/>
        <w:rPr>
          <w:bCs/>
          <w:sz w:val="24"/>
          <w:szCs w:val="24"/>
        </w:rPr>
      </w:pPr>
      <w:r w:rsidRPr="00826978">
        <w:rPr>
          <w:sz w:val="24"/>
          <w:szCs w:val="24"/>
        </w:rPr>
        <w:t>В 2021 году в ЕГЭ приняли участие 7 средних общеобразовательных школ района, сдавали ЕГЭ в режиме ТОМ в 5 ППЭ (технология труднодоступных и отдаленных местностей). Уровень освоения выпускниками школ общеобразовательных программ среднего общего образования по русскому языку, профильной математике, литературе, географии, физике, английскому яз</w:t>
      </w:r>
      <w:r w:rsidR="00F402D8">
        <w:rPr>
          <w:sz w:val="24"/>
          <w:szCs w:val="24"/>
        </w:rPr>
        <w:t>ыку: б</w:t>
      </w:r>
      <w:r w:rsidRPr="00826978">
        <w:rPr>
          <w:sz w:val="24"/>
          <w:szCs w:val="24"/>
        </w:rPr>
        <w:t xml:space="preserve">иология - 100% (80% </w:t>
      </w:r>
      <w:r w:rsidR="00F402D8">
        <w:rPr>
          <w:sz w:val="24"/>
          <w:szCs w:val="24"/>
        </w:rPr>
        <w:t xml:space="preserve">- </w:t>
      </w:r>
      <w:r w:rsidRPr="00826978">
        <w:rPr>
          <w:sz w:val="24"/>
          <w:szCs w:val="24"/>
        </w:rPr>
        <w:t>2020)</w:t>
      </w:r>
      <w:r w:rsidR="00F402D8">
        <w:rPr>
          <w:sz w:val="24"/>
          <w:szCs w:val="24"/>
        </w:rPr>
        <w:t>, и</w:t>
      </w:r>
      <w:r w:rsidRPr="00826978">
        <w:rPr>
          <w:sz w:val="24"/>
          <w:szCs w:val="24"/>
        </w:rPr>
        <w:t>нформатика - 80% (91,7% - 2020</w:t>
      </w:r>
      <w:r w:rsidR="00F402D8">
        <w:rPr>
          <w:sz w:val="24"/>
          <w:szCs w:val="24"/>
        </w:rPr>
        <w:t>,</w:t>
      </w:r>
      <w:r w:rsidRPr="00826978">
        <w:rPr>
          <w:sz w:val="24"/>
          <w:szCs w:val="24"/>
        </w:rPr>
        <w:t xml:space="preserve"> 90% - 2019),</w:t>
      </w:r>
      <w:r w:rsidRPr="00826978">
        <w:rPr>
          <w:color w:val="FF0000"/>
          <w:sz w:val="24"/>
          <w:szCs w:val="24"/>
        </w:rPr>
        <w:t xml:space="preserve"> </w:t>
      </w:r>
      <w:r w:rsidRPr="00826978">
        <w:rPr>
          <w:sz w:val="24"/>
          <w:szCs w:val="24"/>
        </w:rPr>
        <w:t xml:space="preserve">обществознание </w:t>
      </w:r>
      <w:r w:rsidR="00F402D8">
        <w:rPr>
          <w:sz w:val="24"/>
          <w:szCs w:val="24"/>
        </w:rPr>
        <w:t>– 95%</w:t>
      </w:r>
      <w:r w:rsidRPr="00826978">
        <w:rPr>
          <w:sz w:val="24"/>
          <w:szCs w:val="24"/>
        </w:rPr>
        <w:t xml:space="preserve"> (80% - 2020, 100% - 2019), химия – 62,6% </w:t>
      </w:r>
      <w:r w:rsidR="00F402D8">
        <w:rPr>
          <w:sz w:val="24"/>
          <w:szCs w:val="24"/>
        </w:rPr>
        <w:t>(</w:t>
      </w:r>
      <w:r w:rsidRPr="00826978">
        <w:rPr>
          <w:sz w:val="24"/>
          <w:szCs w:val="24"/>
        </w:rPr>
        <w:t xml:space="preserve">72,7% - 2020, 90% - 2019), </w:t>
      </w:r>
      <w:r w:rsidR="00F402D8">
        <w:rPr>
          <w:sz w:val="24"/>
          <w:szCs w:val="24"/>
        </w:rPr>
        <w:t xml:space="preserve">история – 90% </w:t>
      </w:r>
      <w:r w:rsidRPr="00826978">
        <w:rPr>
          <w:sz w:val="24"/>
          <w:szCs w:val="24"/>
        </w:rPr>
        <w:t>(100% - 2020)</w:t>
      </w:r>
      <w:r w:rsidR="00F402D8">
        <w:rPr>
          <w:sz w:val="24"/>
          <w:szCs w:val="24"/>
        </w:rPr>
        <w:t>.</w:t>
      </w:r>
      <w:r w:rsidRPr="00826978">
        <w:rPr>
          <w:sz w:val="24"/>
          <w:szCs w:val="24"/>
        </w:rPr>
        <w:t xml:space="preserve"> </w:t>
      </w:r>
      <w:r w:rsidRPr="00826978">
        <w:rPr>
          <w:rStyle w:val="af4"/>
          <w:rFonts w:ascii="Times New Roman" w:eastAsiaTheme="minorEastAsia" w:hAnsi="Times New Roman"/>
          <w:sz w:val="24"/>
          <w:szCs w:val="24"/>
        </w:rPr>
        <w:t>Среднетестовый балл</w:t>
      </w:r>
      <w:r w:rsidRPr="00826978">
        <w:rPr>
          <w:sz w:val="24"/>
          <w:szCs w:val="24"/>
        </w:rPr>
        <w:t xml:space="preserve"> выше прошлогодних районных показателей по русскому языку, биологии, истории</w:t>
      </w:r>
      <w:r w:rsidR="005240CD">
        <w:rPr>
          <w:sz w:val="24"/>
          <w:szCs w:val="24"/>
        </w:rPr>
        <w:t>, обществознанию, литературе</w:t>
      </w:r>
      <w:r w:rsidRPr="00826978">
        <w:rPr>
          <w:sz w:val="24"/>
          <w:szCs w:val="24"/>
        </w:rPr>
        <w:t>, физике</w:t>
      </w:r>
      <w:r w:rsidR="005240CD">
        <w:rPr>
          <w:sz w:val="24"/>
          <w:szCs w:val="24"/>
        </w:rPr>
        <w:t>.</w:t>
      </w:r>
    </w:p>
    <w:p w:rsidR="00826978" w:rsidRPr="005240CD" w:rsidRDefault="00826978" w:rsidP="005240CD">
      <w:pPr>
        <w:ind w:firstLine="709"/>
        <w:jc w:val="both"/>
        <w:rPr>
          <w:bCs/>
          <w:sz w:val="24"/>
          <w:szCs w:val="24"/>
        </w:rPr>
      </w:pPr>
      <w:r w:rsidRPr="00826978">
        <w:rPr>
          <w:sz w:val="24"/>
          <w:szCs w:val="24"/>
        </w:rPr>
        <w:t>Высокобалльники (81-100</w:t>
      </w:r>
      <w:r w:rsidR="005240CD">
        <w:rPr>
          <w:sz w:val="24"/>
          <w:szCs w:val="24"/>
        </w:rPr>
        <w:t xml:space="preserve"> </w:t>
      </w:r>
      <w:r w:rsidRPr="00826978">
        <w:rPr>
          <w:sz w:val="24"/>
          <w:szCs w:val="24"/>
        </w:rPr>
        <w:t>баллов): по истории, математике, химии, информатике</w:t>
      </w:r>
      <w:r w:rsidRPr="00826978">
        <w:rPr>
          <w:color w:val="FF0000"/>
          <w:sz w:val="24"/>
          <w:szCs w:val="24"/>
        </w:rPr>
        <w:t xml:space="preserve">, </w:t>
      </w:r>
      <w:r w:rsidRPr="00826978">
        <w:rPr>
          <w:sz w:val="24"/>
          <w:szCs w:val="24"/>
        </w:rPr>
        <w:t>русскому языку, физике, обществознанию</w:t>
      </w:r>
      <w:r w:rsidR="005240CD">
        <w:rPr>
          <w:sz w:val="24"/>
          <w:szCs w:val="24"/>
        </w:rPr>
        <w:t>,</w:t>
      </w:r>
      <w:r w:rsidRPr="00826978">
        <w:rPr>
          <w:sz w:val="24"/>
          <w:szCs w:val="24"/>
        </w:rPr>
        <w:t xml:space="preserve"> английскому языку:</w:t>
      </w:r>
    </w:p>
    <w:p w:rsidR="000F7EFF" w:rsidRDefault="000F7EFF" w:rsidP="00826978">
      <w:pPr>
        <w:jc w:val="both"/>
        <w:rPr>
          <w:sz w:val="24"/>
          <w:szCs w:val="24"/>
        </w:rPr>
      </w:pPr>
      <w:r>
        <w:rPr>
          <w:sz w:val="24"/>
          <w:szCs w:val="24"/>
        </w:rPr>
        <w:t xml:space="preserve">- </w:t>
      </w:r>
      <w:r w:rsidR="00826978" w:rsidRPr="00826978">
        <w:rPr>
          <w:sz w:val="24"/>
          <w:szCs w:val="24"/>
        </w:rPr>
        <w:t xml:space="preserve">Русский </w:t>
      </w:r>
      <w:r w:rsidR="005240CD">
        <w:rPr>
          <w:sz w:val="24"/>
          <w:szCs w:val="24"/>
        </w:rPr>
        <w:t xml:space="preserve">– </w:t>
      </w:r>
      <w:r w:rsidR="00826978" w:rsidRPr="00826978">
        <w:rPr>
          <w:sz w:val="24"/>
          <w:szCs w:val="24"/>
        </w:rPr>
        <w:t>15</w:t>
      </w:r>
      <w:r w:rsidR="005240CD">
        <w:rPr>
          <w:sz w:val="24"/>
          <w:szCs w:val="24"/>
        </w:rPr>
        <w:t xml:space="preserve"> </w:t>
      </w:r>
      <w:r w:rsidR="00826978" w:rsidRPr="00826978">
        <w:rPr>
          <w:sz w:val="24"/>
          <w:szCs w:val="24"/>
        </w:rPr>
        <w:t>(10</w:t>
      </w:r>
      <w:r w:rsidR="005240CD">
        <w:rPr>
          <w:sz w:val="24"/>
          <w:szCs w:val="24"/>
        </w:rPr>
        <w:t xml:space="preserve"> – МБОУ </w:t>
      </w:r>
      <w:r>
        <w:rPr>
          <w:sz w:val="24"/>
          <w:szCs w:val="24"/>
        </w:rPr>
        <w:t>«</w:t>
      </w:r>
      <w:r w:rsidR="00826978" w:rsidRPr="00826978">
        <w:rPr>
          <w:sz w:val="24"/>
          <w:szCs w:val="24"/>
        </w:rPr>
        <w:t>К</w:t>
      </w:r>
      <w:r>
        <w:rPr>
          <w:sz w:val="24"/>
          <w:szCs w:val="24"/>
        </w:rPr>
        <w:t xml:space="preserve">аргасокская </w:t>
      </w:r>
      <w:r w:rsidR="00826978" w:rsidRPr="00826978">
        <w:rPr>
          <w:sz w:val="24"/>
          <w:szCs w:val="24"/>
        </w:rPr>
        <w:t>СОШ</w:t>
      </w:r>
      <w:r>
        <w:rPr>
          <w:sz w:val="24"/>
          <w:szCs w:val="24"/>
        </w:rPr>
        <w:t>-интернат</w:t>
      </w:r>
      <w:r w:rsidR="00826978" w:rsidRPr="00826978">
        <w:rPr>
          <w:sz w:val="24"/>
          <w:szCs w:val="24"/>
        </w:rPr>
        <w:t xml:space="preserve"> №1</w:t>
      </w:r>
      <w:r w:rsidR="005240CD">
        <w:rPr>
          <w:sz w:val="24"/>
          <w:szCs w:val="24"/>
        </w:rPr>
        <w:t>»</w:t>
      </w:r>
      <w:r w:rsidR="00826978" w:rsidRPr="00826978">
        <w:rPr>
          <w:sz w:val="24"/>
          <w:szCs w:val="24"/>
        </w:rPr>
        <w:t>, 2</w:t>
      </w:r>
      <w:r w:rsidR="005240CD">
        <w:rPr>
          <w:sz w:val="24"/>
          <w:szCs w:val="24"/>
        </w:rPr>
        <w:t xml:space="preserve"> – МБОУ </w:t>
      </w:r>
      <w:r>
        <w:rPr>
          <w:sz w:val="24"/>
          <w:szCs w:val="24"/>
        </w:rPr>
        <w:t>«</w:t>
      </w:r>
      <w:r w:rsidR="00826978" w:rsidRPr="00826978">
        <w:rPr>
          <w:sz w:val="24"/>
          <w:szCs w:val="24"/>
        </w:rPr>
        <w:t>К</w:t>
      </w:r>
      <w:r>
        <w:rPr>
          <w:sz w:val="24"/>
          <w:szCs w:val="24"/>
        </w:rPr>
        <w:t xml:space="preserve">аргасокская </w:t>
      </w:r>
      <w:r w:rsidR="00826978" w:rsidRPr="00826978">
        <w:rPr>
          <w:sz w:val="24"/>
          <w:szCs w:val="24"/>
        </w:rPr>
        <w:t>СОШ</w:t>
      </w:r>
      <w:r w:rsidR="005240CD">
        <w:rPr>
          <w:sz w:val="24"/>
          <w:szCs w:val="24"/>
        </w:rPr>
        <w:t xml:space="preserve"> </w:t>
      </w:r>
      <w:r w:rsidR="00826978" w:rsidRPr="00826978">
        <w:rPr>
          <w:sz w:val="24"/>
          <w:szCs w:val="24"/>
        </w:rPr>
        <w:t>№2</w:t>
      </w:r>
      <w:r w:rsidR="005240CD">
        <w:rPr>
          <w:sz w:val="24"/>
          <w:szCs w:val="24"/>
        </w:rPr>
        <w:t>»</w:t>
      </w:r>
      <w:r w:rsidR="00826978" w:rsidRPr="00826978">
        <w:rPr>
          <w:sz w:val="24"/>
          <w:szCs w:val="24"/>
        </w:rPr>
        <w:t>, 1</w:t>
      </w:r>
      <w:r w:rsidR="005240CD">
        <w:rPr>
          <w:sz w:val="24"/>
          <w:szCs w:val="24"/>
        </w:rPr>
        <w:t xml:space="preserve"> – МКОУ «</w:t>
      </w:r>
      <w:r w:rsidR="00826978" w:rsidRPr="00826978">
        <w:rPr>
          <w:sz w:val="24"/>
          <w:szCs w:val="24"/>
        </w:rPr>
        <w:t>Средневасюганская СОШ</w:t>
      </w:r>
      <w:r w:rsidR="005240CD">
        <w:rPr>
          <w:sz w:val="24"/>
          <w:szCs w:val="24"/>
        </w:rPr>
        <w:t>»</w:t>
      </w:r>
      <w:r w:rsidR="00826978" w:rsidRPr="00826978">
        <w:rPr>
          <w:sz w:val="24"/>
          <w:szCs w:val="24"/>
        </w:rPr>
        <w:t>, 2</w:t>
      </w:r>
      <w:r w:rsidR="005240CD">
        <w:rPr>
          <w:sz w:val="24"/>
          <w:szCs w:val="24"/>
        </w:rPr>
        <w:t xml:space="preserve"> – М</w:t>
      </w:r>
      <w:r>
        <w:rPr>
          <w:sz w:val="24"/>
          <w:szCs w:val="24"/>
        </w:rPr>
        <w:t>К</w:t>
      </w:r>
      <w:r w:rsidR="005240CD">
        <w:rPr>
          <w:sz w:val="24"/>
          <w:szCs w:val="24"/>
        </w:rPr>
        <w:t>ОУ «</w:t>
      </w:r>
      <w:r w:rsidR="00826978" w:rsidRPr="00826978">
        <w:rPr>
          <w:sz w:val="24"/>
          <w:szCs w:val="24"/>
        </w:rPr>
        <w:t>Новоюгинская СОШ</w:t>
      </w:r>
      <w:r w:rsidR="005240CD">
        <w:rPr>
          <w:sz w:val="24"/>
          <w:szCs w:val="24"/>
        </w:rPr>
        <w:t>»</w:t>
      </w:r>
      <w:r w:rsidR="00826978" w:rsidRPr="00826978">
        <w:rPr>
          <w:sz w:val="24"/>
          <w:szCs w:val="24"/>
        </w:rPr>
        <w:t>)</w:t>
      </w:r>
      <w:r w:rsidR="005240CD">
        <w:rPr>
          <w:sz w:val="24"/>
          <w:szCs w:val="24"/>
        </w:rPr>
        <w:t>;</w:t>
      </w:r>
    </w:p>
    <w:p w:rsidR="000F7EFF" w:rsidRDefault="000F7EFF" w:rsidP="00826978">
      <w:pPr>
        <w:jc w:val="both"/>
        <w:rPr>
          <w:sz w:val="24"/>
          <w:szCs w:val="24"/>
        </w:rPr>
      </w:pPr>
      <w:r>
        <w:rPr>
          <w:sz w:val="24"/>
          <w:szCs w:val="24"/>
        </w:rPr>
        <w:t xml:space="preserve">- </w:t>
      </w:r>
      <w:r w:rsidR="00826978" w:rsidRPr="00826978">
        <w:rPr>
          <w:sz w:val="24"/>
          <w:szCs w:val="24"/>
        </w:rPr>
        <w:t>Математика - 2 (</w:t>
      </w:r>
      <w:r>
        <w:rPr>
          <w:sz w:val="24"/>
          <w:szCs w:val="24"/>
        </w:rPr>
        <w:t>МБОУ «</w:t>
      </w:r>
      <w:r w:rsidR="00826978" w:rsidRPr="00826978">
        <w:rPr>
          <w:sz w:val="24"/>
          <w:szCs w:val="24"/>
        </w:rPr>
        <w:t>К</w:t>
      </w:r>
      <w:r>
        <w:rPr>
          <w:sz w:val="24"/>
          <w:szCs w:val="24"/>
        </w:rPr>
        <w:t xml:space="preserve">аргасокская </w:t>
      </w:r>
      <w:r w:rsidR="00826978" w:rsidRPr="00826978">
        <w:rPr>
          <w:sz w:val="24"/>
          <w:szCs w:val="24"/>
        </w:rPr>
        <w:t>СОШ</w:t>
      </w:r>
      <w:r>
        <w:rPr>
          <w:sz w:val="24"/>
          <w:szCs w:val="24"/>
        </w:rPr>
        <w:t>-интернат</w:t>
      </w:r>
      <w:r w:rsidR="00826978" w:rsidRPr="00826978">
        <w:rPr>
          <w:sz w:val="24"/>
          <w:szCs w:val="24"/>
        </w:rPr>
        <w:t xml:space="preserve"> №1</w:t>
      </w:r>
      <w:r>
        <w:rPr>
          <w:sz w:val="24"/>
          <w:szCs w:val="24"/>
        </w:rPr>
        <w:t>»</w:t>
      </w:r>
      <w:r w:rsidR="00826978" w:rsidRPr="00826978">
        <w:rPr>
          <w:sz w:val="24"/>
          <w:szCs w:val="24"/>
        </w:rPr>
        <w:t xml:space="preserve">, </w:t>
      </w:r>
      <w:r>
        <w:rPr>
          <w:sz w:val="24"/>
          <w:szCs w:val="24"/>
        </w:rPr>
        <w:t>МБОУ «</w:t>
      </w:r>
      <w:r w:rsidR="00826978" w:rsidRPr="00826978">
        <w:rPr>
          <w:sz w:val="24"/>
          <w:szCs w:val="24"/>
        </w:rPr>
        <w:t>К</w:t>
      </w:r>
      <w:r>
        <w:rPr>
          <w:sz w:val="24"/>
          <w:szCs w:val="24"/>
        </w:rPr>
        <w:t xml:space="preserve">аргасокская </w:t>
      </w:r>
      <w:r w:rsidR="00826978" w:rsidRPr="00826978">
        <w:rPr>
          <w:sz w:val="24"/>
          <w:szCs w:val="24"/>
        </w:rPr>
        <w:t>СОШ</w:t>
      </w:r>
      <w:r>
        <w:rPr>
          <w:sz w:val="24"/>
          <w:szCs w:val="24"/>
        </w:rPr>
        <w:t xml:space="preserve"> </w:t>
      </w:r>
      <w:r w:rsidR="00826978" w:rsidRPr="00826978">
        <w:rPr>
          <w:sz w:val="24"/>
          <w:szCs w:val="24"/>
        </w:rPr>
        <w:t>№2</w:t>
      </w:r>
      <w:r>
        <w:rPr>
          <w:sz w:val="24"/>
          <w:szCs w:val="24"/>
        </w:rPr>
        <w:t>»</w:t>
      </w:r>
      <w:r w:rsidR="00826978" w:rsidRPr="00826978">
        <w:rPr>
          <w:sz w:val="24"/>
          <w:szCs w:val="24"/>
        </w:rPr>
        <w:t>)</w:t>
      </w:r>
      <w:r>
        <w:rPr>
          <w:sz w:val="24"/>
          <w:szCs w:val="24"/>
        </w:rPr>
        <w:t>;</w:t>
      </w:r>
    </w:p>
    <w:p w:rsidR="000F7EFF" w:rsidRDefault="000F7EFF" w:rsidP="00826978">
      <w:pPr>
        <w:jc w:val="both"/>
        <w:rPr>
          <w:sz w:val="24"/>
          <w:szCs w:val="24"/>
        </w:rPr>
      </w:pPr>
      <w:r>
        <w:rPr>
          <w:sz w:val="24"/>
          <w:szCs w:val="24"/>
        </w:rPr>
        <w:lastRenderedPageBreak/>
        <w:t xml:space="preserve">- </w:t>
      </w:r>
      <w:r w:rsidR="00826978" w:rsidRPr="00826978">
        <w:rPr>
          <w:sz w:val="24"/>
          <w:szCs w:val="24"/>
        </w:rPr>
        <w:t>Информатика -</w:t>
      </w:r>
      <w:r>
        <w:rPr>
          <w:sz w:val="24"/>
          <w:szCs w:val="24"/>
        </w:rPr>
        <w:t xml:space="preserve"> </w:t>
      </w:r>
      <w:r w:rsidR="00826978" w:rsidRPr="00826978">
        <w:rPr>
          <w:sz w:val="24"/>
          <w:szCs w:val="24"/>
        </w:rPr>
        <w:t>1 (</w:t>
      </w:r>
      <w:r>
        <w:rPr>
          <w:sz w:val="24"/>
          <w:szCs w:val="24"/>
        </w:rPr>
        <w:t>МБОУ «</w:t>
      </w:r>
      <w:r w:rsidRPr="00826978">
        <w:rPr>
          <w:sz w:val="24"/>
          <w:szCs w:val="24"/>
        </w:rPr>
        <w:t>К</w:t>
      </w:r>
      <w:r>
        <w:rPr>
          <w:sz w:val="24"/>
          <w:szCs w:val="24"/>
        </w:rPr>
        <w:t xml:space="preserve">аргасокская </w:t>
      </w:r>
      <w:r w:rsidRPr="00826978">
        <w:rPr>
          <w:sz w:val="24"/>
          <w:szCs w:val="24"/>
        </w:rPr>
        <w:t>СОШ</w:t>
      </w:r>
      <w:r>
        <w:rPr>
          <w:sz w:val="24"/>
          <w:szCs w:val="24"/>
        </w:rPr>
        <w:t>-интернат</w:t>
      </w:r>
      <w:r w:rsidRPr="00826978">
        <w:rPr>
          <w:sz w:val="24"/>
          <w:szCs w:val="24"/>
        </w:rPr>
        <w:t xml:space="preserve"> №1</w:t>
      </w:r>
      <w:r>
        <w:rPr>
          <w:sz w:val="24"/>
          <w:szCs w:val="24"/>
        </w:rPr>
        <w:t>»</w:t>
      </w:r>
      <w:r w:rsidR="00826978" w:rsidRPr="00826978">
        <w:rPr>
          <w:sz w:val="24"/>
          <w:szCs w:val="24"/>
        </w:rPr>
        <w:t>)</w:t>
      </w:r>
      <w:r>
        <w:rPr>
          <w:sz w:val="24"/>
          <w:szCs w:val="24"/>
        </w:rPr>
        <w:t>;</w:t>
      </w:r>
    </w:p>
    <w:p w:rsidR="000F7EFF" w:rsidRDefault="000F7EFF" w:rsidP="00826978">
      <w:pPr>
        <w:jc w:val="both"/>
        <w:rPr>
          <w:sz w:val="24"/>
          <w:szCs w:val="24"/>
        </w:rPr>
      </w:pPr>
      <w:r>
        <w:rPr>
          <w:sz w:val="24"/>
          <w:szCs w:val="24"/>
        </w:rPr>
        <w:t xml:space="preserve">- </w:t>
      </w:r>
      <w:r w:rsidR="00826978" w:rsidRPr="00826978">
        <w:rPr>
          <w:sz w:val="24"/>
          <w:szCs w:val="24"/>
        </w:rPr>
        <w:t>История - 3 (2</w:t>
      </w:r>
      <w:r>
        <w:rPr>
          <w:sz w:val="24"/>
          <w:szCs w:val="24"/>
        </w:rPr>
        <w:t xml:space="preserve"> </w:t>
      </w:r>
      <w:r w:rsidR="00826978" w:rsidRPr="00826978">
        <w:rPr>
          <w:sz w:val="24"/>
          <w:szCs w:val="24"/>
        </w:rPr>
        <w:t>-</w:t>
      </w:r>
      <w:r w:rsidRPr="000F7EFF">
        <w:rPr>
          <w:sz w:val="24"/>
          <w:szCs w:val="24"/>
        </w:rPr>
        <w:t xml:space="preserve"> </w:t>
      </w:r>
      <w:r>
        <w:rPr>
          <w:sz w:val="24"/>
          <w:szCs w:val="24"/>
        </w:rPr>
        <w:t>МБОУ «</w:t>
      </w:r>
      <w:r w:rsidRPr="00826978">
        <w:rPr>
          <w:sz w:val="24"/>
          <w:szCs w:val="24"/>
        </w:rPr>
        <w:t>К</w:t>
      </w:r>
      <w:r>
        <w:rPr>
          <w:sz w:val="24"/>
          <w:szCs w:val="24"/>
        </w:rPr>
        <w:t xml:space="preserve">аргасокская </w:t>
      </w:r>
      <w:r w:rsidRPr="00826978">
        <w:rPr>
          <w:sz w:val="24"/>
          <w:szCs w:val="24"/>
        </w:rPr>
        <w:t>СОШ</w:t>
      </w:r>
      <w:r>
        <w:rPr>
          <w:sz w:val="24"/>
          <w:szCs w:val="24"/>
        </w:rPr>
        <w:t>-интернат</w:t>
      </w:r>
      <w:r w:rsidRPr="00826978">
        <w:rPr>
          <w:sz w:val="24"/>
          <w:szCs w:val="24"/>
        </w:rPr>
        <w:t xml:space="preserve"> №1</w:t>
      </w:r>
      <w:r>
        <w:rPr>
          <w:sz w:val="24"/>
          <w:szCs w:val="24"/>
        </w:rPr>
        <w:t>»</w:t>
      </w:r>
      <w:r w:rsidR="00826978" w:rsidRPr="00826978">
        <w:rPr>
          <w:sz w:val="24"/>
          <w:szCs w:val="24"/>
        </w:rPr>
        <w:t>, 1-</w:t>
      </w:r>
      <w:r>
        <w:rPr>
          <w:sz w:val="24"/>
          <w:szCs w:val="24"/>
        </w:rPr>
        <w:t xml:space="preserve"> МКОУ </w:t>
      </w:r>
      <w:r w:rsidR="00826978" w:rsidRPr="00826978">
        <w:rPr>
          <w:sz w:val="24"/>
          <w:szCs w:val="24"/>
        </w:rPr>
        <w:t>«Средневасюганская СОШ»)</w:t>
      </w:r>
      <w:r>
        <w:rPr>
          <w:sz w:val="24"/>
          <w:szCs w:val="24"/>
        </w:rPr>
        <w:t>;</w:t>
      </w:r>
    </w:p>
    <w:p w:rsidR="000F7EFF" w:rsidRDefault="000F7EFF" w:rsidP="00826978">
      <w:pPr>
        <w:jc w:val="both"/>
        <w:rPr>
          <w:sz w:val="24"/>
          <w:szCs w:val="24"/>
        </w:rPr>
      </w:pPr>
      <w:r>
        <w:rPr>
          <w:sz w:val="24"/>
          <w:szCs w:val="24"/>
        </w:rPr>
        <w:t xml:space="preserve">- </w:t>
      </w:r>
      <w:r w:rsidR="00826978" w:rsidRPr="00826978">
        <w:rPr>
          <w:sz w:val="24"/>
          <w:szCs w:val="24"/>
        </w:rPr>
        <w:t>Физика -</w:t>
      </w:r>
      <w:r>
        <w:rPr>
          <w:sz w:val="24"/>
          <w:szCs w:val="24"/>
        </w:rPr>
        <w:t xml:space="preserve"> </w:t>
      </w:r>
      <w:r w:rsidR="00826978" w:rsidRPr="00826978">
        <w:rPr>
          <w:sz w:val="24"/>
          <w:szCs w:val="24"/>
        </w:rPr>
        <w:t>2 (</w:t>
      </w:r>
      <w:r>
        <w:rPr>
          <w:sz w:val="24"/>
          <w:szCs w:val="24"/>
        </w:rPr>
        <w:t>МБОУ «</w:t>
      </w:r>
      <w:r w:rsidRPr="00826978">
        <w:rPr>
          <w:sz w:val="24"/>
          <w:szCs w:val="24"/>
        </w:rPr>
        <w:t>К</w:t>
      </w:r>
      <w:r>
        <w:rPr>
          <w:sz w:val="24"/>
          <w:szCs w:val="24"/>
        </w:rPr>
        <w:t xml:space="preserve">аргасокская </w:t>
      </w:r>
      <w:r w:rsidRPr="00826978">
        <w:rPr>
          <w:sz w:val="24"/>
          <w:szCs w:val="24"/>
        </w:rPr>
        <w:t>СОШ</w:t>
      </w:r>
      <w:r>
        <w:rPr>
          <w:sz w:val="24"/>
          <w:szCs w:val="24"/>
        </w:rPr>
        <w:t>-интернат</w:t>
      </w:r>
      <w:r w:rsidRPr="00826978">
        <w:rPr>
          <w:sz w:val="24"/>
          <w:szCs w:val="24"/>
        </w:rPr>
        <w:t xml:space="preserve"> №1</w:t>
      </w:r>
      <w:r>
        <w:rPr>
          <w:sz w:val="24"/>
          <w:szCs w:val="24"/>
        </w:rPr>
        <w:t>»</w:t>
      </w:r>
      <w:r w:rsidRPr="00826978">
        <w:rPr>
          <w:sz w:val="24"/>
          <w:szCs w:val="24"/>
        </w:rPr>
        <w:t xml:space="preserve">, </w:t>
      </w:r>
      <w:r>
        <w:rPr>
          <w:sz w:val="24"/>
          <w:szCs w:val="24"/>
        </w:rPr>
        <w:t>МБОУ «</w:t>
      </w:r>
      <w:r w:rsidRPr="00826978">
        <w:rPr>
          <w:sz w:val="24"/>
          <w:szCs w:val="24"/>
        </w:rPr>
        <w:t>К</w:t>
      </w:r>
      <w:r>
        <w:rPr>
          <w:sz w:val="24"/>
          <w:szCs w:val="24"/>
        </w:rPr>
        <w:t xml:space="preserve">аргасокская </w:t>
      </w:r>
      <w:r w:rsidRPr="00826978">
        <w:rPr>
          <w:sz w:val="24"/>
          <w:szCs w:val="24"/>
        </w:rPr>
        <w:t>СОШ</w:t>
      </w:r>
      <w:r>
        <w:rPr>
          <w:sz w:val="24"/>
          <w:szCs w:val="24"/>
        </w:rPr>
        <w:t xml:space="preserve"> </w:t>
      </w:r>
      <w:r w:rsidRPr="00826978">
        <w:rPr>
          <w:sz w:val="24"/>
          <w:szCs w:val="24"/>
        </w:rPr>
        <w:t>№2</w:t>
      </w:r>
      <w:r>
        <w:rPr>
          <w:sz w:val="24"/>
          <w:szCs w:val="24"/>
        </w:rPr>
        <w:t>»</w:t>
      </w:r>
      <w:r w:rsidR="00826978" w:rsidRPr="00826978">
        <w:rPr>
          <w:sz w:val="24"/>
          <w:szCs w:val="24"/>
        </w:rPr>
        <w:t>)</w:t>
      </w:r>
      <w:r>
        <w:rPr>
          <w:sz w:val="24"/>
          <w:szCs w:val="24"/>
        </w:rPr>
        <w:t>;</w:t>
      </w:r>
    </w:p>
    <w:p w:rsidR="001261F4" w:rsidRDefault="000F7EFF" w:rsidP="00826978">
      <w:pPr>
        <w:jc w:val="both"/>
        <w:rPr>
          <w:sz w:val="24"/>
          <w:szCs w:val="24"/>
        </w:rPr>
      </w:pPr>
      <w:r>
        <w:rPr>
          <w:sz w:val="24"/>
          <w:szCs w:val="24"/>
        </w:rPr>
        <w:t xml:space="preserve">- </w:t>
      </w:r>
      <w:r w:rsidR="00826978" w:rsidRPr="00826978">
        <w:rPr>
          <w:sz w:val="24"/>
          <w:szCs w:val="24"/>
        </w:rPr>
        <w:t>Химия -1 (</w:t>
      </w:r>
      <w:r>
        <w:rPr>
          <w:sz w:val="24"/>
          <w:szCs w:val="24"/>
        </w:rPr>
        <w:t>МБОУ «</w:t>
      </w:r>
      <w:r w:rsidRPr="00826978">
        <w:rPr>
          <w:sz w:val="24"/>
          <w:szCs w:val="24"/>
        </w:rPr>
        <w:t>К</w:t>
      </w:r>
      <w:r>
        <w:rPr>
          <w:sz w:val="24"/>
          <w:szCs w:val="24"/>
        </w:rPr>
        <w:t xml:space="preserve">аргасокская </w:t>
      </w:r>
      <w:r w:rsidRPr="00826978">
        <w:rPr>
          <w:sz w:val="24"/>
          <w:szCs w:val="24"/>
        </w:rPr>
        <w:t>СОШ</w:t>
      </w:r>
      <w:r>
        <w:rPr>
          <w:sz w:val="24"/>
          <w:szCs w:val="24"/>
        </w:rPr>
        <w:t>-интернат</w:t>
      </w:r>
      <w:r w:rsidRPr="00826978">
        <w:rPr>
          <w:sz w:val="24"/>
          <w:szCs w:val="24"/>
        </w:rPr>
        <w:t xml:space="preserve"> №1</w:t>
      </w:r>
      <w:r>
        <w:rPr>
          <w:sz w:val="24"/>
          <w:szCs w:val="24"/>
        </w:rPr>
        <w:t>»</w:t>
      </w:r>
      <w:r w:rsidR="00826978" w:rsidRPr="00826978">
        <w:rPr>
          <w:sz w:val="24"/>
          <w:szCs w:val="24"/>
        </w:rPr>
        <w:t>)</w:t>
      </w:r>
      <w:r>
        <w:rPr>
          <w:sz w:val="24"/>
          <w:szCs w:val="24"/>
        </w:rPr>
        <w:t>;</w:t>
      </w:r>
    </w:p>
    <w:p w:rsidR="00826978" w:rsidRPr="00826978" w:rsidRDefault="001261F4" w:rsidP="00826978">
      <w:pPr>
        <w:jc w:val="both"/>
        <w:rPr>
          <w:sz w:val="24"/>
          <w:szCs w:val="24"/>
        </w:rPr>
      </w:pPr>
      <w:r>
        <w:rPr>
          <w:sz w:val="24"/>
          <w:szCs w:val="24"/>
        </w:rPr>
        <w:t xml:space="preserve">- </w:t>
      </w:r>
      <w:r w:rsidR="00826978" w:rsidRPr="00826978">
        <w:rPr>
          <w:sz w:val="24"/>
          <w:szCs w:val="24"/>
        </w:rPr>
        <w:t xml:space="preserve">Английский </w:t>
      </w:r>
      <w:r>
        <w:rPr>
          <w:sz w:val="24"/>
          <w:szCs w:val="24"/>
        </w:rPr>
        <w:t xml:space="preserve">язык </w:t>
      </w:r>
      <w:r w:rsidR="00826978" w:rsidRPr="00826978">
        <w:rPr>
          <w:sz w:val="24"/>
          <w:szCs w:val="24"/>
        </w:rPr>
        <w:t>-</w:t>
      </w:r>
      <w:r>
        <w:rPr>
          <w:sz w:val="24"/>
          <w:szCs w:val="24"/>
        </w:rPr>
        <w:t xml:space="preserve"> </w:t>
      </w:r>
      <w:r w:rsidR="00826978" w:rsidRPr="00826978">
        <w:rPr>
          <w:sz w:val="24"/>
          <w:szCs w:val="24"/>
        </w:rPr>
        <w:t>1 (</w:t>
      </w:r>
      <w:r>
        <w:rPr>
          <w:sz w:val="24"/>
          <w:szCs w:val="24"/>
        </w:rPr>
        <w:t>МБОУ «</w:t>
      </w:r>
      <w:r w:rsidRPr="00826978">
        <w:rPr>
          <w:sz w:val="24"/>
          <w:szCs w:val="24"/>
        </w:rPr>
        <w:t>К</w:t>
      </w:r>
      <w:r>
        <w:rPr>
          <w:sz w:val="24"/>
          <w:szCs w:val="24"/>
        </w:rPr>
        <w:t xml:space="preserve">аргасокская </w:t>
      </w:r>
      <w:r w:rsidRPr="00826978">
        <w:rPr>
          <w:sz w:val="24"/>
          <w:szCs w:val="24"/>
        </w:rPr>
        <w:t>СОШ</w:t>
      </w:r>
      <w:r>
        <w:rPr>
          <w:sz w:val="24"/>
          <w:szCs w:val="24"/>
        </w:rPr>
        <w:t>-интернат</w:t>
      </w:r>
      <w:r w:rsidRPr="00826978">
        <w:rPr>
          <w:sz w:val="24"/>
          <w:szCs w:val="24"/>
        </w:rPr>
        <w:t xml:space="preserve"> №1</w:t>
      </w:r>
      <w:r>
        <w:rPr>
          <w:sz w:val="24"/>
          <w:szCs w:val="24"/>
        </w:rPr>
        <w:t>»</w:t>
      </w:r>
      <w:r w:rsidR="00826978" w:rsidRPr="00826978">
        <w:rPr>
          <w:sz w:val="24"/>
          <w:szCs w:val="24"/>
        </w:rPr>
        <w:t>)</w:t>
      </w:r>
      <w:r>
        <w:rPr>
          <w:sz w:val="24"/>
          <w:szCs w:val="24"/>
        </w:rPr>
        <w:t>.</w:t>
      </w:r>
    </w:p>
    <w:p w:rsidR="00826978" w:rsidRPr="00826978" w:rsidRDefault="00826978" w:rsidP="00826978">
      <w:pPr>
        <w:jc w:val="both"/>
        <w:rPr>
          <w:sz w:val="24"/>
          <w:szCs w:val="24"/>
        </w:rPr>
      </w:pPr>
      <w:r w:rsidRPr="00826978">
        <w:rPr>
          <w:sz w:val="24"/>
          <w:szCs w:val="24"/>
        </w:rPr>
        <w:t>Обществознание – 1 (</w:t>
      </w:r>
      <w:r w:rsidR="001E1E63">
        <w:rPr>
          <w:sz w:val="24"/>
          <w:szCs w:val="24"/>
        </w:rPr>
        <w:t>МКОУ «Средневасюганская СОШ»).</w:t>
      </w:r>
    </w:p>
    <w:p w:rsidR="00826978" w:rsidRPr="00826978" w:rsidRDefault="001261F4" w:rsidP="001E1E63">
      <w:pPr>
        <w:ind w:firstLine="709"/>
        <w:jc w:val="both"/>
        <w:rPr>
          <w:sz w:val="24"/>
          <w:szCs w:val="24"/>
        </w:rPr>
      </w:pPr>
      <w:r>
        <w:rPr>
          <w:sz w:val="24"/>
          <w:szCs w:val="24"/>
        </w:rPr>
        <w:t xml:space="preserve">ИТОГО </w:t>
      </w:r>
      <w:r w:rsidR="00826978" w:rsidRPr="00826978">
        <w:rPr>
          <w:sz w:val="24"/>
          <w:szCs w:val="24"/>
        </w:rPr>
        <w:t>26 человек (28 – 2020, 32 - 2019)</w:t>
      </w:r>
      <w:r>
        <w:rPr>
          <w:sz w:val="24"/>
          <w:szCs w:val="24"/>
        </w:rPr>
        <w:t>.</w:t>
      </w:r>
    </w:p>
    <w:p w:rsidR="00826978" w:rsidRPr="00826978" w:rsidRDefault="00826978" w:rsidP="00597650">
      <w:pPr>
        <w:ind w:firstLine="709"/>
        <w:jc w:val="both"/>
        <w:rPr>
          <w:sz w:val="24"/>
          <w:szCs w:val="24"/>
        </w:rPr>
      </w:pPr>
      <w:r w:rsidRPr="00826978">
        <w:rPr>
          <w:sz w:val="24"/>
          <w:szCs w:val="24"/>
        </w:rPr>
        <w:t>Выводы:</w:t>
      </w:r>
    </w:p>
    <w:p w:rsidR="00826978" w:rsidRPr="00826978" w:rsidRDefault="00826978" w:rsidP="00186EEB">
      <w:pPr>
        <w:numPr>
          <w:ilvl w:val="0"/>
          <w:numId w:val="46"/>
        </w:numPr>
        <w:autoSpaceDE/>
        <w:autoSpaceDN/>
        <w:ind w:left="0" w:firstLine="0"/>
        <w:jc w:val="both"/>
        <w:rPr>
          <w:sz w:val="24"/>
          <w:szCs w:val="24"/>
        </w:rPr>
      </w:pPr>
      <w:r w:rsidRPr="00826978">
        <w:rPr>
          <w:sz w:val="24"/>
          <w:szCs w:val="24"/>
        </w:rPr>
        <w:t>Подготовка и проведение ГИА в форме ЕГЭ в районе прошли в соответствии с требованиями нормативных докумен</w:t>
      </w:r>
      <w:r w:rsidR="0040135A">
        <w:rPr>
          <w:sz w:val="24"/>
          <w:szCs w:val="24"/>
        </w:rPr>
        <w:t>тов</w:t>
      </w:r>
      <w:r w:rsidRPr="00826978">
        <w:rPr>
          <w:sz w:val="24"/>
          <w:szCs w:val="24"/>
        </w:rPr>
        <w:t>. Намеченный план-график подготовки и проведения Г</w:t>
      </w:r>
      <w:r w:rsidR="0040135A">
        <w:rPr>
          <w:sz w:val="24"/>
          <w:szCs w:val="24"/>
        </w:rPr>
        <w:t>ИА в районе выполнен полностью,</w:t>
      </w:r>
      <w:r w:rsidRPr="00826978">
        <w:rPr>
          <w:sz w:val="24"/>
          <w:szCs w:val="24"/>
        </w:rPr>
        <w:t xml:space="preserve"> государс</w:t>
      </w:r>
      <w:r w:rsidR="0040135A">
        <w:rPr>
          <w:sz w:val="24"/>
          <w:szCs w:val="24"/>
        </w:rPr>
        <w:t>твенная итоговая аттестация проведена</w:t>
      </w:r>
      <w:r w:rsidRPr="00826978">
        <w:rPr>
          <w:sz w:val="24"/>
          <w:szCs w:val="24"/>
        </w:rPr>
        <w:t xml:space="preserve"> организованно</w:t>
      </w:r>
      <w:r w:rsidRPr="00826978">
        <w:rPr>
          <w:sz w:val="24"/>
          <w:szCs w:val="24"/>
          <w:shd w:val="clear" w:color="auto" w:fill="FFFFFF"/>
        </w:rPr>
        <w:t xml:space="preserve">, без сбоев и нарушений, </w:t>
      </w:r>
      <w:r w:rsidRPr="00826978">
        <w:rPr>
          <w:sz w:val="24"/>
          <w:szCs w:val="24"/>
        </w:rPr>
        <w:t>апелляций по процедуре проведения ГИА и замечаний со стороны контролирующих органов не поступало.</w:t>
      </w:r>
    </w:p>
    <w:p w:rsidR="00826978" w:rsidRPr="00826978" w:rsidRDefault="00826978" w:rsidP="00186EEB">
      <w:pPr>
        <w:numPr>
          <w:ilvl w:val="0"/>
          <w:numId w:val="46"/>
        </w:numPr>
        <w:autoSpaceDE/>
        <w:autoSpaceDN/>
        <w:ind w:left="0" w:firstLine="0"/>
        <w:jc w:val="both"/>
        <w:rPr>
          <w:sz w:val="24"/>
          <w:szCs w:val="24"/>
        </w:rPr>
      </w:pPr>
      <w:r w:rsidRPr="00826978">
        <w:rPr>
          <w:sz w:val="24"/>
          <w:szCs w:val="24"/>
        </w:rPr>
        <w:t>Доля обучающихся, преодолевших минимальный порог по математике и русскому языку, -</w:t>
      </w:r>
      <w:r w:rsidR="0040135A">
        <w:rPr>
          <w:sz w:val="24"/>
          <w:szCs w:val="24"/>
        </w:rPr>
        <w:t xml:space="preserve"> </w:t>
      </w:r>
      <w:r w:rsidRPr="00826978">
        <w:rPr>
          <w:sz w:val="24"/>
          <w:szCs w:val="24"/>
        </w:rPr>
        <w:t>100%.</w:t>
      </w:r>
    </w:p>
    <w:p w:rsidR="00826978" w:rsidRPr="00826978" w:rsidRDefault="00826978" w:rsidP="00186EEB">
      <w:pPr>
        <w:numPr>
          <w:ilvl w:val="0"/>
          <w:numId w:val="46"/>
        </w:numPr>
        <w:autoSpaceDE/>
        <w:autoSpaceDN/>
        <w:ind w:left="0" w:firstLine="0"/>
        <w:jc w:val="both"/>
        <w:rPr>
          <w:sz w:val="24"/>
          <w:szCs w:val="24"/>
        </w:rPr>
      </w:pPr>
      <w:r w:rsidRPr="00826978">
        <w:rPr>
          <w:sz w:val="24"/>
          <w:szCs w:val="24"/>
        </w:rPr>
        <w:t>Доля получивших аттестаты об основном общем образовании 96,3</w:t>
      </w:r>
      <w:r w:rsidR="0040135A">
        <w:rPr>
          <w:sz w:val="24"/>
          <w:szCs w:val="24"/>
        </w:rPr>
        <w:t>%</w:t>
      </w:r>
      <w:r w:rsidRPr="00826978">
        <w:rPr>
          <w:sz w:val="24"/>
          <w:szCs w:val="24"/>
        </w:rPr>
        <w:t xml:space="preserve"> (не получили аттестаты 9</w:t>
      </w:r>
      <w:r w:rsidR="0040135A">
        <w:rPr>
          <w:sz w:val="24"/>
          <w:szCs w:val="24"/>
        </w:rPr>
        <w:t xml:space="preserve"> человек </w:t>
      </w:r>
      <w:r w:rsidRPr="00826978">
        <w:rPr>
          <w:sz w:val="24"/>
          <w:szCs w:val="24"/>
        </w:rPr>
        <w:t>-</w:t>
      </w:r>
      <w:r w:rsidR="0040135A">
        <w:rPr>
          <w:sz w:val="24"/>
          <w:szCs w:val="24"/>
        </w:rPr>
        <w:t xml:space="preserve"> </w:t>
      </w:r>
      <w:r w:rsidRPr="00826978">
        <w:rPr>
          <w:sz w:val="24"/>
          <w:szCs w:val="24"/>
        </w:rPr>
        <w:t>3,7%).</w:t>
      </w:r>
    </w:p>
    <w:p w:rsidR="00826978" w:rsidRPr="00826978" w:rsidRDefault="00826978" w:rsidP="00826978">
      <w:pPr>
        <w:jc w:val="both"/>
        <w:rPr>
          <w:sz w:val="24"/>
          <w:szCs w:val="24"/>
        </w:rPr>
      </w:pPr>
      <w:r w:rsidRPr="00826978">
        <w:rPr>
          <w:sz w:val="24"/>
          <w:szCs w:val="24"/>
        </w:rPr>
        <w:t>4. Уменьшение количества выпускников, которые по итогам трех экзаменов набирают 220 баллов (7 – 2021)</w:t>
      </w:r>
      <w:r w:rsidR="0040135A">
        <w:rPr>
          <w:sz w:val="24"/>
          <w:szCs w:val="24"/>
        </w:rPr>
        <w:t>.</w:t>
      </w:r>
    </w:p>
    <w:p w:rsidR="00826978" w:rsidRPr="00826978" w:rsidRDefault="00826978" w:rsidP="00826978">
      <w:pPr>
        <w:jc w:val="both"/>
        <w:rPr>
          <w:sz w:val="24"/>
          <w:szCs w:val="24"/>
        </w:rPr>
      </w:pPr>
      <w:r w:rsidRPr="00826978">
        <w:rPr>
          <w:b/>
          <w:sz w:val="24"/>
          <w:szCs w:val="24"/>
        </w:rPr>
        <w:t>«Основы религиозных культур и светской этики»</w:t>
      </w:r>
    </w:p>
    <w:p w:rsidR="00C5799F" w:rsidRDefault="00826978" w:rsidP="00C5799F">
      <w:pPr>
        <w:ind w:firstLine="709"/>
        <w:jc w:val="both"/>
        <w:rPr>
          <w:sz w:val="24"/>
          <w:szCs w:val="24"/>
        </w:rPr>
      </w:pPr>
      <w:r w:rsidRPr="00826978">
        <w:rPr>
          <w:sz w:val="24"/>
          <w:szCs w:val="24"/>
        </w:rPr>
        <w:t xml:space="preserve">Во всех общеобразовательных учреждениях в 4-х классах реализуется курс </w:t>
      </w:r>
      <w:r w:rsidRPr="00C5799F">
        <w:rPr>
          <w:sz w:val="24"/>
          <w:szCs w:val="24"/>
        </w:rPr>
        <w:t>«Основы религиозных культур и светской этики», а также в 5-х классах курс</w:t>
      </w:r>
      <w:r w:rsidRPr="00826978">
        <w:rPr>
          <w:sz w:val="24"/>
          <w:szCs w:val="24"/>
        </w:rPr>
        <w:t xml:space="preserve"> «Основы духовно-нравственной куль</w:t>
      </w:r>
      <w:r w:rsidR="00C5799F">
        <w:rPr>
          <w:sz w:val="24"/>
          <w:szCs w:val="24"/>
        </w:rPr>
        <w:t>туры народов России».</w:t>
      </w:r>
    </w:p>
    <w:p w:rsidR="00C5799F" w:rsidRDefault="00826978" w:rsidP="00C5799F">
      <w:pPr>
        <w:ind w:firstLine="709"/>
        <w:jc w:val="both"/>
        <w:rPr>
          <w:sz w:val="24"/>
          <w:szCs w:val="24"/>
        </w:rPr>
      </w:pPr>
      <w:r w:rsidRPr="00826978">
        <w:rPr>
          <w:sz w:val="24"/>
          <w:szCs w:val="24"/>
        </w:rPr>
        <w:t>В соответствии с требованиями, предъявляемыми к организации образовательного процесса в общеобразовательных учреждениях по введению курса «Основы религиозных культур и светской этики», в апреле 2021</w:t>
      </w:r>
      <w:r w:rsidR="00C5799F">
        <w:rPr>
          <w:sz w:val="24"/>
          <w:szCs w:val="24"/>
        </w:rPr>
        <w:t xml:space="preserve"> года</w:t>
      </w:r>
      <w:r w:rsidRPr="00826978">
        <w:rPr>
          <w:sz w:val="24"/>
          <w:szCs w:val="24"/>
        </w:rPr>
        <w:t xml:space="preserve"> были проведены родительские собрания в третьих классах с целью информирования родителей обучающихся об особенностях курса и выбора одного </w:t>
      </w:r>
      <w:r w:rsidR="00C5799F">
        <w:rPr>
          <w:sz w:val="24"/>
          <w:szCs w:val="24"/>
        </w:rPr>
        <w:t>из шести модулей данного курса.</w:t>
      </w:r>
    </w:p>
    <w:p w:rsidR="00826978" w:rsidRPr="006D63CA" w:rsidRDefault="00826978" w:rsidP="006D63CA">
      <w:pPr>
        <w:ind w:firstLine="709"/>
        <w:jc w:val="both"/>
        <w:rPr>
          <w:sz w:val="24"/>
          <w:szCs w:val="24"/>
        </w:rPr>
      </w:pPr>
      <w:r w:rsidRPr="00826978">
        <w:rPr>
          <w:sz w:val="24"/>
          <w:szCs w:val="24"/>
        </w:rPr>
        <w:t>Предметная область ОДНКНР реализуется в урочной форме за счет части учебного плана, формируемой участниками образовательных отношений, отдельным предмето</w:t>
      </w:r>
      <w:r w:rsidR="00C5799F">
        <w:rPr>
          <w:sz w:val="24"/>
          <w:szCs w:val="24"/>
        </w:rPr>
        <w:t xml:space="preserve">м </w:t>
      </w:r>
      <w:r w:rsidRPr="00826978">
        <w:rPr>
          <w:sz w:val="24"/>
          <w:szCs w:val="24"/>
        </w:rPr>
        <w:t>в 5 классе, с 6 по 9 классы - во внеурочной деятельности и через включение в рабочие программы учебных предметов других пр</w:t>
      </w:r>
      <w:r w:rsidR="006D63CA">
        <w:rPr>
          <w:sz w:val="24"/>
          <w:szCs w:val="24"/>
        </w:rPr>
        <w:t>едметных областей тем по ОДНКНР,</w:t>
      </w:r>
      <w:r w:rsidRPr="00826978">
        <w:rPr>
          <w:sz w:val="24"/>
          <w:szCs w:val="24"/>
        </w:rPr>
        <w:t xml:space="preserve"> например,</w:t>
      </w:r>
      <w:r w:rsidRPr="00826978">
        <w:rPr>
          <w:sz w:val="24"/>
          <w:szCs w:val="24"/>
          <w:shd w:val="clear" w:color="auto" w:fill="FFFFFF"/>
        </w:rPr>
        <w:t xml:space="preserve"> </w:t>
      </w:r>
      <w:r w:rsidR="006D63CA">
        <w:rPr>
          <w:sz w:val="24"/>
          <w:szCs w:val="24"/>
          <w:shd w:val="clear" w:color="auto" w:fill="FFFFFF"/>
        </w:rPr>
        <w:t>предметная область «</w:t>
      </w:r>
      <w:r w:rsidRPr="00826978">
        <w:rPr>
          <w:sz w:val="24"/>
          <w:szCs w:val="24"/>
          <w:shd w:val="clear" w:color="auto" w:fill="FFFFFF"/>
        </w:rPr>
        <w:t>Культура, ее многообразие и основные формы</w:t>
      </w:r>
      <w:r w:rsidR="006D63CA">
        <w:rPr>
          <w:sz w:val="24"/>
          <w:szCs w:val="24"/>
          <w:shd w:val="clear" w:color="auto" w:fill="FFFFFF"/>
        </w:rPr>
        <w:t>»</w:t>
      </w:r>
      <w:r w:rsidRPr="00826978">
        <w:rPr>
          <w:sz w:val="24"/>
          <w:szCs w:val="24"/>
          <w:shd w:val="clear" w:color="auto" w:fill="FFFFFF"/>
        </w:rPr>
        <w:t xml:space="preserve">; </w:t>
      </w:r>
      <w:r w:rsidR="006D63CA">
        <w:rPr>
          <w:sz w:val="24"/>
          <w:szCs w:val="24"/>
          <w:shd w:val="clear" w:color="auto" w:fill="FFFFFF"/>
        </w:rPr>
        <w:t>«</w:t>
      </w:r>
      <w:r w:rsidRPr="00826978">
        <w:rPr>
          <w:sz w:val="24"/>
          <w:szCs w:val="24"/>
          <w:shd w:val="clear" w:color="auto" w:fill="FFFFFF"/>
        </w:rPr>
        <w:t>Семейные ценности и традиции…</w:t>
      </w:r>
      <w:r w:rsidR="006D63CA">
        <w:rPr>
          <w:sz w:val="24"/>
          <w:szCs w:val="24"/>
          <w:shd w:val="clear" w:color="auto" w:fill="FFFFFF"/>
        </w:rPr>
        <w:t>»</w:t>
      </w:r>
      <w:r w:rsidRPr="00826978">
        <w:rPr>
          <w:sz w:val="24"/>
          <w:szCs w:val="24"/>
          <w:shd w:val="clear" w:color="auto" w:fill="FFFFFF"/>
        </w:rPr>
        <w:t xml:space="preserve">; </w:t>
      </w:r>
      <w:r w:rsidR="006D63CA" w:rsidRPr="006D63CA">
        <w:rPr>
          <w:sz w:val="24"/>
          <w:szCs w:val="24"/>
          <w:shd w:val="clear" w:color="auto" w:fill="FFFFFF"/>
        </w:rPr>
        <w:t>«</w:t>
      </w:r>
      <w:r w:rsidRPr="006D63CA">
        <w:rPr>
          <w:sz w:val="24"/>
          <w:szCs w:val="24"/>
          <w:shd w:val="clear" w:color="auto" w:fill="FFFFFF"/>
        </w:rPr>
        <w:t>Общественные нравы, традиции и обычаи</w:t>
      </w:r>
      <w:r w:rsidR="006D63CA" w:rsidRPr="006D63CA">
        <w:rPr>
          <w:sz w:val="24"/>
          <w:szCs w:val="24"/>
          <w:shd w:val="clear" w:color="auto" w:fill="FFFFFF"/>
        </w:rPr>
        <w:t>»</w:t>
      </w:r>
      <w:r w:rsidRPr="006D63CA">
        <w:rPr>
          <w:sz w:val="24"/>
          <w:szCs w:val="24"/>
          <w:shd w:val="clear" w:color="auto" w:fill="FFFFFF"/>
        </w:rPr>
        <w:t xml:space="preserve">; </w:t>
      </w:r>
      <w:r w:rsidR="006D63CA" w:rsidRPr="006D63CA">
        <w:rPr>
          <w:sz w:val="24"/>
          <w:szCs w:val="24"/>
          <w:shd w:val="clear" w:color="auto" w:fill="FFFFFF"/>
        </w:rPr>
        <w:t>«</w:t>
      </w:r>
      <w:r w:rsidRPr="006D63CA">
        <w:rPr>
          <w:sz w:val="24"/>
          <w:szCs w:val="24"/>
          <w:shd w:val="clear" w:color="auto" w:fill="FFFFFF"/>
        </w:rPr>
        <w:t>Литература народов России</w:t>
      </w:r>
      <w:r w:rsidR="006D63CA" w:rsidRPr="006D63CA">
        <w:rPr>
          <w:sz w:val="24"/>
          <w:szCs w:val="24"/>
          <w:shd w:val="clear" w:color="auto" w:fill="FFFFFF"/>
        </w:rPr>
        <w:t>»</w:t>
      </w:r>
      <w:r w:rsidRPr="006D63CA">
        <w:rPr>
          <w:sz w:val="24"/>
          <w:szCs w:val="24"/>
          <w:shd w:val="clear" w:color="auto" w:fill="FFFFFF"/>
        </w:rPr>
        <w:t xml:space="preserve"> и др.</w:t>
      </w:r>
    </w:p>
    <w:p w:rsidR="00826978" w:rsidRPr="006D63CA" w:rsidRDefault="00826978" w:rsidP="006D63CA">
      <w:pPr>
        <w:adjustRightInd w:val="0"/>
        <w:ind w:firstLine="709"/>
        <w:jc w:val="both"/>
        <w:rPr>
          <w:sz w:val="24"/>
          <w:szCs w:val="24"/>
        </w:rPr>
      </w:pPr>
      <w:r w:rsidRPr="006D63CA">
        <w:rPr>
          <w:sz w:val="24"/>
          <w:szCs w:val="24"/>
        </w:rPr>
        <w:t>Задачи:</w:t>
      </w:r>
    </w:p>
    <w:p w:rsidR="00826978" w:rsidRPr="006D63CA" w:rsidRDefault="006D63CA" w:rsidP="00186EEB">
      <w:pPr>
        <w:pStyle w:val="af"/>
        <w:numPr>
          <w:ilvl w:val="0"/>
          <w:numId w:val="47"/>
        </w:numPr>
        <w:adjustRightInd w:val="0"/>
        <w:spacing w:after="0" w:line="240" w:lineRule="auto"/>
        <w:jc w:val="both"/>
        <w:rPr>
          <w:rFonts w:ascii="Times New Roman" w:hAnsi="Times New Roman" w:cs="Times New Roman"/>
          <w:sz w:val="24"/>
          <w:szCs w:val="24"/>
        </w:rPr>
      </w:pPr>
      <w:r w:rsidRPr="006D63CA">
        <w:rPr>
          <w:rFonts w:ascii="Times New Roman" w:hAnsi="Times New Roman" w:cs="Times New Roman"/>
          <w:sz w:val="24"/>
          <w:szCs w:val="24"/>
        </w:rPr>
        <w:t>С</w:t>
      </w:r>
      <w:r w:rsidR="00826978" w:rsidRPr="006D63CA">
        <w:rPr>
          <w:rFonts w:ascii="Times New Roman" w:hAnsi="Times New Roman" w:cs="Times New Roman"/>
          <w:sz w:val="24"/>
          <w:szCs w:val="24"/>
        </w:rPr>
        <w:t>оздать муниципальные, школьные методические объединения учителей ОДНКНР, ОРКСЭ;</w:t>
      </w:r>
    </w:p>
    <w:p w:rsidR="00826978" w:rsidRPr="006D63CA" w:rsidRDefault="006D63CA" w:rsidP="00186EEB">
      <w:pPr>
        <w:pStyle w:val="af"/>
        <w:numPr>
          <w:ilvl w:val="0"/>
          <w:numId w:val="47"/>
        </w:numPr>
        <w:adjustRightInd w:val="0"/>
        <w:spacing w:after="0" w:line="240" w:lineRule="auto"/>
        <w:jc w:val="both"/>
        <w:rPr>
          <w:rFonts w:ascii="Times New Roman" w:hAnsi="Times New Roman" w:cs="Times New Roman"/>
          <w:sz w:val="24"/>
          <w:szCs w:val="24"/>
        </w:rPr>
      </w:pPr>
      <w:r w:rsidRPr="006D63CA">
        <w:rPr>
          <w:rFonts w:ascii="Times New Roman" w:hAnsi="Times New Roman" w:cs="Times New Roman"/>
          <w:sz w:val="24"/>
          <w:szCs w:val="24"/>
        </w:rPr>
        <w:t>О</w:t>
      </w:r>
      <w:r w:rsidR="00826978" w:rsidRPr="006D63CA">
        <w:rPr>
          <w:rFonts w:ascii="Times New Roman" w:hAnsi="Times New Roman" w:cs="Times New Roman"/>
          <w:sz w:val="24"/>
          <w:szCs w:val="24"/>
        </w:rPr>
        <w:t>рганизовать методическую поддержку педагогических кадров, реализующих предметную область ОДНКНР;</w:t>
      </w:r>
    </w:p>
    <w:p w:rsidR="00826978" w:rsidRPr="006D63CA" w:rsidRDefault="006D63CA" w:rsidP="00186EEB">
      <w:pPr>
        <w:pStyle w:val="af"/>
        <w:numPr>
          <w:ilvl w:val="0"/>
          <w:numId w:val="47"/>
        </w:numPr>
        <w:adjustRightInd w:val="0"/>
        <w:spacing w:after="0" w:line="240" w:lineRule="auto"/>
        <w:jc w:val="both"/>
        <w:rPr>
          <w:rFonts w:ascii="Times New Roman" w:hAnsi="Times New Roman" w:cs="Times New Roman"/>
          <w:sz w:val="24"/>
          <w:szCs w:val="24"/>
        </w:rPr>
      </w:pPr>
      <w:r w:rsidRPr="006D63CA">
        <w:rPr>
          <w:rFonts w:ascii="Times New Roman" w:hAnsi="Times New Roman" w:cs="Times New Roman"/>
          <w:sz w:val="24"/>
          <w:szCs w:val="24"/>
        </w:rPr>
        <w:t>П</w:t>
      </w:r>
      <w:r w:rsidR="00826978" w:rsidRPr="006D63CA">
        <w:rPr>
          <w:rFonts w:ascii="Times New Roman" w:hAnsi="Times New Roman" w:cs="Times New Roman"/>
          <w:sz w:val="24"/>
          <w:szCs w:val="24"/>
        </w:rPr>
        <w:t>ровести мониторинг профессиональных за</w:t>
      </w:r>
      <w:r w:rsidRPr="006D63CA">
        <w:rPr>
          <w:rFonts w:ascii="Times New Roman" w:hAnsi="Times New Roman" w:cs="Times New Roman"/>
          <w:sz w:val="24"/>
          <w:szCs w:val="24"/>
        </w:rPr>
        <w:t>труднений и запросов педагогов;</w:t>
      </w:r>
    </w:p>
    <w:p w:rsidR="00826978" w:rsidRPr="000B41A6" w:rsidRDefault="006D63CA" w:rsidP="00186EEB">
      <w:pPr>
        <w:pStyle w:val="af"/>
        <w:widowControl w:val="0"/>
        <w:numPr>
          <w:ilvl w:val="0"/>
          <w:numId w:val="47"/>
        </w:numPr>
        <w:suppressAutoHyphens/>
        <w:spacing w:after="0" w:line="240" w:lineRule="auto"/>
        <w:jc w:val="both"/>
        <w:rPr>
          <w:rFonts w:ascii="Times New Roman" w:hAnsi="Times New Roman" w:cs="Times New Roman"/>
          <w:sz w:val="24"/>
          <w:szCs w:val="24"/>
        </w:rPr>
      </w:pPr>
      <w:r w:rsidRPr="006D63CA">
        <w:rPr>
          <w:rFonts w:ascii="Times New Roman" w:hAnsi="Times New Roman" w:cs="Times New Roman"/>
          <w:sz w:val="24"/>
          <w:szCs w:val="24"/>
        </w:rPr>
        <w:t>И</w:t>
      </w:r>
      <w:r w:rsidR="00826978" w:rsidRPr="006D63CA">
        <w:rPr>
          <w:rFonts w:ascii="Times New Roman" w:hAnsi="Times New Roman" w:cs="Times New Roman"/>
          <w:sz w:val="24"/>
          <w:szCs w:val="24"/>
        </w:rPr>
        <w:t>зучить рекомендации по корректировке содержания программ учебных предметов, направленных на получение обучающимися знаний об основах духовно-нравственной культуры народов Российской Федерации.</w:t>
      </w:r>
    </w:p>
    <w:p w:rsidR="009C011F" w:rsidRPr="009C011F" w:rsidRDefault="000E3CB4" w:rsidP="009C011F">
      <w:pPr>
        <w:pStyle w:val="af3"/>
        <w:ind w:firstLine="709"/>
        <w:jc w:val="both"/>
        <w:rPr>
          <w:rFonts w:ascii="Times New Roman" w:hAnsi="Times New Roman"/>
          <w:sz w:val="24"/>
          <w:szCs w:val="24"/>
        </w:rPr>
      </w:pPr>
      <w:r w:rsidRPr="009C011F">
        <w:rPr>
          <w:rFonts w:ascii="Times New Roman" w:hAnsi="Times New Roman"/>
          <w:sz w:val="24"/>
          <w:szCs w:val="24"/>
        </w:rPr>
        <w:t>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r w:rsidR="009C011F" w:rsidRPr="009C011F">
        <w:rPr>
          <w:rFonts w:ascii="Times New Roman" w:hAnsi="Times New Roman"/>
          <w:sz w:val="24"/>
          <w:szCs w:val="24"/>
        </w:rPr>
        <w:t>, составил 53</w:t>
      </w:r>
      <w:r w:rsidR="00537503" w:rsidRPr="009C011F">
        <w:rPr>
          <w:rFonts w:ascii="Times New Roman" w:hAnsi="Times New Roman"/>
          <w:sz w:val="24"/>
          <w:szCs w:val="24"/>
        </w:rPr>
        <w:t>,0</w:t>
      </w:r>
      <w:r w:rsidRPr="009C011F">
        <w:rPr>
          <w:rFonts w:ascii="Times New Roman" w:hAnsi="Times New Roman"/>
          <w:sz w:val="24"/>
          <w:szCs w:val="24"/>
        </w:rPr>
        <w:t>% (2017 год – 53,7%</w:t>
      </w:r>
      <w:r w:rsidR="00D22E2B" w:rsidRPr="009C011F">
        <w:rPr>
          <w:rFonts w:ascii="Times New Roman" w:hAnsi="Times New Roman"/>
          <w:sz w:val="24"/>
          <w:szCs w:val="24"/>
        </w:rPr>
        <w:t>, 2018</w:t>
      </w:r>
      <w:r w:rsidR="00537503" w:rsidRPr="009C011F">
        <w:rPr>
          <w:rFonts w:ascii="Times New Roman" w:hAnsi="Times New Roman"/>
          <w:sz w:val="24"/>
          <w:szCs w:val="24"/>
        </w:rPr>
        <w:t xml:space="preserve">-2019 </w:t>
      </w:r>
      <w:r w:rsidR="00D22E2B" w:rsidRPr="009C011F">
        <w:rPr>
          <w:rFonts w:ascii="Times New Roman" w:hAnsi="Times New Roman"/>
          <w:sz w:val="24"/>
          <w:szCs w:val="24"/>
        </w:rPr>
        <w:t>год</w:t>
      </w:r>
      <w:r w:rsidR="00537503" w:rsidRPr="009C011F">
        <w:rPr>
          <w:rFonts w:ascii="Times New Roman" w:hAnsi="Times New Roman"/>
          <w:sz w:val="24"/>
          <w:szCs w:val="24"/>
        </w:rPr>
        <w:t>ы</w:t>
      </w:r>
      <w:r w:rsidR="00D22E2B" w:rsidRPr="009C011F">
        <w:rPr>
          <w:rFonts w:ascii="Times New Roman" w:hAnsi="Times New Roman"/>
          <w:sz w:val="24"/>
          <w:szCs w:val="24"/>
        </w:rPr>
        <w:t xml:space="preserve"> – 59,3%</w:t>
      </w:r>
      <w:r w:rsidR="009C011F" w:rsidRPr="009C011F">
        <w:rPr>
          <w:rFonts w:ascii="Times New Roman" w:hAnsi="Times New Roman"/>
          <w:sz w:val="24"/>
          <w:szCs w:val="24"/>
        </w:rPr>
        <w:t>, 2020 год – 55,0%</w:t>
      </w:r>
      <w:r w:rsidRPr="009C011F">
        <w:rPr>
          <w:rFonts w:ascii="Times New Roman" w:hAnsi="Times New Roman"/>
          <w:sz w:val="24"/>
          <w:szCs w:val="24"/>
        </w:rPr>
        <w:t>).</w:t>
      </w:r>
    </w:p>
    <w:p w:rsidR="00154AB5" w:rsidRPr="00F40FBA" w:rsidRDefault="0083601F" w:rsidP="009C011F">
      <w:pPr>
        <w:pStyle w:val="af3"/>
        <w:ind w:firstLine="709"/>
        <w:jc w:val="both"/>
        <w:rPr>
          <w:rFonts w:ascii="Times New Roman" w:hAnsi="Times New Roman"/>
          <w:sz w:val="24"/>
          <w:szCs w:val="24"/>
        </w:rPr>
      </w:pPr>
      <w:r w:rsidRPr="00F40FBA">
        <w:rPr>
          <w:rFonts w:ascii="Times New Roman" w:hAnsi="Times New Roman"/>
          <w:sz w:val="24"/>
          <w:szCs w:val="24"/>
        </w:rPr>
        <w:t>Доля выпускников общеобразовательных организаций, успешно сдавших единый государственный экзамен по русскому языку и математике, в общей численности выпускников общеобразовательных организаций, сдававших ЕГЭ по данным предметам, составляет 100% (2019</w:t>
      </w:r>
      <w:r w:rsidR="00C5100B" w:rsidRPr="00F40FBA">
        <w:rPr>
          <w:rFonts w:ascii="Times New Roman" w:hAnsi="Times New Roman"/>
          <w:sz w:val="24"/>
          <w:szCs w:val="24"/>
        </w:rPr>
        <w:t xml:space="preserve"> –</w:t>
      </w:r>
      <w:r w:rsidRPr="00F40FBA">
        <w:rPr>
          <w:rFonts w:ascii="Times New Roman" w:hAnsi="Times New Roman"/>
          <w:sz w:val="24"/>
          <w:szCs w:val="24"/>
        </w:rPr>
        <w:t xml:space="preserve"> </w:t>
      </w:r>
      <w:r w:rsidR="00C5100B" w:rsidRPr="00F40FBA">
        <w:rPr>
          <w:rFonts w:ascii="Times New Roman" w:hAnsi="Times New Roman"/>
          <w:sz w:val="24"/>
          <w:szCs w:val="24"/>
        </w:rPr>
        <w:t xml:space="preserve">2020 </w:t>
      </w:r>
      <w:r w:rsidRPr="00F40FBA">
        <w:rPr>
          <w:rFonts w:ascii="Times New Roman" w:hAnsi="Times New Roman"/>
          <w:sz w:val="24"/>
          <w:szCs w:val="24"/>
        </w:rPr>
        <w:t>год</w:t>
      </w:r>
      <w:r w:rsidR="00C5100B" w:rsidRPr="00F40FBA">
        <w:rPr>
          <w:rFonts w:ascii="Times New Roman" w:hAnsi="Times New Roman"/>
          <w:sz w:val="24"/>
          <w:szCs w:val="24"/>
        </w:rPr>
        <w:t>ы</w:t>
      </w:r>
      <w:r w:rsidRPr="00F40FBA">
        <w:rPr>
          <w:rFonts w:ascii="Times New Roman" w:hAnsi="Times New Roman"/>
          <w:sz w:val="24"/>
          <w:szCs w:val="24"/>
        </w:rPr>
        <w:t xml:space="preserve"> – 100%). </w:t>
      </w:r>
      <w:r w:rsidRPr="00F40FBA">
        <w:rPr>
          <w:rFonts w:ascii="Times New Roman" w:hAnsi="Times New Roman"/>
          <w:bCs/>
          <w:sz w:val="24"/>
          <w:szCs w:val="24"/>
        </w:rPr>
        <w:t>Среднее значение количества баллов по ЕГЭ, полученных выпускниками, освоившими образовательные программы среднего обще</w:t>
      </w:r>
      <w:r w:rsidR="00F40FBA" w:rsidRPr="00F40FBA">
        <w:rPr>
          <w:rFonts w:ascii="Times New Roman" w:hAnsi="Times New Roman"/>
          <w:bCs/>
          <w:sz w:val="24"/>
          <w:szCs w:val="24"/>
        </w:rPr>
        <w:t>го образования, по математике 57 баллов, по русскому языку – 75 баллов</w:t>
      </w:r>
      <w:r w:rsidRPr="00F40FBA">
        <w:rPr>
          <w:rFonts w:ascii="Times New Roman" w:hAnsi="Times New Roman"/>
          <w:bCs/>
          <w:sz w:val="24"/>
          <w:szCs w:val="24"/>
        </w:rPr>
        <w:t xml:space="preserve"> (2019 год – 46 и 67 баллов соответственно</w:t>
      </w:r>
      <w:r w:rsidR="00F40FBA" w:rsidRPr="00F40FBA">
        <w:rPr>
          <w:rFonts w:ascii="Times New Roman" w:hAnsi="Times New Roman"/>
          <w:bCs/>
          <w:sz w:val="24"/>
          <w:szCs w:val="24"/>
        </w:rPr>
        <w:t>, 2020 год - 60 и 73 баллов соответственно</w:t>
      </w:r>
      <w:r w:rsidRPr="00F40FBA">
        <w:rPr>
          <w:rFonts w:ascii="Times New Roman" w:hAnsi="Times New Roman"/>
          <w:bCs/>
          <w:sz w:val="24"/>
          <w:szCs w:val="24"/>
        </w:rPr>
        <w:t>).</w:t>
      </w:r>
    </w:p>
    <w:p w:rsidR="00A41908" w:rsidRPr="00A21FF7" w:rsidRDefault="00A41908" w:rsidP="00186EEB">
      <w:pPr>
        <w:autoSpaceDE/>
        <w:autoSpaceDN/>
        <w:ind w:firstLine="709"/>
        <w:jc w:val="both"/>
        <w:rPr>
          <w:sz w:val="24"/>
          <w:szCs w:val="24"/>
        </w:rPr>
      </w:pPr>
      <w:r w:rsidRPr="00A21FF7">
        <w:rPr>
          <w:bCs/>
          <w:sz w:val="24"/>
          <w:szCs w:val="24"/>
        </w:rPr>
        <w:lastRenderedPageBreak/>
        <w:t>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 по математик</w:t>
      </w:r>
      <w:r w:rsidR="00277AFD" w:rsidRPr="00A21FF7">
        <w:rPr>
          <w:bCs/>
          <w:sz w:val="24"/>
          <w:szCs w:val="24"/>
        </w:rPr>
        <w:t>е и русскому языку составляет 50 и 63 балла соотве</w:t>
      </w:r>
      <w:r w:rsidR="00A21FF7" w:rsidRPr="00A21FF7">
        <w:rPr>
          <w:bCs/>
          <w:sz w:val="24"/>
          <w:szCs w:val="24"/>
        </w:rPr>
        <w:t>т</w:t>
      </w:r>
      <w:r w:rsidR="00277AFD" w:rsidRPr="00A21FF7">
        <w:rPr>
          <w:bCs/>
          <w:sz w:val="24"/>
          <w:szCs w:val="24"/>
        </w:rPr>
        <w:t>ственно</w:t>
      </w:r>
      <w:r w:rsidRPr="00A21FF7">
        <w:rPr>
          <w:bCs/>
          <w:sz w:val="24"/>
          <w:szCs w:val="24"/>
        </w:rPr>
        <w:t xml:space="preserve"> (2019 год – 15,1 и 29 баллов соответственно</w:t>
      </w:r>
      <w:r w:rsidR="00277AFD" w:rsidRPr="00A21FF7">
        <w:rPr>
          <w:bCs/>
          <w:sz w:val="24"/>
          <w:szCs w:val="24"/>
        </w:rPr>
        <w:t>, 2020 год - 0 баллов (в связи с дистанционным обучением в 4 четверти 2020 года ОГЭ не проводился)</w:t>
      </w:r>
      <w:r w:rsidRPr="00A21FF7">
        <w:rPr>
          <w:bCs/>
          <w:sz w:val="24"/>
          <w:szCs w:val="24"/>
        </w:rPr>
        <w:t>.</w:t>
      </w:r>
    </w:p>
    <w:p w:rsidR="0047014E" w:rsidRDefault="001861F2" w:rsidP="00186EEB">
      <w:pPr>
        <w:autoSpaceDE/>
        <w:autoSpaceDN/>
        <w:ind w:firstLine="709"/>
        <w:jc w:val="both"/>
        <w:rPr>
          <w:sz w:val="24"/>
          <w:szCs w:val="24"/>
        </w:rPr>
      </w:pPr>
      <w:r w:rsidRPr="008D07CC">
        <w:rPr>
          <w:sz w:val="24"/>
          <w:szCs w:val="24"/>
        </w:rPr>
        <w:t>Удельный вес численности обучающихся,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r w:rsidR="008D07CC" w:rsidRPr="008D07CC">
        <w:rPr>
          <w:sz w:val="24"/>
          <w:szCs w:val="24"/>
        </w:rPr>
        <w:t xml:space="preserve"> </w:t>
      </w:r>
      <w:r w:rsidRPr="008D07CC">
        <w:rPr>
          <w:sz w:val="24"/>
          <w:szCs w:val="24"/>
        </w:rPr>
        <w:t>основного общего образования</w:t>
      </w:r>
      <w:r w:rsidR="005C09DB" w:rsidRPr="008D07CC">
        <w:rPr>
          <w:sz w:val="24"/>
          <w:szCs w:val="24"/>
        </w:rPr>
        <w:t xml:space="preserve"> составил 0</w:t>
      </w:r>
      <w:r w:rsidR="008D07CC" w:rsidRPr="008D07CC">
        <w:rPr>
          <w:sz w:val="24"/>
          <w:szCs w:val="24"/>
        </w:rPr>
        <w:t>, 04</w:t>
      </w:r>
      <w:r w:rsidRPr="008D07CC">
        <w:rPr>
          <w:sz w:val="24"/>
          <w:szCs w:val="24"/>
        </w:rPr>
        <w:t>%</w:t>
      </w:r>
      <w:r w:rsidR="008D07CC" w:rsidRPr="008D07CC">
        <w:rPr>
          <w:sz w:val="24"/>
          <w:szCs w:val="24"/>
        </w:rPr>
        <w:t>, т.е. 9 выпускников из 190</w:t>
      </w:r>
      <w:r w:rsidRPr="008D07CC">
        <w:rPr>
          <w:sz w:val="24"/>
          <w:szCs w:val="24"/>
        </w:rPr>
        <w:t xml:space="preserve"> (2017 год </w:t>
      </w:r>
      <w:r w:rsidR="00B30CF4" w:rsidRPr="008D07CC">
        <w:rPr>
          <w:sz w:val="24"/>
          <w:szCs w:val="24"/>
        </w:rPr>
        <w:t>–0%</w:t>
      </w:r>
      <w:r w:rsidR="0083601F" w:rsidRPr="008D07CC">
        <w:rPr>
          <w:sz w:val="24"/>
          <w:szCs w:val="24"/>
        </w:rPr>
        <w:t xml:space="preserve">, 2018 год – 8,5%, 2019 год </w:t>
      </w:r>
      <w:r w:rsidR="005C09DB" w:rsidRPr="008D07CC">
        <w:rPr>
          <w:sz w:val="24"/>
          <w:szCs w:val="24"/>
        </w:rPr>
        <w:t>–8,5%</w:t>
      </w:r>
      <w:r w:rsidRPr="008D07CC">
        <w:rPr>
          <w:sz w:val="24"/>
          <w:szCs w:val="24"/>
        </w:rPr>
        <w:t>), среднего общего образования</w:t>
      </w:r>
      <w:r w:rsidR="005C09DB" w:rsidRPr="008D07CC">
        <w:rPr>
          <w:sz w:val="24"/>
          <w:szCs w:val="24"/>
        </w:rPr>
        <w:t xml:space="preserve"> – 0</w:t>
      </w:r>
      <w:r w:rsidRPr="008D07CC">
        <w:rPr>
          <w:sz w:val="24"/>
          <w:szCs w:val="24"/>
        </w:rPr>
        <w:t xml:space="preserve">% (2017 год </w:t>
      </w:r>
      <w:r w:rsidR="00B30CF4" w:rsidRPr="008D07CC">
        <w:rPr>
          <w:sz w:val="24"/>
          <w:szCs w:val="24"/>
        </w:rPr>
        <w:t>–0%</w:t>
      </w:r>
      <w:r w:rsidR="00D06FCA" w:rsidRPr="008D07CC">
        <w:rPr>
          <w:sz w:val="24"/>
          <w:szCs w:val="24"/>
        </w:rPr>
        <w:t xml:space="preserve">, 2018 год – 7,9%, 2019 год </w:t>
      </w:r>
      <w:r w:rsidR="005C09DB" w:rsidRPr="008D07CC">
        <w:rPr>
          <w:sz w:val="24"/>
          <w:szCs w:val="24"/>
        </w:rPr>
        <w:t>–7,9%</w:t>
      </w:r>
      <w:r w:rsidR="008D07CC" w:rsidRPr="008D07CC">
        <w:rPr>
          <w:sz w:val="24"/>
          <w:szCs w:val="24"/>
        </w:rPr>
        <w:t>, 2020 год – 0 баллов</w:t>
      </w:r>
      <w:r w:rsidRPr="008D07CC">
        <w:rPr>
          <w:sz w:val="24"/>
          <w:szCs w:val="24"/>
        </w:rPr>
        <w:t>).</w:t>
      </w:r>
    </w:p>
    <w:p w:rsidR="00CA5634" w:rsidRPr="0047014E" w:rsidRDefault="00CA5634" w:rsidP="00186EEB">
      <w:pPr>
        <w:autoSpaceDE/>
        <w:autoSpaceDN/>
        <w:ind w:firstLine="709"/>
        <w:jc w:val="both"/>
        <w:rPr>
          <w:sz w:val="24"/>
          <w:szCs w:val="24"/>
        </w:rPr>
      </w:pPr>
      <w:r w:rsidRPr="0047014E">
        <w:rPr>
          <w:bCs/>
          <w:sz w:val="24"/>
        </w:rPr>
        <w:t>Удельный вес численности обучающихся, углубленно изучающих отдельные учебные предметы, в общей численности обучающихся по образовательным программам начального общего, основного общего, среднего общего образования, составляет 2,0% (2019 год – 11,0%). Удельный вес численности обучающихся в классах (группах) профильного обучения в общей численности обучающихся в 10-11(12) классах по образовательным программам среднег</w:t>
      </w:r>
      <w:r w:rsidR="0047014E" w:rsidRPr="0047014E">
        <w:rPr>
          <w:bCs/>
          <w:sz w:val="24"/>
        </w:rPr>
        <w:t>о общего образования, составил 10</w:t>
      </w:r>
      <w:r w:rsidRPr="0047014E">
        <w:rPr>
          <w:bCs/>
          <w:sz w:val="24"/>
        </w:rPr>
        <w:t>0,0% (2019 год – 81,0%</w:t>
      </w:r>
      <w:r w:rsidR="0047014E" w:rsidRPr="0047014E">
        <w:rPr>
          <w:bCs/>
          <w:sz w:val="24"/>
        </w:rPr>
        <w:t>, 2020 год – 90,0%</w:t>
      </w:r>
      <w:r w:rsidRPr="0047014E">
        <w:rPr>
          <w:bCs/>
          <w:sz w:val="24"/>
        </w:rPr>
        <w:t>).</w:t>
      </w:r>
    </w:p>
    <w:p w:rsidR="00186EEB" w:rsidRPr="00186EEB" w:rsidRDefault="00186EEB" w:rsidP="00186EEB">
      <w:pPr>
        <w:pStyle w:val="ad"/>
        <w:ind w:firstLine="709"/>
        <w:rPr>
          <w:sz w:val="24"/>
          <w:szCs w:val="24"/>
          <w:shd w:val="clear" w:color="auto" w:fill="FFFFFF"/>
        </w:rPr>
      </w:pPr>
      <w:r w:rsidRPr="00186EEB">
        <w:rPr>
          <w:sz w:val="24"/>
          <w:szCs w:val="24"/>
          <w:shd w:val="clear" w:color="auto" w:fill="FFFFFF"/>
        </w:rPr>
        <w:t>Работа с одарёнными и способными учащимися, их поиск, выявление и развитие – один из важнейших аспектов работы в нашем районе.</w:t>
      </w:r>
    </w:p>
    <w:p w:rsidR="00186EEB" w:rsidRPr="00186EEB" w:rsidRDefault="00186EEB" w:rsidP="00186EEB">
      <w:pPr>
        <w:pStyle w:val="af3"/>
        <w:ind w:firstLine="709"/>
        <w:jc w:val="both"/>
        <w:rPr>
          <w:rFonts w:ascii="Times New Roman" w:hAnsi="Times New Roman"/>
          <w:sz w:val="24"/>
          <w:szCs w:val="24"/>
        </w:rPr>
      </w:pPr>
      <w:r w:rsidRPr="00186EEB">
        <w:rPr>
          <w:rFonts w:ascii="Times New Roman" w:hAnsi="Times New Roman"/>
          <w:sz w:val="24"/>
          <w:szCs w:val="24"/>
          <w:shd w:val="clear" w:color="auto" w:fill="FFFFFF"/>
        </w:rPr>
        <w:t xml:space="preserve">На уровне района реализуется </w:t>
      </w:r>
      <w:r w:rsidRPr="00186EEB">
        <w:rPr>
          <w:rFonts w:ascii="Times New Roman" w:hAnsi="Times New Roman"/>
          <w:sz w:val="24"/>
          <w:szCs w:val="24"/>
        </w:rPr>
        <w:t>программа «Развитие образования в муниципальном образовании «Каргасокский район</w:t>
      </w:r>
      <w:r w:rsidRPr="00186EEB">
        <w:rPr>
          <w:rFonts w:ascii="Times New Roman" w:hAnsi="Times New Roman"/>
          <w:color w:val="000000"/>
          <w:sz w:val="24"/>
          <w:szCs w:val="24"/>
        </w:rPr>
        <w:t>»</w:t>
      </w:r>
      <w:r w:rsidR="00BF226B">
        <w:rPr>
          <w:rFonts w:ascii="Times New Roman" w:hAnsi="Times New Roman"/>
          <w:color w:val="000000"/>
          <w:sz w:val="24"/>
          <w:szCs w:val="24"/>
        </w:rPr>
        <w:t>,</w:t>
      </w:r>
      <w:r w:rsidRPr="00186EEB">
        <w:rPr>
          <w:rFonts w:ascii="Times New Roman" w:hAnsi="Times New Roman"/>
          <w:color w:val="000000"/>
          <w:sz w:val="24"/>
          <w:szCs w:val="24"/>
        </w:rPr>
        <w:t xml:space="preserve"> </w:t>
      </w:r>
      <w:r w:rsidRPr="00186EEB">
        <w:rPr>
          <w:rFonts w:ascii="Times New Roman" w:hAnsi="Times New Roman"/>
          <w:sz w:val="24"/>
          <w:szCs w:val="24"/>
        </w:rPr>
        <w:t xml:space="preserve">одним из направлений деятельности </w:t>
      </w:r>
      <w:r w:rsidR="00BF226B">
        <w:rPr>
          <w:rFonts w:ascii="Times New Roman" w:hAnsi="Times New Roman"/>
          <w:sz w:val="24"/>
          <w:szCs w:val="24"/>
        </w:rPr>
        <w:t>которой</w:t>
      </w:r>
      <w:r w:rsidRPr="00186EEB">
        <w:rPr>
          <w:rFonts w:ascii="Times New Roman" w:hAnsi="Times New Roman"/>
          <w:sz w:val="24"/>
          <w:szCs w:val="24"/>
        </w:rPr>
        <w:t xml:space="preserve"> являе</w:t>
      </w:r>
      <w:r w:rsidR="00BF226B">
        <w:rPr>
          <w:rFonts w:ascii="Times New Roman" w:hAnsi="Times New Roman"/>
          <w:sz w:val="24"/>
          <w:szCs w:val="24"/>
        </w:rPr>
        <w:t>тся работа с одаренными детьми.</w:t>
      </w:r>
    </w:p>
    <w:p w:rsidR="00D84459" w:rsidRDefault="00186EEB" w:rsidP="00D84459">
      <w:pPr>
        <w:pStyle w:val="af3"/>
        <w:ind w:firstLine="709"/>
        <w:jc w:val="both"/>
        <w:rPr>
          <w:rFonts w:ascii="Times New Roman" w:hAnsi="Times New Roman"/>
          <w:sz w:val="24"/>
          <w:szCs w:val="24"/>
        </w:rPr>
      </w:pPr>
      <w:r w:rsidRPr="00186EEB">
        <w:rPr>
          <w:rFonts w:ascii="Times New Roman" w:hAnsi="Times New Roman"/>
          <w:sz w:val="24"/>
          <w:szCs w:val="24"/>
        </w:rPr>
        <w:t>Данная муниципальная программа я</w:t>
      </w:r>
      <w:r w:rsidRPr="00186EEB">
        <w:rPr>
          <w:rFonts w:ascii="Times New Roman" w:hAnsi="Times New Roman"/>
          <w:spacing w:val="-1"/>
          <w:sz w:val="24"/>
          <w:szCs w:val="24"/>
        </w:rPr>
        <w:t>в</w:t>
      </w:r>
      <w:r w:rsidRPr="00186EEB">
        <w:rPr>
          <w:rFonts w:ascii="Times New Roman" w:hAnsi="Times New Roman"/>
          <w:sz w:val="24"/>
          <w:szCs w:val="24"/>
        </w:rPr>
        <w:t>ля</w:t>
      </w:r>
      <w:r w:rsidRPr="00186EEB">
        <w:rPr>
          <w:rFonts w:ascii="Times New Roman" w:hAnsi="Times New Roman"/>
          <w:spacing w:val="-1"/>
          <w:sz w:val="24"/>
          <w:szCs w:val="24"/>
        </w:rPr>
        <w:t>е</w:t>
      </w:r>
      <w:r w:rsidRPr="00186EEB">
        <w:rPr>
          <w:rFonts w:ascii="Times New Roman" w:hAnsi="Times New Roman"/>
          <w:sz w:val="24"/>
          <w:szCs w:val="24"/>
        </w:rPr>
        <w:t>т</w:t>
      </w:r>
      <w:r w:rsidRPr="00186EEB">
        <w:rPr>
          <w:rFonts w:ascii="Times New Roman" w:hAnsi="Times New Roman"/>
          <w:spacing w:val="-1"/>
          <w:sz w:val="24"/>
          <w:szCs w:val="24"/>
        </w:rPr>
        <w:t>с</w:t>
      </w:r>
      <w:r w:rsidRPr="00186EEB">
        <w:rPr>
          <w:rFonts w:ascii="Times New Roman" w:hAnsi="Times New Roman"/>
          <w:sz w:val="24"/>
          <w:szCs w:val="24"/>
        </w:rPr>
        <w:t xml:space="preserve">я </w:t>
      </w:r>
      <w:r w:rsidRPr="00186EEB">
        <w:rPr>
          <w:rFonts w:ascii="Times New Roman" w:hAnsi="Times New Roman"/>
          <w:spacing w:val="1"/>
          <w:sz w:val="24"/>
          <w:szCs w:val="24"/>
        </w:rPr>
        <w:t>ор</w:t>
      </w:r>
      <w:r w:rsidRPr="00186EEB">
        <w:rPr>
          <w:rFonts w:ascii="Times New Roman" w:hAnsi="Times New Roman"/>
          <w:sz w:val="24"/>
          <w:szCs w:val="24"/>
        </w:rPr>
        <w:t>г</w:t>
      </w:r>
      <w:r w:rsidRPr="00186EEB">
        <w:rPr>
          <w:rFonts w:ascii="Times New Roman" w:hAnsi="Times New Roman"/>
          <w:spacing w:val="-1"/>
          <w:sz w:val="24"/>
          <w:szCs w:val="24"/>
        </w:rPr>
        <w:t>а</w:t>
      </w:r>
      <w:r w:rsidRPr="00186EEB">
        <w:rPr>
          <w:rFonts w:ascii="Times New Roman" w:hAnsi="Times New Roman"/>
          <w:sz w:val="24"/>
          <w:szCs w:val="24"/>
        </w:rPr>
        <w:t>н</w:t>
      </w:r>
      <w:r w:rsidRPr="00186EEB">
        <w:rPr>
          <w:rFonts w:ascii="Times New Roman" w:hAnsi="Times New Roman"/>
          <w:spacing w:val="-1"/>
          <w:sz w:val="24"/>
          <w:szCs w:val="24"/>
        </w:rPr>
        <w:t>и</w:t>
      </w:r>
      <w:r w:rsidRPr="00186EEB">
        <w:rPr>
          <w:rFonts w:ascii="Times New Roman" w:hAnsi="Times New Roman"/>
          <w:sz w:val="24"/>
          <w:szCs w:val="24"/>
        </w:rPr>
        <w:t>з</w:t>
      </w:r>
      <w:r w:rsidRPr="00186EEB">
        <w:rPr>
          <w:rFonts w:ascii="Times New Roman" w:hAnsi="Times New Roman"/>
          <w:spacing w:val="-1"/>
          <w:sz w:val="24"/>
          <w:szCs w:val="24"/>
        </w:rPr>
        <w:t>ац</w:t>
      </w:r>
      <w:r w:rsidRPr="00186EEB">
        <w:rPr>
          <w:rFonts w:ascii="Times New Roman" w:hAnsi="Times New Roman"/>
          <w:sz w:val="24"/>
          <w:szCs w:val="24"/>
        </w:rPr>
        <w:t>и</w:t>
      </w:r>
      <w:r w:rsidRPr="00186EEB">
        <w:rPr>
          <w:rFonts w:ascii="Times New Roman" w:hAnsi="Times New Roman"/>
          <w:spacing w:val="1"/>
          <w:sz w:val="24"/>
          <w:szCs w:val="24"/>
        </w:rPr>
        <w:t>о</w:t>
      </w:r>
      <w:r w:rsidRPr="00186EEB">
        <w:rPr>
          <w:rFonts w:ascii="Times New Roman" w:hAnsi="Times New Roman"/>
          <w:sz w:val="24"/>
          <w:szCs w:val="24"/>
        </w:rPr>
        <w:t>н</w:t>
      </w:r>
      <w:r w:rsidRPr="00186EEB">
        <w:rPr>
          <w:rFonts w:ascii="Times New Roman" w:hAnsi="Times New Roman"/>
          <w:spacing w:val="-1"/>
          <w:sz w:val="24"/>
          <w:szCs w:val="24"/>
        </w:rPr>
        <w:t>н</w:t>
      </w:r>
      <w:r w:rsidRPr="00186EEB">
        <w:rPr>
          <w:rFonts w:ascii="Times New Roman" w:hAnsi="Times New Roman"/>
          <w:spacing w:val="1"/>
          <w:sz w:val="24"/>
          <w:szCs w:val="24"/>
        </w:rPr>
        <w:t>о</w:t>
      </w:r>
      <w:r w:rsidRPr="00186EEB">
        <w:rPr>
          <w:rFonts w:ascii="Times New Roman" w:hAnsi="Times New Roman"/>
          <w:sz w:val="24"/>
          <w:szCs w:val="24"/>
        </w:rPr>
        <w:t>й</w:t>
      </w:r>
      <w:r w:rsidR="00BF226B">
        <w:rPr>
          <w:rFonts w:ascii="Times New Roman" w:hAnsi="Times New Roman"/>
          <w:sz w:val="24"/>
          <w:szCs w:val="24"/>
        </w:rPr>
        <w:t xml:space="preserve"> </w:t>
      </w:r>
      <w:r w:rsidRPr="00186EEB">
        <w:rPr>
          <w:rFonts w:ascii="Times New Roman" w:hAnsi="Times New Roman"/>
          <w:spacing w:val="1"/>
          <w:sz w:val="24"/>
          <w:szCs w:val="24"/>
        </w:rPr>
        <w:t>о</w:t>
      </w:r>
      <w:r w:rsidRPr="00186EEB">
        <w:rPr>
          <w:rFonts w:ascii="Times New Roman" w:hAnsi="Times New Roman"/>
          <w:spacing w:val="-2"/>
          <w:sz w:val="24"/>
          <w:szCs w:val="24"/>
        </w:rPr>
        <w:t>с</w:t>
      </w:r>
      <w:r w:rsidRPr="00186EEB">
        <w:rPr>
          <w:rFonts w:ascii="Times New Roman" w:hAnsi="Times New Roman"/>
          <w:sz w:val="24"/>
          <w:szCs w:val="24"/>
        </w:rPr>
        <w:t>н</w:t>
      </w:r>
      <w:r w:rsidRPr="00186EEB">
        <w:rPr>
          <w:rFonts w:ascii="Times New Roman" w:hAnsi="Times New Roman"/>
          <w:spacing w:val="1"/>
          <w:sz w:val="24"/>
          <w:szCs w:val="24"/>
        </w:rPr>
        <w:t>о</w:t>
      </w:r>
      <w:r w:rsidRPr="00186EEB">
        <w:rPr>
          <w:rFonts w:ascii="Times New Roman" w:hAnsi="Times New Roman"/>
          <w:spacing w:val="-1"/>
          <w:sz w:val="24"/>
          <w:szCs w:val="24"/>
        </w:rPr>
        <w:t>в</w:t>
      </w:r>
      <w:r w:rsidRPr="00186EEB">
        <w:rPr>
          <w:rFonts w:ascii="Times New Roman" w:hAnsi="Times New Roman"/>
          <w:spacing w:val="1"/>
          <w:sz w:val="24"/>
          <w:szCs w:val="24"/>
        </w:rPr>
        <w:t>о</w:t>
      </w:r>
      <w:r w:rsidRPr="00186EEB">
        <w:rPr>
          <w:rFonts w:ascii="Times New Roman" w:hAnsi="Times New Roman"/>
          <w:sz w:val="24"/>
          <w:szCs w:val="24"/>
        </w:rPr>
        <w:t>й</w:t>
      </w:r>
      <w:r w:rsidR="00BF226B">
        <w:rPr>
          <w:rFonts w:ascii="Times New Roman" w:hAnsi="Times New Roman"/>
          <w:sz w:val="24"/>
          <w:szCs w:val="24"/>
        </w:rPr>
        <w:t xml:space="preserve"> </w:t>
      </w:r>
      <w:r w:rsidRPr="00186EEB">
        <w:rPr>
          <w:rFonts w:ascii="Times New Roman" w:hAnsi="Times New Roman"/>
          <w:spacing w:val="-1"/>
          <w:sz w:val="24"/>
          <w:szCs w:val="24"/>
        </w:rPr>
        <w:t>д</w:t>
      </w:r>
      <w:r w:rsidRPr="00186EEB">
        <w:rPr>
          <w:rFonts w:ascii="Times New Roman" w:hAnsi="Times New Roman"/>
          <w:sz w:val="24"/>
          <w:szCs w:val="24"/>
        </w:rPr>
        <w:t>ля</w:t>
      </w:r>
      <w:r w:rsidR="00BF226B">
        <w:rPr>
          <w:rFonts w:ascii="Times New Roman" w:hAnsi="Times New Roman"/>
          <w:sz w:val="24"/>
          <w:szCs w:val="24"/>
        </w:rPr>
        <w:t xml:space="preserve"> </w:t>
      </w:r>
      <w:r w:rsidRPr="00186EEB">
        <w:rPr>
          <w:rFonts w:ascii="Times New Roman" w:hAnsi="Times New Roman"/>
          <w:spacing w:val="1"/>
          <w:sz w:val="24"/>
          <w:szCs w:val="24"/>
        </w:rPr>
        <w:t>р</w:t>
      </w:r>
      <w:r w:rsidRPr="00186EEB">
        <w:rPr>
          <w:rFonts w:ascii="Times New Roman" w:hAnsi="Times New Roman"/>
          <w:spacing w:val="-1"/>
          <w:sz w:val="24"/>
          <w:szCs w:val="24"/>
        </w:rPr>
        <w:t>еа</w:t>
      </w:r>
      <w:r w:rsidRPr="00186EEB">
        <w:rPr>
          <w:rFonts w:ascii="Times New Roman" w:hAnsi="Times New Roman"/>
          <w:sz w:val="24"/>
          <w:szCs w:val="24"/>
        </w:rPr>
        <w:t>лиз</w:t>
      </w:r>
      <w:r w:rsidRPr="00186EEB">
        <w:rPr>
          <w:rFonts w:ascii="Times New Roman" w:hAnsi="Times New Roman"/>
          <w:spacing w:val="-1"/>
          <w:sz w:val="24"/>
          <w:szCs w:val="24"/>
        </w:rPr>
        <w:t>а</w:t>
      </w:r>
      <w:r w:rsidRPr="00186EEB">
        <w:rPr>
          <w:rFonts w:ascii="Times New Roman" w:hAnsi="Times New Roman"/>
          <w:sz w:val="24"/>
          <w:szCs w:val="24"/>
        </w:rPr>
        <w:t>ц</w:t>
      </w:r>
      <w:r w:rsidRPr="00186EEB">
        <w:rPr>
          <w:rFonts w:ascii="Times New Roman" w:hAnsi="Times New Roman"/>
          <w:spacing w:val="-1"/>
          <w:sz w:val="24"/>
          <w:szCs w:val="24"/>
        </w:rPr>
        <w:t>и</w:t>
      </w:r>
      <w:r w:rsidRPr="00186EEB">
        <w:rPr>
          <w:rFonts w:ascii="Times New Roman" w:hAnsi="Times New Roman"/>
          <w:sz w:val="24"/>
          <w:szCs w:val="24"/>
        </w:rPr>
        <w:t>и</w:t>
      </w:r>
      <w:r w:rsidR="00BF226B">
        <w:rPr>
          <w:rFonts w:ascii="Times New Roman" w:hAnsi="Times New Roman"/>
          <w:sz w:val="24"/>
          <w:szCs w:val="24"/>
        </w:rPr>
        <w:t xml:space="preserve"> </w:t>
      </w:r>
      <w:r w:rsidRPr="00186EEB">
        <w:rPr>
          <w:rFonts w:ascii="Times New Roman" w:hAnsi="Times New Roman"/>
          <w:sz w:val="24"/>
          <w:szCs w:val="24"/>
        </w:rPr>
        <w:t>задач указанного направления,</w:t>
      </w:r>
      <w:r w:rsidR="00BF226B">
        <w:rPr>
          <w:rFonts w:ascii="Times New Roman" w:hAnsi="Times New Roman"/>
          <w:sz w:val="24"/>
          <w:szCs w:val="24"/>
        </w:rPr>
        <w:t xml:space="preserve"> </w:t>
      </w:r>
      <w:r w:rsidRPr="00186EEB">
        <w:rPr>
          <w:rFonts w:ascii="Times New Roman" w:hAnsi="Times New Roman"/>
          <w:spacing w:val="-2"/>
          <w:sz w:val="24"/>
          <w:szCs w:val="24"/>
        </w:rPr>
        <w:t>д</w:t>
      </w:r>
      <w:r w:rsidRPr="00186EEB">
        <w:rPr>
          <w:rFonts w:ascii="Times New Roman" w:hAnsi="Times New Roman"/>
          <w:sz w:val="24"/>
          <w:szCs w:val="24"/>
        </w:rPr>
        <w:t>ля</w:t>
      </w:r>
      <w:r w:rsidRPr="00186EEB">
        <w:rPr>
          <w:rFonts w:ascii="Times New Roman" w:hAnsi="Times New Roman"/>
          <w:spacing w:val="1"/>
          <w:sz w:val="24"/>
          <w:szCs w:val="24"/>
        </w:rPr>
        <w:t xml:space="preserve"> о</w:t>
      </w:r>
      <w:r w:rsidRPr="00186EEB">
        <w:rPr>
          <w:rFonts w:ascii="Times New Roman" w:hAnsi="Times New Roman"/>
          <w:spacing w:val="-1"/>
          <w:sz w:val="24"/>
          <w:szCs w:val="24"/>
        </w:rPr>
        <w:t>п</w:t>
      </w:r>
      <w:r w:rsidRPr="00186EEB">
        <w:rPr>
          <w:rFonts w:ascii="Times New Roman" w:hAnsi="Times New Roman"/>
          <w:spacing w:val="1"/>
          <w:sz w:val="24"/>
          <w:szCs w:val="24"/>
        </w:rPr>
        <w:t>р</w:t>
      </w:r>
      <w:r w:rsidRPr="00186EEB">
        <w:rPr>
          <w:rFonts w:ascii="Times New Roman" w:hAnsi="Times New Roman"/>
          <w:spacing w:val="-1"/>
          <w:sz w:val="24"/>
          <w:szCs w:val="24"/>
        </w:rPr>
        <w:t>еде</w:t>
      </w:r>
      <w:r w:rsidRPr="00186EEB">
        <w:rPr>
          <w:rFonts w:ascii="Times New Roman" w:hAnsi="Times New Roman"/>
          <w:sz w:val="24"/>
          <w:szCs w:val="24"/>
        </w:rPr>
        <w:t>л</w:t>
      </w:r>
      <w:r w:rsidRPr="00186EEB">
        <w:rPr>
          <w:rFonts w:ascii="Times New Roman" w:hAnsi="Times New Roman"/>
          <w:spacing w:val="-1"/>
          <w:sz w:val="24"/>
          <w:szCs w:val="24"/>
        </w:rPr>
        <w:t>е</w:t>
      </w:r>
      <w:r w:rsidRPr="00186EEB">
        <w:rPr>
          <w:rFonts w:ascii="Times New Roman" w:hAnsi="Times New Roman"/>
          <w:sz w:val="24"/>
          <w:szCs w:val="24"/>
        </w:rPr>
        <w:t>ния</w:t>
      </w:r>
      <w:r w:rsidRPr="00186EEB">
        <w:rPr>
          <w:rFonts w:ascii="Times New Roman" w:hAnsi="Times New Roman"/>
          <w:spacing w:val="1"/>
          <w:sz w:val="24"/>
          <w:szCs w:val="24"/>
        </w:rPr>
        <w:t xml:space="preserve"> </w:t>
      </w:r>
      <w:r w:rsidRPr="00186EEB">
        <w:rPr>
          <w:rFonts w:ascii="Times New Roman" w:hAnsi="Times New Roman"/>
          <w:sz w:val="24"/>
          <w:szCs w:val="24"/>
        </w:rPr>
        <w:t>т</w:t>
      </w:r>
      <w:r w:rsidRPr="00186EEB">
        <w:rPr>
          <w:rFonts w:ascii="Times New Roman" w:hAnsi="Times New Roman"/>
          <w:spacing w:val="-1"/>
          <w:sz w:val="24"/>
          <w:szCs w:val="24"/>
        </w:rPr>
        <w:t>ак</w:t>
      </w:r>
      <w:r w:rsidRPr="00186EEB">
        <w:rPr>
          <w:rFonts w:ascii="Times New Roman" w:hAnsi="Times New Roman"/>
          <w:sz w:val="24"/>
          <w:szCs w:val="24"/>
        </w:rPr>
        <w:t>тич</w:t>
      </w:r>
      <w:r w:rsidRPr="00186EEB">
        <w:rPr>
          <w:rFonts w:ascii="Times New Roman" w:hAnsi="Times New Roman"/>
          <w:spacing w:val="-1"/>
          <w:sz w:val="24"/>
          <w:szCs w:val="24"/>
        </w:rPr>
        <w:t>еск</w:t>
      </w:r>
      <w:r w:rsidRPr="00186EEB">
        <w:rPr>
          <w:rFonts w:ascii="Times New Roman" w:hAnsi="Times New Roman"/>
          <w:sz w:val="24"/>
          <w:szCs w:val="24"/>
        </w:rPr>
        <w:t>их</w:t>
      </w:r>
      <w:r w:rsidR="00BF226B">
        <w:rPr>
          <w:rFonts w:ascii="Times New Roman" w:hAnsi="Times New Roman"/>
          <w:sz w:val="24"/>
          <w:szCs w:val="24"/>
        </w:rPr>
        <w:t xml:space="preserve"> </w:t>
      </w:r>
      <w:r w:rsidRPr="00186EEB">
        <w:rPr>
          <w:rFonts w:ascii="Times New Roman" w:hAnsi="Times New Roman"/>
          <w:sz w:val="24"/>
          <w:szCs w:val="24"/>
        </w:rPr>
        <w:t>ш</w:t>
      </w:r>
      <w:r w:rsidRPr="00186EEB">
        <w:rPr>
          <w:rFonts w:ascii="Times New Roman" w:hAnsi="Times New Roman"/>
          <w:spacing w:val="-1"/>
          <w:sz w:val="24"/>
          <w:szCs w:val="24"/>
        </w:rPr>
        <w:t>а</w:t>
      </w:r>
      <w:r w:rsidRPr="00186EEB">
        <w:rPr>
          <w:rFonts w:ascii="Times New Roman" w:hAnsi="Times New Roman"/>
          <w:sz w:val="24"/>
          <w:szCs w:val="24"/>
        </w:rPr>
        <w:t>г</w:t>
      </w:r>
      <w:r w:rsidRPr="00186EEB">
        <w:rPr>
          <w:rFonts w:ascii="Times New Roman" w:hAnsi="Times New Roman"/>
          <w:spacing w:val="1"/>
          <w:sz w:val="24"/>
          <w:szCs w:val="24"/>
        </w:rPr>
        <w:t>о</w:t>
      </w:r>
      <w:r w:rsidRPr="00186EEB">
        <w:rPr>
          <w:rFonts w:ascii="Times New Roman" w:hAnsi="Times New Roman"/>
          <w:sz w:val="24"/>
          <w:szCs w:val="24"/>
        </w:rPr>
        <w:t>в</w:t>
      </w:r>
      <w:r w:rsidR="00BF226B">
        <w:rPr>
          <w:rFonts w:ascii="Times New Roman" w:hAnsi="Times New Roman"/>
          <w:sz w:val="24"/>
          <w:szCs w:val="24"/>
        </w:rPr>
        <w:t xml:space="preserve"> </w:t>
      </w:r>
      <w:r w:rsidRPr="00186EEB">
        <w:rPr>
          <w:rFonts w:ascii="Times New Roman" w:hAnsi="Times New Roman"/>
          <w:sz w:val="24"/>
          <w:szCs w:val="24"/>
        </w:rPr>
        <w:t>в</w:t>
      </w:r>
      <w:r w:rsidR="00BF226B">
        <w:rPr>
          <w:rFonts w:ascii="Times New Roman" w:hAnsi="Times New Roman"/>
          <w:sz w:val="24"/>
          <w:szCs w:val="24"/>
        </w:rPr>
        <w:t xml:space="preserve"> </w:t>
      </w:r>
      <w:r w:rsidRPr="00186EEB">
        <w:rPr>
          <w:rFonts w:ascii="Times New Roman" w:hAnsi="Times New Roman"/>
          <w:spacing w:val="1"/>
          <w:sz w:val="24"/>
          <w:szCs w:val="24"/>
        </w:rPr>
        <w:t>ор</w:t>
      </w:r>
      <w:r w:rsidRPr="00186EEB">
        <w:rPr>
          <w:rFonts w:ascii="Times New Roman" w:hAnsi="Times New Roman"/>
          <w:sz w:val="24"/>
          <w:szCs w:val="24"/>
        </w:rPr>
        <w:t>г</w:t>
      </w:r>
      <w:r w:rsidRPr="00186EEB">
        <w:rPr>
          <w:rFonts w:ascii="Times New Roman" w:hAnsi="Times New Roman"/>
          <w:spacing w:val="-1"/>
          <w:sz w:val="24"/>
          <w:szCs w:val="24"/>
        </w:rPr>
        <w:t>а</w:t>
      </w:r>
      <w:r w:rsidRPr="00186EEB">
        <w:rPr>
          <w:rFonts w:ascii="Times New Roman" w:hAnsi="Times New Roman"/>
          <w:sz w:val="24"/>
          <w:szCs w:val="24"/>
        </w:rPr>
        <w:t>низ</w:t>
      </w:r>
      <w:r w:rsidRPr="00186EEB">
        <w:rPr>
          <w:rFonts w:ascii="Times New Roman" w:hAnsi="Times New Roman"/>
          <w:spacing w:val="-2"/>
          <w:sz w:val="24"/>
          <w:szCs w:val="24"/>
        </w:rPr>
        <w:t>а</w:t>
      </w:r>
      <w:r w:rsidRPr="00186EEB">
        <w:rPr>
          <w:rFonts w:ascii="Times New Roman" w:hAnsi="Times New Roman"/>
          <w:sz w:val="24"/>
          <w:szCs w:val="24"/>
        </w:rPr>
        <w:t>ции</w:t>
      </w:r>
      <w:r w:rsidR="00BF226B">
        <w:rPr>
          <w:rFonts w:ascii="Times New Roman" w:hAnsi="Times New Roman"/>
          <w:sz w:val="24"/>
          <w:szCs w:val="24"/>
        </w:rPr>
        <w:t xml:space="preserve"> </w:t>
      </w:r>
      <w:r w:rsidRPr="00186EEB">
        <w:rPr>
          <w:rFonts w:ascii="Times New Roman" w:hAnsi="Times New Roman"/>
          <w:spacing w:val="1"/>
          <w:sz w:val="24"/>
          <w:szCs w:val="24"/>
        </w:rPr>
        <w:t>р</w:t>
      </w:r>
      <w:r w:rsidRPr="00186EEB">
        <w:rPr>
          <w:rFonts w:ascii="Times New Roman" w:hAnsi="Times New Roman"/>
          <w:spacing w:val="-1"/>
          <w:sz w:val="24"/>
          <w:szCs w:val="24"/>
        </w:rPr>
        <w:t>аб</w:t>
      </w:r>
      <w:r w:rsidRPr="00186EEB">
        <w:rPr>
          <w:rFonts w:ascii="Times New Roman" w:hAnsi="Times New Roman"/>
          <w:spacing w:val="1"/>
          <w:sz w:val="24"/>
          <w:szCs w:val="24"/>
        </w:rPr>
        <w:t>о</w:t>
      </w:r>
      <w:r w:rsidRPr="00186EEB">
        <w:rPr>
          <w:rFonts w:ascii="Times New Roman" w:hAnsi="Times New Roman"/>
          <w:spacing w:val="-1"/>
          <w:sz w:val="24"/>
          <w:szCs w:val="24"/>
        </w:rPr>
        <w:t>т</w:t>
      </w:r>
      <w:r w:rsidRPr="00186EEB">
        <w:rPr>
          <w:rFonts w:ascii="Times New Roman" w:hAnsi="Times New Roman"/>
          <w:sz w:val="24"/>
          <w:szCs w:val="24"/>
        </w:rPr>
        <w:t>ы</w:t>
      </w:r>
      <w:r w:rsidR="00BF226B">
        <w:rPr>
          <w:rFonts w:ascii="Times New Roman" w:hAnsi="Times New Roman"/>
          <w:sz w:val="24"/>
          <w:szCs w:val="24"/>
        </w:rPr>
        <w:t xml:space="preserve"> </w:t>
      </w:r>
      <w:r w:rsidRPr="00186EEB">
        <w:rPr>
          <w:rFonts w:ascii="Times New Roman" w:hAnsi="Times New Roman"/>
          <w:sz w:val="24"/>
          <w:szCs w:val="24"/>
        </w:rPr>
        <w:t>с</w:t>
      </w:r>
      <w:r w:rsidR="00BF226B">
        <w:rPr>
          <w:rFonts w:ascii="Times New Roman" w:hAnsi="Times New Roman"/>
          <w:sz w:val="24"/>
          <w:szCs w:val="24"/>
        </w:rPr>
        <w:t xml:space="preserve"> </w:t>
      </w:r>
      <w:r w:rsidRPr="00186EEB">
        <w:rPr>
          <w:rFonts w:ascii="Times New Roman" w:hAnsi="Times New Roman"/>
          <w:spacing w:val="1"/>
          <w:sz w:val="24"/>
          <w:szCs w:val="24"/>
        </w:rPr>
        <w:t>о</w:t>
      </w:r>
      <w:r w:rsidRPr="00186EEB">
        <w:rPr>
          <w:rFonts w:ascii="Times New Roman" w:hAnsi="Times New Roman"/>
          <w:spacing w:val="-1"/>
          <w:sz w:val="24"/>
          <w:szCs w:val="24"/>
        </w:rPr>
        <w:t>да</w:t>
      </w:r>
      <w:r w:rsidRPr="00186EEB">
        <w:rPr>
          <w:rFonts w:ascii="Times New Roman" w:hAnsi="Times New Roman"/>
          <w:spacing w:val="1"/>
          <w:sz w:val="24"/>
          <w:szCs w:val="24"/>
        </w:rPr>
        <w:t>р</w:t>
      </w:r>
      <w:r w:rsidRPr="00186EEB">
        <w:rPr>
          <w:rFonts w:ascii="Times New Roman" w:hAnsi="Times New Roman"/>
          <w:spacing w:val="-1"/>
          <w:sz w:val="24"/>
          <w:szCs w:val="24"/>
        </w:rPr>
        <w:t>е</w:t>
      </w:r>
      <w:r w:rsidRPr="00186EEB">
        <w:rPr>
          <w:rFonts w:ascii="Times New Roman" w:hAnsi="Times New Roman"/>
          <w:sz w:val="24"/>
          <w:szCs w:val="24"/>
        </w:rPr>
        <w:t>нны</w:t>
      </w:r>
      <w:r w:rsidRPr="00186EEB">
        <w:rPr>
          <w:rFonts w:ascii="Times New Roman" w:hAnsi="Times New Roman"/>
          <w:spacing w:val="-1"/>
          <w:sz w:val="24"/>
          <w:szCs w:val="24"/>
        </w:rPr>
        <w:t>м</w:t>
      </w:r>
      <w:r w:rsidRPr="00186EEB">
        <w:rPr>
          <w:rFonts w:ascii="Times New Roman" w:hAnsi="Times New Roman"/>
          <w:sz w:val="24"/>
          <w:szCs w:val="24"/>
        </w:rPr>
        <w:t>и</w:t>
      </w:r>
      <w:r w:rsidR="00BF226B">
        <w:rPr>
          <w:rFonts w:ascii="Times New Roman" w:hAnsi="Times New Roman"/>
          <w:sz w:val="24"/>
          <w:szCs w:val="24"/>
        </w:rPr>
        <w:t xml:space="preserve"> </w:t>
      </w:r>
      <w:r w:rsidRPr="00186EEB">
        <w:rPr>
          <w:rFonts w:ascii="Times New Roman" w:hAnsi="Times New Roman"/>
          <w:sz w:val="24"/>
          <w:szCs w:val="24"/>
        </w:rPr>
        <w:t>ш</w:t>
      </w:r>
      <w:r w:rsidRPr="00186EEB">
        <w:rPr>
          <w:rFonts w:ascii="Times New Roman" w:hAnsi="Times New Roman"/>
          <w:spacing w:val="-1"/>
          <w:sz w:val="24"/>
          <w:szCs w:val="24"/>
        </w:rPr>
        <w:t>к</w:t>
      </w:r>
      <w:r w:rsidRPr="00186EEB">
        <w:rPr>
          <w:rFonts w:ascii="Times New Roman" w:hAnsi="Times New Roman"/>
          <w:spacing w:val="1"/>
          <w:sz w:val="24"/>
          <w:szCs w:val="24"/>
        </w:rPr>
        <w:t>о</w:t>
      </w:r>
      <w:r w:rsidRPr="00186EEB">
        <w:rPr>
          <w:rFonts w:ascii="Times New Roman" w:hAnsi="Times New Roman"/>
          <w:sz w:val="24"/>
          <w:szCs w:val="24"/>
        </w:rPr>
        <w:t>льни</w:t>
      </w:r>
      <w:r w:rsidRPr="00186EEB">
        <w:rPr>
          <w:rFonts w:ascii="Times New Roman" w:hAnsi="Times New Roman"/>
          <w:spacing w:val="-1"/>
          <w:sz w:val="24"/>
          <w:szCs w:val="24"/>
        </w:rPr>
        <w:t>кам</w:t>
      </w:r>
      <w:r w:rsidRPr="00186EEB">
        <w:rPr>
          <w:rFonts w:ascii="Times New Roman" w:hAnsi="Times New Roman"/>
          <w:sz w:val="24"/>
          <w:szCs w:val="24"/>
        </w:rPr>
        <w:t>и</w:t>
      </w:r>
      <w:r w:rsidR="00BF226B">
        <w:rPr>
          <w:rFonts w:ascii="Times New Roman" w:hAnsi="Times New Roman"/>
          <w:sz w:val="24"/>
          <w:szCs w:val="24"/>
        </w:rPr>
        <w:t xml:space="preserve"> </w:t>
      </w:r>
      <w:r w:rsidRPr="00186EEB">
        <w:rPr>
          <w:rFonts w:ascii="Times New Roman" w:hAnsi="Times New Roman"/>
          <w:spacing w:val="1"/>
          <w:sz w:val="24"/>
          <w:szCs w:val="24"/>
        </w:rPr>
        <w:t>Каргасокского района</w:t>
      </w:r>
      <w:r w:rsidR="00BF226B">
        <w:rPr>
          <w:rFonts w:ascii="Times New Roman" w:hAnsi="Times New Roman"/>
          <w:spacing w:val="1"/>
          <w:sz w:val="24"/>
          <w:szCs w:val="24"/>
        </w:rPr>
        <w:t xml:space="preserve"> </w:t>
      </w:r>
      <w:r w:rsidRPr="00186EEB">
        <w:rPr>
          <w:rFonts w:ascii="Times New Roman" w:hAnsi="Times New Roman"/>
          <w:spacing w:val="-1"/>
          <w:sz w:val="24"/>
          <w:szCs w:val="24"/>
        </w:rPr>
        <w:t>д</w:t>
      </w:r>
      <w:r w:rsidRPr="00186EEB">
        <w:rPr>
          <w:rFonts w:ascii="Times New Roman" w:hAnsi="Times New Roman"/>
          <w:sz w:val="24"/>
          <w:szCs w:val="24"/>
        </w:rPr>
        <w:t>о</w:t>
      </w:r>
      <w:r w:rsidR="00BF226B">
        <w:rPr>
          <w:rFonts w:ascii="Times New Roman" w:hAnsi="Times New Roman"/>
          <w:sz w:val="24"/>
          <w:szCs w:val="24"/>
        </w:rPr>
        <w:t xml:space="preserve"> </w:t>
      </w:r>
      <w:r w:rsidRPr="00186EEB">
        <w:rPr>
          <w:rFonts w:ascii="Times New Roman" w:hAnsi="Times New Roman"/>
          <w:spacing w:val="-1"/>
          <w:sz w:val="24"/>
          <w:szCs w:val="24"/>
        </w:rPr>
        <w:t>20</w:t>
      </w:r>
      <w:r w:rsidRPr="00186EEB">
        <w:rPr>
          <w:rFonts w:ascii="Times New Roman" w:hAnsi="Times New Roman"/>
          <w:spacing w:val="1"/>
          <w:sz w:val="24"/>
          <w:szCs w:val="24"/>
        </w:rPr>
        <w:t>2</w:t>
      </w:r>
      <w:r w:rsidRPr="00186EEB">
        <w:rPr>
          <w:rFonts w:ascii="Times New Roman" w:hAnsi="Times New Roman"/>
          <w:sz w:val="24"/>
          <w:szCs w:val="24"/>
        </w:rPr>
        <w:t>1</w:t>
      </w:r>
      <w:r w:rsidR="00BF226B">
        <w:rPr>
          <w:rFonts w:ascii="Times New Roman" w:hAnsi="Times New Roman"/>
          <w:sz w:val="24"/>
          <w:szCs w:val="24"/>
        </w:rPr>
        <w:t xml:space="preserve"> </w:t>
      </w:r>
      <w:r w:rsidRPr="00186EEB">
        <w:rPr>
          <w:rFonts w:ascii="Times New Roman" w:hAnsi="Times New Roman"/>
          <w:sz w:val="24"/>
          <w:szCs w:val="24"/>
        </w:rPr>
        <w:t>г</w:t>
      </w:r>
      <w:r w:rsidRPr="00186EEB">
        <w:rPr>
          <w:rFonts w:ascii="Times New Roman" w:hAnsi="Times New Roman"/>
          <w:spacing w:val="1"/>
          <w:sz w:val="24"/>
          <w:szCs w:val="24"/>
        </w:rPr>
        <w:t>о</w:t>
      </w:r>
      <w:r w:rsidRPr="00186EEB">
        <w:rPr>
          <w:rFonts w:ascii="Times New Roman" w:hAnsi="Times New Roman"/>
          <w:spacing w:val="-1"/>
          <w:sz w:val="24"/>
          <w:szCs w:val="24"/>
        </w:rPr>
        <w:t>да</w:t>
      </w:r>
      <w:r w:rsidRPr="00186EEB">
        <w:rPr>
          <w:rFonts w:ascii="Times New Roman" w:hAnsi="Times New Roman"/>
          <w:sz w:val="24"/>
          <w:szCs w:val="24"/>
        </w:rPr>
        <w:t>.</w:t>
      </w:r>
    </w:p>
    <w:p w:rsidR="00D84459" w:rsidRDefault="00186EEB" w:rsidP="00D84459">
      <w:pPr>
        <w:pStyle w:val="af3"/>
        <w:ind w:firstLine="709"/>
        <w:jc w:val="both"/>
        <w:rPr>
          <w:rFonts w:ascii="Times New Roman" w:hAnsi="Times New Roman"/>
          <w:sz w:val="24"/>
          <w:szCs w:val="24"/>
        </w:rPr>
      </w:pPr>
      <w:r w:rsidRPr="00186EEB">
        <w:rPr>
          <w:rFonts w:ascii="Times New Roman" w:hAnsi="Times New Roman"/>
          <w:sz w:val="24"/>
          <w:szCs w:val="24"/>
        </w:rPr>
        <w:t>Цель работы по данному направлению - эффективное функционирование муниципальной системы поиска и создание условий для самореализации, поддержки и развития способностей одаренных детей.</w:t>
      </w:r>
    </w:p>
    <w:p w:rsidR="00186EEB" w:rsidRPr="00186EEB" w:rsidRDefault="00D84459" w:rsidP="00D84459">
      <w:pPr>
        <w:pStyle w:val="af3"/>
        <w:ind w:firstLine="709"/>
        <w:jc w:val="both"/>
        <w:rPr>
          <w:rFonts w:ascii="Times New Roman" w:hAnsi="Times New Roman"/>
          <w:sz w:val="24"/>
          <w:szCs w:val="24"/>
        </w:rPr>
      </w:pPr>
      <w:r>
        <w:rPr>
          <w:rFonts w:ascii="Times New Roman" w:hAnsi="Times New Roman"/>
          <w:sz w:val="24"/>
          <w:szCs w:val="24"/>
        </w:rPr>
        <w:t xml:space="preserve">Для </w:t>
      </w:r>
      <w:r w:rsidR="00186EEB" w:rsidRPr="00186EEB">
        <w:rPr>
          <w:rFonts w:ascii="Times New Roman" w:hAnsi="Times New Roman"/>
          <w:sz w:val="24"/>
          <w:szCs w:val="24"/>
        </w:rPr>
        <w:t>достижения данной цели необходимо выполнить следующие задачи:</w:t>
      </w:r>
    </w:p>
    <w:p w:rsidR="00186EEB" w:rsidRPr="00186EEB" w:rsidRDefault="00186EEB" w:rsidP="00D84459">
      <w:pPr>
        <w:pStyle w:val="Default"/>
        <w:numPr>
          <w:ilvl w:val="0"/>
          <w:numId w:val="55"/>
        </w:numPr>
        <w:jc w:val="both"/>
      </w:pPr>
      <w:r w:rsidRPr="00186EEB">
        <w:t>создание условий, соответствующих современным требованиям, для эффективного выявления, сопровождения и поддержки одаренных детей;</w:t>
      </w:r>
    </w:p>
    <w:p w:rsidR="00186EEB" w:rsidRPr="00186EEB" w:rsidRDefault="00186EEB" w:rsidP="00D84459">
      <w:pPr>
        <w:pStyle w:val="Default"/>
        <w:numPr>
          <w:ilvl w:val="0"/>
          <w:numId w:val="55"/>
        </w:numPr>
        <w:jc w:val="both"/>
      </w:pPr>
      <w:r w:rsidRPr="00186EEB">
        <w:t>реализация мероприятий, направленных на выявление, сопровождение и поддержку одаренных детей;</w:t>
      </w:r>
    </w:p>
    <w:p w:rsidR="00186EEB" w:rsidRPr="00186EEB" w:rsidRDefault="00186EEB" w:rsidP="00D84459">
      <w:pPr>
        <w:pStyle w:val="Default"/>
        <w:numPr>
          <w:ilvl w:val="0"/>
          <w:numId w:val="55"/>
        </w:numPr>
        <w:jc w:val="both"/>
      </w:pPr>
      <w:r w:rsidRPr="00186EEB">
        <w:t>обеспечение участия одаренных детей в мероприятиях регионал</w:t>
      </w:r>
      <w:r w:rsidR="00D84459">
        <w:t>ьного и всероссийского уровней;</w:t>
      </w:r>
    </w:p>
    <w:p w:rsidR="00186EEB" w:rsidRPr="00186EEB" w:rsidRDefault="00186EEB" w:rsidP="00186EEB">
      <w:pPr>
        <w:pStyle w:val="Default"/>
        <w:numPr>
          <w:ilvl w:val="0"/>
          <w:numId w:val="55"/>
        </w:numPr>
        <w:shd w:val="clear" w:color="auto" w:fill="FFFFFF"/>
        <w:jc w:val="both"/>
      </w:pPr>
      <w:r w:rsidRPr="00186EEB">
        <w:t>развитие и реализация системы мер адресной поддержки и социального</w:t>
      </w:r>
      <w:r w:rsidR="00D84459">
        <w:t xml:space="preserve"> сопровождения одаренных детей.</w:t>
      </w:r>
    </w:p>
    <w:p w:rsidR="00186EEB" w:rsidRPr="00186EEB" w:rsidRDefault="00186EEB" w:rsidP="00186EEB">
      <w:pPr>
        <w:ind w:firstLine="709"/>
        <w:jc w:val="both"/>
        <w:rPr>
          <w:sz w:val="24"/>
          <w:szCs w:val="24"/>
          <w:shd w:val="clear" w:color="auto" w:fill="FFFFFF"/>
        </w:rPr>
      </w:pPr>
      <w:r w:rsidRPr="006E7AD8">
        <w:rPr>
          <w:sz w:val="24"/>
          <w:szCs w:val="24"/>
          <w:shd w:val="clear" w:color="auto" w:fill="FFFFFF"/>
        </w:rPr>
        <w:t>Требования современного</w:t>
      </w:r>
      <w:r w:rsidR="006E7AD8" w:rsidRPr="006E7AD8">
        <w:rPr>
          <w:sz w:val="24"/>
          <w:szCs w:val="24"/>
          <w:shd w:val="clear" w:color="auto" w:fill="FFFFFF"/>
        </w:rPr>
        <w:t xml:space="preserve"> мира все более усложняются,</w:t>
      </w:r>
      <w:r w:rsidRPr="006E7AD8">
        <w:rPr>
          <w:sz w:val="24"/>
          <w:szCs w:val="24"/>
          <w:shd w:val="clear" w:color="auto" w:fill="FFFFFF"/>
        </w:rPr>
        <w:t xml:space="preserve"> на первый план выходит ценность личности, обладающей высоким интеллектом, развитыми творческими способностями, готовностью решать жизненные задачи и возникающие проблемы. В связи с этим важным является создание благоприятных условий для развития таких личностей, то есть организация процесса сопровождения способных, одаренных детей. Решение проблемы сопровождения одаренных детей связывают с повышением интеллектуально-творческого потенциала нашей страны. В связи с этим актуализируется вопрос расширения представлений современных педагогов, психологов о возможностях психолого-педагогического сопровождения одаренных детей.</w:t>
      </w:r>
    </w:p>
    <w:p w:rsidR="00186EEB" w:rsidRPr="00186EEB" w:rsidRDefault="00186EEB" w:rsidP="00186EEB">
      <w:pPr>
        <w:pStyle w:val="af5"/>
        <w:shd w:val="clear" w:color="auto" w:fill="FFFFFF"/>
        <w:spacing w:before="0" w:beforeAutospacing="0" w:after="0" w:afterAutospacing="0"/>
        <w:ind w:firstLine="709"/>
        <w:jc w:val="both"/>
      </w:pPr>
      <w:r w:rsidRPr="00186EEB">
        <w:t>Одаренность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186EEB" w:rsidRPr="00186EEB" w:rsidRDefault="00186EEB" w:rsidP="00186EEB">
      <w:pPr>
        <w:pStyle w:val="Default"/>
        <w:ind w:firstLine="709"/>
        <w:jc w:val="both"/>
        <w:rPr>
          <w:color w:val="auto"/>
        </w:rPr>
      </w:pPr>
      <w:r w:rsidRPr="00186EEB">
        <w:rPr>
          <w:color w:val="auto"/>
        </w:rPr>
        <w:t xml:space="preserve">Одаренный ребенок - это ребенок, который выделяется яркими, очевидными, иногда выдающимися достижениями (или имеет предпосылки для таких достижений) в том или ином виде деятельности. Одаренность, во-первых, представляет собой очень сложное психическое образование, в котором неразрывно переплетены познавательные, эмоциональные, волевые, мотивационные, психофизиологические и другие сферы психики. Во-вторых, ее признаки (проявления) могут быть постоянными, но могут иметь и временный (преходящий) характер. Эти </w:t>
      </w:r>
      <w:r w:rsidRPr="00186EEB">
        <w:rPr>
          <w:color w:val="auto"/>
        </w:rPr>
        <w:lastRenderedPageBreak/>
        <w:t>признаки могут быть явными, но могут быть представлены и в скрытой, потенциальной форме. Кроме того, признаки одаренности могут проявляться в виде высокого уровня развития как общих, так и специальных способностей. Организация сопровождения одаренных детей должна быть осуществл</w:t>
      </w:r>
      <w:r w:rsidRPr="00186EEB">
        <w:t>ена с учетом этих характеристик, но в связи с</w:t>
      </w:r>
      <w:r w:rsidR="006E7AD8">
        <w:t xml:space="preserve"> </w:t>
      </w:r>
      <w:r w:rsidRPr="00186EEB">
        <w:rPr>
          <w:color w:val="auto"/>
        </w:rPr>
        <w:t>недоста</w:t>
      </w:r>
      <w:r w:rsidR="006E7AD8">
        <w:rPr>
          <w:color w:val="auto"/>
        </w:rPr>
        <w:t>точным количеством специалистов</w:t>
      </w:r>
      <w:r w:rsidRPr="00186EEB">
        <w:rPr>
          <w:color w:val="auto"/>
        </w:rPr>
        <w:t xml:space="preserve"> работа в районе ведется не в полном объеме, что затрудняет сопровождение данной категории детей со стороны психологов и социальных педагогов. </w:t>
      </w:r>
      <w:r w:rsidRPr="00186EEB">
        <w:rPr>
          <w:color w:val="auto"/>
          <w:shd w:val="clear" w:color="auto" w:fill="FFFFFF"/>
        </w:rPr>
        <w:t>В выявлении одаренных детей принимают участие педагоги всего района, ведутся обсуждения на районных</w:t>
      </w:r>
      <w:r w:rsidR="006E7AD8">
        <w:rPr>
          <w:color w:val="auto"/>
          <w:shd w:val="clear" w:color="auto" w:fill="FFFFFF"/>
        </w:rPr>
        <w:t xml:space="preserve"> </w:t>
      </w:r>
      <w:r w:rsidRPr="00186EEB">
        <w:rPr>
          <w:color w:val="auto"/>
          <w:shd w:val="clear" w:color="auto" w:fill="FFFFFF"/>
        </w:rPr>
        <w:t>методических объединениях,</w:t>
      </w:r>
      <w:r w:rsidR="006E7AD8">
        <w:rPr>
          <w:color w:val="auto"/>
          <w:shd w:val="clear" w:color="auto" w:fill="FFFFFF"/>
        </w:rPr>
        <w:t xml:space="preserve"> </w:t>
      </w:r>
      <w:r w:rsidRPr="00186EEB">
        <w:rPr>
          <w:color w:val="auto"/>
          <w:shd w:val="clear" w:color="auto" w:fill="FFFFFF"/>
        </w:rPr>
        <w:t>УОО</w:t>
      </w:r>
      <w:r w:rsidR="006E7AD8">
        <w:rPr>
          <w:color w:val="auto"/>
          <w:shd w:val="clear" w:color="auto" w:fill="FFFFFF"/>
        </w:rPr>
        <w:t xml:space="preserve"> </w:t>
      </w:r>
      <w:r w:rsidRPr="00186EEB">
        <w:rPr>
          <w:color w:val="auto"/>
          <w:shd w:val="clear" w:color="auto" w:fill="FFFFFF"/>
        </w:rPr>
        <w:t>и</w:t>
      </w:r>
      <w:r w:rsidR="006E7AD8">
        <w:rPr>
          <w:color w:val="auto"/>
          <w:shd w:val="clear" w:color="auto" w:fill="FFFFFF"/>
        </w:rPr>
        <w:t xml:space="preserve"> </w:t>
      </w:r>
      <w:r w:rsidRPr="00186EEB">
        <w:rPr>
          <w:color w:val="auto"/>
          <w:shd w:val="clear" w:color="auto" w:fill="FFFFFF"/>
        </w:rPr>
        <w:t xml:space="preserve">П </w:t>
      </w:r>
      <w:r w:rsidRPr="00186EEB">
        <w:rPr>
          <w:color w:val="auto"/>
        </w:rPr>
        <w:t>привлекает всех обучающихся к различ</w:t>
      </w:r>
      <w:r w:rsidR="006E7AD8">
        <w:rPr>
          <w:color w:val="auto"/>
        </w:rPr>
        <w:t>ным мероприятиям, организованным в муниципалитете.</w:t>
      </w:r>
    </w:p>
    <w:p w:rsidR="006E7AD8" w:rsidRDefault="00186EEB" w:rsidP="006E7AD8">
      <w:pPr>
        <w:pStyle w:val="Default"/>
        <w:ind w:firstLine="709"/>
        <w:jc w:val="both"/>
        <w:rPr>
          <w:color w:val="auto"/>
        </w:rPr>
      </w:pPr>
      <w:r w:rsidRPr="00186EEB">
        <w:rPr>
          <w:color w:val="auto"/>
        </w:rPr>
        <w:t>Для поддержки одаренных детей УОО</w:t>
      </w:r>
      <w:r w:rsidR="006E7AD8">
        <w:rPr>
          <w:color w:val="auto"/>
        </w:rPr>
        <w:t xml:space="preserve"> </w:t>
      </w:r>
      <w:r w:rsidRPr="00186EEB">
        <w:rPr>
          <w:color w:val="auto"/>
        </w:rPr>
        <w:t>и</w:t>
      </w:r>
      <w:r w:rsidR="006E7AD8">
        <w:rPr>
          <w:color w:val="auto"/>
        </w:rPr>
        <w:t xml:space="preserve"> П</w:t>
      </w:r>
      <w:r w:rsidRPr="00186EEB">
        <w:rPr>
          <w:color w:val="auto"/>
        </w:rPr>
        <w:t xml:space="preserve"> назначает стипендии Главы Каргасокского района, поощряет выпускников 11 классов</w:t>
      </w:r>
      <w:r w:rsidR="006E7AD8">
        <w:rPr>
          <w:color w:val="auto"/>
        </w:rPr>
        <w:t>,</w:t>
      </w:r>
      <w:r w:rsidRPr="00186EEB">
        <w:rPr>
          <w:color w:val="auto"/>
          <w:shd w:val="clear" w:color="auto" w:fill="FFFFFF"/>
        </w:rPr>
        <w:t xml:space="preserve"> награжденных медалями, </w:t>
      </w:r>
      <w:r w:rsidRPr="00186EEB">
        <w:rPr>
          <w:color w:val="auto"/>
        </w:rPr>
        <w:t>выпускников 11 классов, принимавших активное участие в общественной, спортивной жизни района и в</w:t>
      </w:r>
      <w:r w:rsidR="006E7AD8">
        <w:rPr>
          <w:color w:val="auto"/>
        </w:rPr>
        <w:t xml:space="preserve"> работе районных школьных СМИ, </w:t>
      </w:r>
      <w:r w:rsidRPr="00186EEB">
        <w:rPr>
          <w:color w:val="auto"/>
        </w:rPr>
        <w:t>выпускников 9 классов, получивших аттестат с отличием об</w:t>
      </w:r>
      <w:r w:rsidR="006E7AD8">
        <w:rPr>
          <w:color w:val="auto"/>
        </w:rPr>
        <w:t xml:space="preserve"> основном общем образовании, </w:t>
      </w:r>
      <w:r w:rsidRPr="00186EEB">
        <w:rPr>
          <w:color w:val="auto"/>
        </w:rPr>
        <w:t>учащихся 2</w:t>
      </w:r>
      <w:r w:rsidR="006E7AD8">
        <w:rPr>
          <w:color w:val="auto"/>
        </w:rPr>
        <w:t xml:space="preserve"> </w:t>
      </w:r>
      <w:r w:rsidRPr="00186EEB">
        <w:rPr>
          <w:color w:val="auto"/>
        </w:rPr>
        <w:t>-</w:t>
      </w:r>
      <w:r w:rsidR="006E7AD8">
        <w:rPr>
          <w:color w:val="auto"/>
        </w:rPr>
        <w:t xml:space="preserve"> </w:t>
      </w:r>
      <w:r w:rsidRPr="00186EEB">
        <w:rPr>
          <w:color w:val="auto"/>
        </w:rPr>
        <w:t>8,</w:t>
      </w:r>
      <w:r w:rsidR="006E7AD8">
        <w:rPr>
          <w:color w:val="auto"/>
        </w:rPr>
        <w:t xml:space="preserve"> </w:t>
      </w:r>
      <w:r w:rsidRPr="00186EEB">
        <w:rPr>
          <w:color w:val="auto"/>
        </w:rPr>
        <w:t xml:space="preserve">10 классов, имеющих итоговые оценки успеваемости "5" по всем учебным предметам, изучавшимся в </w:t>
      </w:r>
      <w:r w:rsidR="006E7AD8">
        <w:rPr>
          <w:color w:val="auto"/>
        </w:rPr>
        <w:t xml:space="preserve">соответствии с учебным планом </w:t>
      </w:r>
      <w:r w:rsidRPr="00186EEB">
        <w:rPr>
          <w:color w:val="auto"/>
        </w:rPr>
        <w:t>ОО, по итогам уче</w:t>
      </w:r>
      <w:r w:rsidR="006E7AD8">
        <w:rPr>
          <w:color w:val="auto"/>
        </w:rPr>
        <w:t xml:space="preserve">бного года, активных участников </w:t>
      </w:r>
      <w:r w:rsidRPr="00186EEB">
        <w:rPr>
          <w:color w:val="auto"/>
        </w:rPr>
        <w:t>образовательных событий района.</w:t>
      </w:r>
    </w:p>
    <w:p w:rsidR="00186EEB" w:rsidRPr="006E7AD8" w:rsidRDefault="00186EEB" w:rsidP="006E7AD8">
      <w:pPr>
        <w:pStyle w:val="Default"/>
        <w:ind w:firstLine="709"/>
        <w:jc w:val="both"/>
        <w:rPr>
          <w:color w:val="auto"/>
        </w:rPr>
      </w:pPr>
      <w:r w:rsidRPr="00186EEB">
        <w:t>В 2020-2021 учебном году были запланированы и п</w:t>
      </w:r>
      <w:r w:rsidR="006E7AD8">
        <w:t>роведены следующие мероприятия:</w:t>
      </w:r>
    </w:p>
    <w:p w:rsidR="00186EEB" w:rsidRPr="00186EEB" w:rsidRDefault="00186EEB" w:rsidP="003A3E37">
      <w:pPr>
        <w:pStyle w:val="af3"/>
        <w:numPr>
          <w:ilvl w:val="0"/>
          <w:numId w:val="56"/>
        </w:numPr>
        <w:jc w:val="both"/>
        <w:rPr>
          <w:rFonts w:ascii="Times New Roman" w:hAnsi="Times New Roman"/>
          <w:sz w:val="24"/>
          <w:szCs w:val="24"/>
        </w:rPr>
      </w:pPr>
      <w:r w:rsidRPr="00186EEB">
        <w:rPr>
          <w:rFonts w:ascii="Times New Roman" w:hAnsi="Times New Roman"/>
          <w:sz w:val="24"/>
          <w:szCs w:val="24"/>
        </w:rPr>
        <w:t>Олимпиады, способствующие выявлению наиболее способных и одаренных детей, становлению и развитию образовательных потребностей личности, подготовки учащихся к получению высшего образования, творческому труду в разных областях, научной и практической деятельности;</w:t>
      </w:r>
    </w:p>
    <w:p w:rsidR="00186EEB" w:rsidRPr="00186EEB" w:rsidRDefault="00186EEB" w:rsidP="003A3E37">
      <w:pPr>
        <w:pStyle w:val="af3"/>
        <w:numPr>
          <w:ilvl w:val="0"/>
          <w:numId w:val="56"/>
        </w:numPr>
        <w:jc w:val="both"/>
        <w:rPr>
          <w:rFonts w:ascii="Times New Roman" w:hAnsi="Times New Roman"/>
          <w:sz w:val="24"/>
          <w:szCs w:val="24"/>
        </w:rPr>
      </w:pPr>
      <w:r w:rsidRPr="00186EEB">
        <w:rPr>
          <w:rFonts w:ascii="Times New Roman" w:hAnsi="Times New Roman"/>
          <w:sz w:val="24"/>
          <w:szCs w:val="24"/>
        </w:rPr>
        <w:t>Конкурсы по истории и краеведению, литературе, естествознанию и английскому языку, русскому языку и культуре, математике и информатике, физике</w:t>
      </w:r>
      <w:r w:rsidR="006E7AD8">
        <w:rPr>
          <w:rFonts w:ascii="Times New Roman" w:hAnsi="Times New Roman"/>
          <w:sz w:val="24"/>
          <w:szCs w:val="24"/>
        </w:rPr>
        <w:t>,</w:t>
      </w:r>
      <w:r w:rsidRPr="00186EEB">
        <w:rPr>
          <w:rFonts w:ascii="Times New Roman" w:hAnsi="Times New Roman"/>
          <w:sz w:val="24"/>
          <w:szCs w:val="24"/>
        </w:rPr>
        <w:t xml:space="preserve"> призванные выявлять талантливых учащихся</w:t>
      </w:r>
      <w:r w:rsidR="006E7AD8">
        <w:rPr>
          <w:rFonts w:ascii="Times New Roman" w:hAnsi="Times New Roman"/>
          <w:sz w:val="24"/>
          <w:szCs w:val="24"/>
        </w:rPr>
        <w:t>, интересующихся историческим и</w:t>
      </w:r>
      <w:r w:rsidRPr="00186EEB">
        <w:rPr>
          <w:rFonts w:ascii="Times New Roman" w:hAnsi="Times New Roman"/>
          <w:sz w:val="24"/>
          <w:szCs w:val="24"/>
        </w:rPr>
        <w:t xml:space="preserve"> культурным прошлым своего рода, своего края, страны, мира; активизировать работу с одарёнными и </w:t>
      </w:r>
      <w:r w:rsidRPr="00186EEB">
        <w:rPr>
          <w:rStyle w:val="apple-style-span"/>
          <w:rFonts w:ascii="Times New Roman" w:hAnsi="Times New Roman"/>
          <w:color w:val="191919"/>
          <w:sz w:val="24"/>
          <w:szCs w:val="24"/>
          <w:shd w:val="clear" w:color="auto" w:fill="FFFFFF"/>
        </w:rPr>
        <w:t>мотивированными к активной познавательной деятельности</w:t>
      </w:r>
      <w:r w:rsidRPr="00186EEB">
        <w:rPr>
          <w:rFonts w:ascii="Times New Roman" w:hAnsi="Times New Roman"/>
          <w:sz w:val="24"/>
          <w:szCs w:val="24"/>
        </w:rPr>
        <w:t xml:space="preserve"> детьми средней школы, внедрять информационные технологии как средства поиска, обработки и анализа инф</w:t>
      </w:r>
      <w:r w:rsidR="006E7AD8">
        <w:rPr>
          <w:rFonts w:ascii="Times New Roman" w:hAnsi="Times New Roman"/>
          <w:sz w:val="24"/>
          <w:szCs w:val="24"/>
        </w:rPr>
        <w:t>ормации, повышать информационно-</w:t>
      </w:r>
      <w:r w:rsidRPr="00186EEB">
        <w:rPr>
          <w:rFonts w:ascii="Times New Roman" w:hAnsi="Times New Roman"/>
          <w:sz w:val="24"/>
          <w:szCs w:val="24"/>
        </w:rPr>
        <w:t>коммуникационную культуру;</w:t>
      </w:r>
    </w:p>
    <w:p w:rsidR="00186EEB" w:rsidRPr="003A3E37" w:rsidRDefault="00186EEB" w:rsidP="003A3E37">
      <w:pPr>
        <w:pStyle w:val="af3"/>
        <w:ind w:firstLine="709"/>
        <w:jc w:val="both"/>
        <w:rPr>
          <w:rFonts w:ascii="Times New Roman" w:hAnsi="Times New Roman"/>
          <w:spacing w:val="-1"/>
          <w:sz w:val="24"/>
          <w:szCs w:val="24"/>
        </w:rPr>
      </w:pPr>
      <w:r w:rsidRPr="00186EEB">
        <w:rPr>
          <w:rFonts w:ascii="Times New Roman" w:hAnsi="Times New Roman"/>
          <w:sz w:val="24"/>
          <w:szCs w:val="24"/>
        </w:rPr>
        <w:t>По принятию мер адре</w:t>
      </w:r>
      <w:r w:rsidR="006E7AD8">
        <w:rPr>
          <w:rFonts w:ascii="Times New Roman" w:hAnsi="Times New Roman"/>
          <w:sz w:val="24"/>
          <w:szCs w:val="24"/>
        </w:rPr>
        <w:t>сной поддержки одаренных детей</w:t>
      </w:r>
      <w:r w:rsidR="003A3E37">
        <w:rPr>
          <w:rFonts w:ascii="Times New Roman" w:hAnsi="Times New Roman"/>
          <w:sz w:val="24"/>
          <w:szCs w:val="24"/>
        </w:rPr>
        <w:t>: п</w:t>
      </w:r>
      <w:r w:rsidRPr="00186EEB">
        <w:rPr>
          <w:rFonts w:ascii="Times New Roman" w:hAnsi="Times New Roman"/>
          <w:sz w:val="24"/>
          <w:szCs w:val="24"/>
        </w:rPr>
        <w:t>оддержка одаренных и тала</w:t>
      </w:r>
      <w:r w:rsidR="003A3E37">
        <w:rPr>
          <w:rFonts w:ascii="Times New Roman" w:hAnsi="Times New Roman"/>
          <w:sz w:val="24"/>
          <w:szCs w:val="24"/>
        </w:rPr>
        <w:t xml:space="preserve">нтливых детей в муниципалитете </w:t>
      </w:r>
      <w:r w:rsidRPr="00186EEB">
        <w:rPr>
          <w:rFonts w:ascii="Times New Roman" w:hAnsi="Times New Roman"/>
          <w:sz w:val="24"/>
          <w:szCs w:val="24"/>
        </w:rPr>
        <w:t xml:space="preserve">осуществляется согласно </w:t>
      </w:r>
      <w:r w:rsidRPr="00186EEB">
        <w:rPr>
          <w:rFonts w:ascii="Times New Roman" w:hAnsi="Times New Roman"/>
          <w:bCs/>
          <w:sz w:val="24"/>
          <w:szCs w:val="24"/>
        </w:rPr>
        <w:t>Положению о награждении и поощрении обучающихся, утвержденному Приказом УОО</w:t>
      </w:r>
      <w:r w:rsidR="003A3E37">
        <w:rPr>
          <w:rFonts w:ascii="Times New Roman" w:hAnsi="Times New Roman"/>
          <w:bCs/>
          <w:sz w:val="24"/>
          <w:szCs w:val="24"/>
        </w:rPr>
        <w:t xml:space="preserve"> </w:t>
      </w:r>
      <w:r w:rsidRPr="00186EEB">
        <w:rPr>
          <w:rFonts w:ascii="Times New Roman" w:hAnsi="Times New Roman"/>
          <w:bCs/>
          <w:sz w:val="24"/>
          <w:szCs w:val="24"/>
        </w:rPr>
        <w:t>и</w:t>
      </w:r>
      <w:r w:rsidR="003A3E37">
        <w:rPr>
          <w:rFonts w:ascii="Times New Roman" w:hAnsi="Times New Roman"/>
          <w:bCs/>
          <w:sz w:val="24"/>
          <w:szCs w:val="24"/>
        </w:rPr>
        <w:t xml:space="preserve"> П от 18.06.2018</w:t>
      </w:r>
      <w:r w:rsidRPr="00186EEB">
        <w:rPr>
          <w:rFonts w:ascii="Times New Roman" w:hAnsi="Times New Roman"/>
          <w:bCs/>
          <w:sz w:val="24"/>
          <w:szCs w:val="24"/>
        </w:rPr>
        <w:t xml:space="preserve"> №</w:t>
      </w:r>
      <w:r w:rsidR="003A3E37">
        <w:rPr>
          <w:rFonts w:ascii="Times New Roman" w:hAnsi="Times New Roman"/>
          <w:bCs/>
          <w:sz w:val="24"/>
          <w:szCs w:val="24"/>
        </w:rPr>
        <w:t xml:space="preserve"> </w:t>
      </w:r>
      <w:r w:rsidRPr="00186EEB">
        <w:rPr>
          <w:rFonts w:ascii="Times New Roman" w:hAnsi="Times New Roman"/>
          <w:bCs/>
          <w:sz w:val="24"/>
          <w:szCs w:val="24"/>
        </w:rPr>
        <w:t>407;</w:t>
      </w:r>
      <w:r w:rsidR="003A3E37">
        <w:rPr>
          <w:rFonts w:ascii="Times New Roman" w:hAnsi="Times New Roman"/>
          <w:bCs/>
          <w:sz w:val="24"/>
          <w:szCs w:val="24"/>
        </w:rPr>
        <w:t xml:space="preserve"> </w:t>
      </w:r>
      <w:r w:rsidRPr="00186EEB">
        <w:rPr>
          <w:rFonts w:ascii="Times New Roman" w:hAnsi="Times New Roman"/>
          <w:sz w:val="24"/>
          <w:szCs w:val="24"/>
        </w:rPr>
        <w:t xml:space="preserve">Положению о стипендии для школьников «За особые заслуги в учебной деятельности», утвержденному </w:t>
      </w:r>
      <w:r w:rsidR="003A3E37">
        <w:rPr>
          <w:rFonts w:ascii="Times New Roman" w:hAnsi="Times New Roman"/>
          <w:spacing w:val="-1"/>
          <w:sz w:val="24"/>
          <w:szCs w:val="24"/>
        </w:rPr>
        <w:t>постановлением А</w:t>
      </w:r>
      <w:r w:rsidRPr="00186EEB">
        <w:rPr>
          <w:rFonts w:ascii="Times New Roman" w:hAnsi="Times New Roman"/>
          <w:spacing w:val="-1"/>
          <w:sz w:val="24"/>
          <w:szCs w:val="24"/>
        </w:rPr>
        <w:t>дминистрации Карг</w:t>
      </w:r>
      <w:r w:rsidR="003A3E37">
        <w:rPr>
          <w:rFonts w:ascii="Times New Roman" w:hAnsi="Times New Roman"/>
          <w:spacing w:val="-1"/>
          <w:sz w:val="24"/>
          <w:szCs w:val="24"/>
        </w:rPr>
        <w:t>асокского района от 15.02.2017</w:t>
      </w:r>
      <w:r w:rsidRPr="00186EEB">
        <w:rPr>
          <w:rFonts w:ascii="Times New Roman" w:hAnsi="Times New Roman"/>
          <w:spacing w:val="-1"/>
          <w:sz w:val="24"/>
          <w:szCs w:val="24"/>
        </w:rPr>
        <w:t xml:space="preserve"> № 32.</w:t>
      </w:r>
      <w:r w:rsidR="003A3E37">
        <w:rPr>
          <w:rFonts w:ascii="Times New Roman" w:hAnsi="Times New Roman"/>
          <w:spacing w:val="-1"/>
          <w:sz w:val="24"/>
          <w:szCs w:val="24"/>
        </w:rPr>
        <w:t xml:space="preserve"> </w:t>
      </w:r>
      <w:r w:rsidRPr="00186EEB">
        <w:rPr>
          <w:rFonts w:ascii="Times New Roman" w:hAnsi="Times New Roman"/>
          <w:spacing w:val="-1"/>
          <w:sz w:val="24"/>
          <w:szCs w:val="24"/>
        </w:rPr>
        <w:t>В 2020-2021 учебном году стипендии были присуждены 24 школьникам 6-11 классов.</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3685"/>
        <w:gridCol w:w="1701"/>
        <w:gridCol w:w="1985"/>
      </w:tblGrid>
      <w:tr w:rsidR="00186EEB" w:rsidRPr="00186EEB" w:rsidTr="00D96DE6">
        <w:trPr>
          <w:trHeight w:val="1451"/>
        </w:trPr>
        <w:tc>
          <w:tcPr>
            <w:tcW w:w="2552" w:type="dxa"/>
          </w:tcPr>
          <w:p w:rsidR="00186EEB" w:rsidRPr="003A3E37" w:rsidRDefault="00186EEB" w:rsidP="00186EEB">
            <w:pPr>
              <w:pStyle w:val="af3"/>
              <w:jc w:val="center"/>
              <w:rPr>
                <w:rFonts w:ascii="Times New Roman" w:hAnsi="Times New Roman"/>
                <w:sz w:val="20"/>
                <w:szCs w:val="20"/>
              </w:rPr>
            </w:pPr>
            <w:r w:rsidRPr="003A3E37">
              <w:rPr>
                <w:rFonts w:ascii="Times New Roman" w:hAnsi="Times New Roman"/>
                <w:sz w:val="20"/>
                <w:szCs w:val="20"/>
              </w:rPr>
              <w:t>Мероприятие</w:t>
            </w:r>
          </w:p>
        </w:tc>
        <w:tc>
          <w:tcPr>
            <w:tcW w:w="3685" w:type="dxa"/>
          </w:tcPr>
          <w:p w:rsidR="00186EEB" w:rsidRPr="003A3E37" w:rsidRDefault="00186EEB" w:rsidP="00186EEB">
            <w:pPr>
              <w:pStyle w:val="af3"/>
              <w:jc w:val="center"/>
              <w:rPr>
                <w:rFonts w:ascii="Times New Roman" w:hAnsi="Times New Roman"/>
                <w:sz w:val="20"/>
                <w:szCs w:val="20"/>
              </w:rPr>
            </w:pPr>
            <w:r w:rsidRPr="003A3E37">
              <w:rPr>
                <w:rFonts w:ascii="Times New Roman" w:hAnsi="Times New Roman"/>
                <w:sz w:val="20"/>
                <w:szCs w:val="20"/>
              </w:rPr>
              <w:t>Нормативная база</w:t>
            </w:r>
          </w:p>
        </w:tc>
        <w:tc>
          <w:tcPr>
            <w:tcW w:w="1701" w:type="dxa"/>
          </w:tcPr>
          <w:p w:rsidR="00186EEB" w:rsidRPr="003A3E37" w:rsidRDefault="00186EEB" w:rsidP="00186EEB">
            <w:pPr>
              <w:pStyle w:val="af3"/>
              <w:jc w:val="center"/>
              <w:rPr>
                <w:rFonts w:ascii="Times New Roman" w:hAnsi="Times New Roman"/>
                <w:sz w:val="20"/>
                <w:szCs w:val="20"/>
              </w:rPr>
            </w:pPr>
            <w:r w:rsidRPr="003A3E37">
              <w:rPr>
                <w:rFonts w:ascii="Times New Roman" w:hAnsi="Times New Roman"/>
                <w:sz w:val="20"/>
                <w:szCs w:val="20"/>
              </w:rPr>
              <w:t>Планируемый результат</w:t>
            </w:r>
          </w:p>
        </w:tc>
        <w:tc>
          <w:tcPr>
            <w:tcW w:w="1985" w:type="dxa"/>
          </w:tcPr>
          <w:p w:rsidR="00186EEB" w:rsidRPr="003A3E37" w:rsidRDefault="00186EEB" w:rsidP="00186EEB">
            <w:pPr>
              <w:pStyle w:val="af3"/>
              <w:jc w:val="center"/>
              <w:rPr>
                <w:rFonts w:ascii="Times New Roman" w:hAnsi="Times New Roman"/>
                <w:sz w:val="20"/>
                <w:szCs w:val="20"/>
              </w:rPr>
            </w:pPr>
            <w:r w:rsidRPr="003A3E37">
              <w:rPr>
                <w:rFonts w:ascii="Times New Roman" w:hAnsi="Times New Roman"/>
                <w:sz w:val="20"/>
                <w:szCs w:val="20"/>
              </w:rPr>
              <w:t>Показатели выполнения (результат реализации мероприятия)</w:t>
            </w:r>
          </w:p>
        </w:tc>
      </w:tr>
      <w:tr w:rsidR="00186EEB" w:rsidRPr="00186EEB" w:rsidTr="00D96DE6">
        <w:trPr>
          <w:trHeight w:val="697"/>
        </w:trPr>
        <w:tc>
          <w:tcPr>
            <w:tcW w:w="2552"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Муниципальный этап Всероссийской олимпиады школьников</w:t>
            </w:r>
          </w:p>
        </w:tc>
        <w:tc>
          <w:tcPr>
            <w:tcW w:w="36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Распоряжение от 24.08.2020 № 684-р</w:t>
            </w:r>
          </w:p>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Приказ УОО и П от 05.11.2020 № 617</w:t>
            </w:r>
          </w:p>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Приказ УОО и П от 17.12.2020 № 763</w:t>
            </w:r>
          </w:p>
        </w:tc>
        <w:tc>
          <w:tcPr>
            <w:tcW w:w="1701" w:type="dxa"/>
          </w:tcPr>
          <w:p w:rsidR="00186EEB" w:rsidRPr="009F3F8B" w:rsidRDefault="00186EEB" w:rsidP="00186EEB">
            <w:pPr>
              <w:pStyle w:val="af3"/>
              <w:jc w:val="both"/>
              <w:rPr>
                <w:rStyle w:val="13"/>
                <w:rFonts w:ascii="Times New Roman" w:hAnsi="Times New Roman"/>
                <w:bCs/>
                <w:i w:val="0"/>
                <w:iCs w:val="0"/>
                <w:color w:val="auto"/>
                <w:sz w:val="20"/>
                <w:szCs w:val="20"/>
              </w:rPr>
            </w:pPr>
            <w:r w:rsidRPr="009F3F8B">
              <w:rPr>
                <w:rFonts w:ascii="Times New Roman" w:hAnsi="Times New Roman"/>
                <w:bCs/>
                <w:sz w:val="20"/>
                <w:szCs w:val="20"/>
              </w:rPr>
              <w:t>259</w:t>
            </w:r>
          </w:p>
        </w:tc>
        <w:tc>
          <w:tcPr>
            <w:tcW w:w="19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Победителей, призёров - 175</w:t>
            </w:r>
          </w:p>
        </w:tc>
      </w:tr>
      <w:tr w:rsidR="00186EEB" w:rsidRPr="00186EEB" w:rsidTr="00D96DE6">
        <w:trPr>
          <w:trHeight w:val="1132"/>
        </w:trPr>
        <w:tc>
          <w:tcPr>
            <w:tcW w:w="2552"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Региональный этап Всероссийской олимпиады  школьников</w:t>
            </w:r>
          </w:p>
        </w:tc>
        <w:tc>
          <w:tcPr>
            <w:tcW w:w="36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 xml:space="preserve">Распоряжение ДОО ТО от 28.12.2020 № 1078-р </w:t>
            </w:r>
          </w:p>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Приказ УОО и П от 30.12.2020 № 801</w:t>
            </w:r>
          </w:p>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Распоряжение ДОО ТО от 10.03.2021 № 378-р</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50 участников</w:t>
            </w:r>
          </w:p>
        </w:tc>
        <w:tc>
          <w:tcPr>
            <w:tcW w:w="19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Победителей – 3, призёров - 15</w:t>
            </w:r>
          </w:p>
        </w:tc>
      </w:tr>
      <w:tr w:rsidR="00186EEB" w:rsidRPr="00186EEB" w:rsidTr="00D96DE6">
        <w:trPr>
          <w:trHeight w:val="667"/>
        </w:trPr>
        <w:tc>
          <w:tcPr>
            <w:tcW w:w="2552"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Fonts w:ascii="Times New Roman" w:hAnsi="Times New Roman"/>
                <w:sz w:val="20"/>
                <w:szCs w:val="20"/>
              </w:rPr>
              <w:t>Муниципальный этап Всероссийских конкурсов</w:t>
            </w:r>
          </w:p>
        </w:tc>
        <w:tc>
          <w:tcPr>
            <w:tcW w:w="3685" w:type="dxa"/>
          </w:tcPr>
          <w:p w:rsidR="00186EEB" w:rsidRPr="009F3F8B" w:rsidRDefault="00186EEB" w:rsidP="00186EEB">
            <w:pPr>
              <w:pStyle w:val="af3"/>
              <w:jc w:val="both"/>
              <w:rPr>
                <w:rFonts w:ascii="Times New Roman" w:hAnsi="Times New Roman"/>
                <w:sz w:val="20"/>
                <w:szCs w:val="20"/>
              </w:rPr>
            </w:pPr>
            <w:r w:rsidRPr="009F3F8B">
              <w:rPr>
                <w:rFonts w:ascii="Times New Roman" w:hAnsi="Times New Roman"/>
                <w:sz w:val="20"/>
                <w:szCs w:val="20"/>
              </w:rPr>
              <w:t>Международный конкурс-игра по русскому языку и языкознанию</w:t>
            </w:r>
          </w:p>
          <w:p w:rsidR="00186EEB" w:rsidRPr="009F3F8B" w:rsidRDefault="00186EEB" w:rsidP="00186EEB">
            <w:pPr>
              <w:pStyle w:val="af3"/>
              <w:jc w:val="both"/>
              <w:rPr>
                <w:rStyle w:val="13"/>
                <w:rFonts w:ascii="Times New Roman" w:hAnsi="Times New Roman"/>
                <w:i w:val="0"/>
                <w:color w:val="auto"/>
                <w:sz w:val="20"/>
                <w:szCs w:val="20"/>
              </w:rPr>
            </w:pPr>
            <w:r w:rsidRPr="009F3F8B">
              <w:rPr>
                <w:rFonts w:ascii="Times New Roman" w:hAnsi="Times New Roman"/>
                <w:sz w:val="20"/>
                <w:szCs w:val="20"/>
              </w:rPr>
              <w:t>«Медвежонок»</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281 участник из 12 ОО</w:t>
            </w:r>
          </w:p>
        </w:tc>
        <w:tc>
          <w:tcPr>
            <w:tcW w:w="19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Победителей, призеров - 25</w:t>
            </w:r>
          </w:p>
        </w:tc>
      </w:tr>
      <w:tr w:rsidR="00186EEB" w:rsidRPr="00186EEB" w:rsidTr="00D96DE6">
        <w:trPr>
          <w:trHeight w:val="698"/>
        </w:trPr>
        <w:tc>
          <w:tcPr>
            <w:tcW w:w="2552" w:type="dxa"/>
          </w:tcPr>
          <w:p w:rsidR="00186EEB" w:rsidRPr="009F3F8B" w:rsidRDefault="00186EEB" w:rsidP="00186EEB">
            <w:pPr>
              <w:jc w:val="both"/>
            </w:pPr>
            <w:r w:rsidRPr="009F3F8B">
              <w:t>Муниципальный этап Всероссийских конкурсов</w:t>
            </w:r>
          </w:p>
        </w:tc>
        <w:tc>
          <w:tcPr>
            <w:tcW w:w="3685" w:type="dxa"/>
          </w:tcPr>
          <w:p w:rsidR="00186EEB" w:rsidRPr="009F3F8B" w:rsidRDefault="00186EEB" w:rsidP="00186EEB">
            <w:pPr>
              <w:pStyle w:val="af3"/>
              <w:jc w:val="both"/>
              <w:rPr>
                <w:rStyle w:val="13"/>
                <w:rFonts w:ascii="Times New Roman" w:hAnsi="Times New Roman"/>
                <w:i w:val="0"/>
                <w:iCs w:val="0"/>
                <w:color w:val="auto"/>
                <w:sz w:val="20"/>
                <w:szCs w:val="20"/>
              </w:rPr>
            </w:pPr>
            <w:r w:rsidRPr="009F3F8B">
              <w:rPr>
                <w:rFonts w:ascii="Times New Roman" w:hAnsi="Times New Roman"/>
                <w:sz w:val="20"/>
                <w:szCs w:val="20"/>
              </w:rPr>
              <w:t>Всероссийский конкурс-игра по информатике и информационным технологиям «КИТ»</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198 участников из 8 ОО</w:t>
            </w:r>
          </w:p>
        </w:tc>
        <w:tc>
          <w:tcPr>
            <w:tcW w:w="19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 xml:space="preserve">Победителей, </w:t>
            </w:r>
          </w:p>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призеров - 28</w:t>
            </w:r>
          </w:p>
        </w:tc>
      </w:tr>
      <w:tr w:rsidR="00186EEB" w:rsidRPr="00186EEB" w:rsidTr="00D96DE6">
        <w:trPr>
          <w:trHeight w:val="698"/>
        </w:trPr>
        <w:tc>
          <w:tcPr>
            <w:tcW w:w="2552" w:type="dxa"/>
          </w:tcPr>
          <w:p w:rsidR="00186EEB" w:rsidRPr="009F3F8B" w:rsidRDefault="00186EEB" w:rsidP="00186EEB">
            <w:pPr>
              <w:jc w:val="both"/>
            </w:pPr>
            <w:r w:rsidRPr="009F3F8B">
              <w:t>Муниципальный этап Всероссийских конкурсов</w:t>
            </w:r>
          </w:p>
        </w:tc>
        <w:tc>
          <w:tcPr>
            <w:tcW w:w="36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Fonts w:ascii="Times New Roman" w:hAnsi="Times New Roman"/>
                <w:sz w:val="20"/>
                <w:szCs w:val="20"/>
              </w:rPr>
              <w:t>Международный конкурс-игра по английскому языку «</w:t>
            </w:r>
            <w:r w:rsidRPr="009F3F8B">
              <w:rPr>
                <w:rFonts w:ascii="Times New Roman" w:hAnsi="Times New Roman"/>
                <w:sz w:val="20"/>
                <w:szCs w:val="20"/>
                <w:lang w:val="en-US"/>
              </w:rPr>
              <w:t>BritishBulldog</w:t>
            </w:r>
            <w:r w:rsidRPr="009F3F8B">
              <w:rPr>
                <w:rFonts w:ascii="Times New Roman" w:hAnsi="Times New Roman"/>
                <w:sz w:val="20"/>
                <w:szCs w:val="20"/>
              </w:rPr>
              <w:t>-2019»</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191 участников из 6 ОО</w:t>
            </w:r>
          </w:p>
        </w:tc>
        <w:tc>
          <w:tcPr>
            <w:tcW w:w="19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Победителей, призеров - 32</w:t>
            </w:r>
          </w:p>
        </w:tc>
      </w:tr>
      <w:tr w:rsidR="00186EEB" w:rsidRPr="00186EEB" w:rsidTr="00D96DE6">
        <w:trPr>
          <w:trHeight w:val="694"/>
        </w:trPr>
        <w:tc>
          <w:tcPr>
            <w:tcW w:w="2552" w:type="dxa"/>
          </w:tcPr>
          <w:p w:rsidR="00186EEB" w:rsidRPr="009F3F8B" w:rsidRDefault="00186EEB" w:rsidP="00186EEB">
            <w:pPr>
              <w:jc w:val="both"/>
            </w:pPr>
            <w:r w:rsidRPr="009F3F8B">
              <w:lastRenderedPageBreak/>
              <w:t>Муниципальный этап Всероссийских конкурсов</w:t>
            </w:r>
          </w:p>
        </w:tc>
        <w:tc>
          <w:tcPr>
            <w:tcW w:w="3685" w:type="dxa"/>
          </w:tcPr>
          <w:p w:rsidR="00186EEB" w:rsidRPr="009F3F8B" w:rsidRDefault="00186EEB" w:rsidP="00186EEB">
            <w:pPr>
              <w:pStyle w:val="af3"/>
              <w:jc w:val="both"/>
              <w:rPr>
                <w:rFonts w:ascii="Times New Roman" w:hAnsi="Times New Roman"/>
                <w:sz w:val="20"/>
                <w:szCs w:val="20"/>
              </w:rPr>
            </w:pPr>
            <w:r w:rsidRPr="009F3F8B">
              <w:rPr>
                <w:rFonts w:ascii="Times New Roman" w:hAnsi="Times New Roman"/>
                <w:sz w:val="20"/>
                <w:szCs w:val="20"/>
              </w:rPr>
              <w:t>Международный математический конкурс-игра «Кенгуру-выпускникам»</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41 участник из 5 ОО</w:t>
            </w:r>
          </w:p>
        </w:tc>
        <w:tc>
          <w:tcPr>
            <w:tcW w:w="1985" w:type="dxa"/>
          </w:tcPr>
          <w:p w:rsidR="00186EEB" w:rsidRPr="009F3F8B" w:rsidRDefault="00186EEB" w:rsidP="00186EEB">
            <w:pPr>
              <w:jc w:val="both"/>
              <w:rPr>
                <w:rStyle w:val="13"/>
                <w:i w:val="0"/>
                <w:color w:val="auto"/>
              </w:rPr>
            </w:pPr>
          </w:p>
        </w:tc>
      </w:tr>
      <w:tr w:rsidR="00186EEB" w:rsidRPr="00186EEB" w:rsidTr="00D96DE6">
        <w:trPr>
          <w:trHeight w:val="738"/>
        </w:trPr>
        <w:tc>
          <w:tcPr>
            <w:tcW w:w="2552" w:type="dxa"/>
          </w:tcPr>
          <w:p w:rsidR="00186EEB" w:rsidRPr="009F3F8B" w:rsidRDefault="00186EEB" w:rsidP="00186EEB">
            <w:pPr>
              <w:jc w:val="both"/>
            </w:pPr>
            <w:r w:rsidRPr="009F3F8B">
              <w:t>Муниципальный этап Всероссийских конкурсов</w:t>
            </w:r>
          </w:p>
        </w:tc>
        <w:tc>
          <w:tcPr>
            <w:tcW w:w="3685" w:type="dxa"/>
          </w:tcPr>
          <w:p w:rsidR="00186EEB" w:rsidRPr="009F3F8B" w:rsidRDefault="00186EEB" w:rsidP="00186EEB">
            <w:pPr>
              <w:pStyle w:val="af3"/>
              <w:jc w:val="both"/>
              <w:rPr>
                <w:rFonts w:ascii="Times New Roman" w:hAnsi="Times New Roman"/>
                <w:sz w:val="20"/>
                <w:szCs w:val="20"/>
              </w:rPr>
            </w:pPr>
            <w:r w:rsidRPr="009F3F8B">
              <w:rPr>
                <w:rFonts w:ascii="Times New Roman" w:hAnsi="Times New Roman"/>
                <w:sz w:val="20"/>
                <w:szCs w:val="20"/>
              </w:rPr>
              <w:t>Международный конкурс по литературе и русскому языку «Пегас»</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191 участник из 8 ОО</w:t>
            </w:r>
          </w:p>
        </w:tc>
        <w:tc>
          <w:tcPr>
            <w:tcW w:w="19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 xml:space="preserve">Победителей, </w:t>
            </w:r>
          </w:p>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призеров - 29</w:t>
            </w:r>
          </w:p>
        </w:tc>
      </w:tr>
      <w:tr w:rsidR="00186EEB" w:rsidRPr="00186EEB" w:rsidTr="00D96DE6">
        <w:trPr>
          <w:trHeight w:val="656"/>
        </w:trPr>
        <w:tc>
          <w:tcPr>
            <w:tcW w:w="2552" w:type="dxa"/>
          </w:tcPr>
          <w:p w:rsidR="00186EEB" w:rsidRPr="009F3F8B" w:rsidRDefault="00186EEB" w:rsidP="00186EEB">
            <w:pPr>
              <w:jc w:val="both"/>
            </w:pPr>
            <w:r w:rsidRPr="009F3F8B">
              <w:t>Муниципальный этап Всероссийских конкурсов</w:t>
            </w:r>
          </w:p>
        </w:tc>
        <w:tc>
          <w:tcPr>
            <w:tcW w:w="3685" w:type="dxa"/>
          </w:tcPr>
          <w:p w:rsidR="00186EEB" w:rsidRPr="009F3F8B" w:rsidRDefault="00186EEB" w:rsidP="00186EEB">
            <w:pPr>
              <w:pStyle w:val="af3"/>
              <w:jc w:val="both"/>
              <w:rPr>
                <w:rStyle w:val="13"/>
                <w:rFonts w:ascii="Times New Roman" w:hAnsi="Times New Roman"/>
                <w:i w:val="0"/>
                <w:iCs w:val="0"/>
                <w:color w:val="auto"/>
                <w:sz w:val="20"/>
                <w:szCs w:val="20"/>
              </w:rPr>
            </w:pPr>
            <w:r w:rsidRPr="009F3F8B">
              <w:rPr>
                <w:rFonts w:ascii="Times New Roman" w:hAnsi="Times New Roman"/>
                <w:sz w:val="20"/>
                <w:szCs w:val="20"/>
              </w:rPr>
              <w:t>Международный конкурс-игра по истории мировой художественной культуры «Золотое руно»</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263 участника из 9 ОО</w:t>
            </w:r>
          </w:p>
        </w:tc>
        <w:tc>
          <w:tcPr>
            <w:tcW w:w="19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Победителей,</w:t>
            </w:r>
          </w:p>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призёров-57</w:t>
            </w:r>
          </w:p>
        </w:tc>
      </w:tr>
      <w:tr w:rsidR="00186EEB" w:rsidRPr="00186EEB" w:rsidTr="00D96DE6">
        <w:trPr>
          <w:trHeight w:val="1074"/>
        </w:trPr>
        <w:tc>
          <w:tcPr>
            <w:tcW w:w="2552" w:type="dxa"/>
          </w:tcPr>
          <w:p w:rsidR="00186EEB" w:rsidRPr="009F3F8B" w:rsidRDefault="00186EEB" w:rsidP="00186EEB">
            <w:pPr>
              <w:jc w:val="both"/>
            </w:pPr>
            <w:r w:rsidRPr="009F3F8B">
              <w:t>Муниципальный этап Всероссийских конкурсов</w:t>
            </w:r>
          </w:p>
        </w:tc>
        <w:tc>
          <w:tcPr>
            <w:tcW w:w="3685" w:type="dxa"/>
          </w:tcPr>
          <w:p w:rsidR="00186EEB" w:rsidRPr="009F3F8B" w:rsidRDefault="00186EEB" w:rsidP="00186EEB">
            <w:pPr>
              <w:pStyle w:val="af3"/>
              <w:jc w:val="both"/>
              <w:rPr>
                <w:rStyle w:val="13"/>
                <w:rFonts w:ascii="Times New Roman" w:hAnsi="Times New Roman"/>
                <w:i w:val="0"/>
                <w:iCs w:val="0"/>
                <w:color w:val="auto"/>
                <w:sz w:val="20"/>
                <w:szCs w:val="20"/>
              </w:rPr>
            </w:pPr>
            <w:r w:rsidRPr="009F3F8B">
              <w:rPr>
                <w:rFonts w:ascii="Times New Roman" w:hAnsi="Times New Roman"/>
                <w:sz w:val="20"/>
                <w:szCs w:val="20"/>
              </w:rPr>
              <w:t>Международный математический конкурс-игра «Кенгуру»</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329 участников из 14 ОО</w:t>
            </w:r>
          </w:p>
        </w:tc>
        <w:tc>
          <w:tcPr>
            <w:tcW w:w="19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Победителей,</w:t>
            </w:r>
          </w:p>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призёров - 24</w:t>
            </w:r>
          </w:p>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Победители, призёры регионального уровня – 4</w:t>
            </w:r>
          </w:p>
        </w:tc>
      </w:tr>
      <w:tr w:rsidR="00186EEB" w:rsidRPr="00186EEB" w:rsidTr="00D96DE6">
        <w:trPr>
          <w:trHeight w:val="842"/>
        </w:trPr>
        <w:tc>
          <w:tcPr>
            <w:tcW w:w="2552" w:type="dxa"/>
          </w:tcPr>
          <w:p w:rsidR="00186EEB" w:rsidRPr="009F3F8B" w:rsidRDefault="00186EEB" w:rsidP="00186EEB">
            <w:pPr>
              <w:jc w:val="both"/>
              <w:rPr>
                <w:bCs/>
              </w:rPr>
            </w:pPr>
            <w:r w:rsidRPr="009F3F8B">
              <w:rPr>
                <w:bCs/>
              </w:rPr>
              <w:t>Проведение муниципального этапа конкурса «Радуга творчества»</w:t>
            </w:r>
          </w:p>
        </w:tc>
        <w:tc>
          <w:tcPr>
            <w:tcW w:w="36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Приказ УОО и П от 05.11.2020 № 616, Приказ УОО и П от 20.11.2020 № 659</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17 участников из 7 ОО</w:t>
            </w:r>
          </w:p>
        </w:tc>
        <w:tc>
          <w:tcPr>
            <w:tcW w:w="19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Победителей – 2, призеров - 15</w:t>
            </w:r>
          </w:p>
        </w:tc>
      </w:tr>
      <w:tr w:rsidR="00186EEB" w:rsidRPr="00186EEB" w:rsidTr="00B71BE5">
        <w:trPr>
          <w:trHeight w:val="204"/>
        </w:trPr>
        <w:tc>
          <w:tcPr>
            <w:tcW w:w="2552" w:type="dxa"/>
          </w:tcPr>
          <w:p w:rsidR="00186EEB" w:rsidRPr="009F3F8B" w:rsidRDefault="00186EEB" w:rsidP="00186EEB">
            <w:pPr>
              <w:jc w:val="both"/>
            </w:pPr>
            <w:r w:rsidRPr="009F3F8B">
              <w:t>Совет руководителей по присуждению обучающимся муниципальных общеобразовательных учреждений района стипендии Главы Каргасокского района за 2020 - 2021 учебный год</w:t>
            </w:r>
          </w:p>
        </w:tc>
        <w:tc>
          <w:tcPr>
            <w:tcW w:w="3685" w:type="dxa"/>
          </w:tcPr>
          <w:p w:rsidR="00186EEB" w:rsidRPr="009F3F8B" w:rsidRDefault="00186EEB" w:rsidP="00186EEB">
            <w:pPr>
              <w:pStyle w:val="af3"/>
              <w:jc w:val="both"/>
              <w:rPr>
                <w:rFonts w:ascii="Times New Roman" w:hAnsi="Times New Roman"/>
                <w:sz w:val="20"/>
                <w:szCs w:val="20"/>
              </w:rPr>
            </w:pPr>
            <w:r w:rsidRPr="009F3F8B">
              <w:rPr>
                <w:rFonts w:ascii="Times New Roman" w:hAnsi="Times New Roman"/>
                <w:sz w:val="20"/>
                <w:szCs w:val="20"/>
              </w:rPr>
              <w:t>Постановление Администрации Каргасокского района от 02.03.2021 № 41</w:t>
            </w:r>
          </w:p>
          <w:p w:rsidR="00186EEB" w:rsidRPr="009F3F8B" w:rsidRDefault="00186EEB" w:rsidP="00186EEB">
            <w:pPr>
              <w:pStyle w:val="af3"/>
              <w:jc w:val="both"/>
              <w:rPr>
                <w:rFonts w:ascii="Times New Roman" w:hAnsi="Times New Roman"/>
                <w:sz w:val="20"/>
                <w:szCs w:val="20"/>
              </w:rPr>
            </w:pPr>
            <w:r w:rsidRPr="009F3F8B">
              <w:rPr>
                <w:rFonts w:ascii="Times New Roman" w:hAnsi="Times New Roman"/>
                <w:sz w:val="20"/>
                <w:szCs w:val="20"/>
              </w:rPr>
              <w:t>Постановление Администрации Каргасокского района от 11.02.2020 № 26</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17 претендентов из 3 ОО (</w:t>
            </w:r>
            <w:r w:rsidRPr="009F3F8B">
              <w:rPr>
                <w:rStyle w:val="13"/>
                <w:rFonts w:ascii="Times New Roman" w:hAnsi="Times New Roman"/>
                <w:i w:val="0"/>
                <w:color w:val="auto"/>
                <w:sz w:val="20"/>
                <w:szCs w:val="20"/>
                <w:lang w:val="en-US"/>
              </w:rPr>
              <w:t>II</w:t>
            </w:r>
            <w:r w:rsidRPr="009F3F8B">
              <w:rPr>
                <w:rStyle w:val="13"/>
                <w:rFonts w:ascii="Times New Roman" w:hAnsi="Times New Roman"/>
                <w:i w:val="0"/>
                <w:color w:val="auto"/>
                <w:sz w:val="20"/>
                <w:szCs w:val="20"/>
              </w:rPr>
              <w:t xml:space="preserve"> полугодие)</w:t>
            </w:r>
          </w:p>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17 претендентов из 4 ОО (</w:t>
            </w:r>
            <w:r w:rsidRPr="009F3F8B">
              <w:rPr>
                <w:rStyle w:val="13"/>
                <w:rFonts w:ascii="Times New Roman" w:hAnsi="Times New Roman"/>
                <w:i w:val="0"/>
                <w:color w:val="auto"/>
                <w:sz w:val="20"/>
                <w:szCs w:val="20"/>
                <w:lang w:val="en-US"/>
              </w:rPr>
              <w:t>I</w:t>
            </w:r>
            <w:r w:rsidRPr="009F3F8B">
              <w:rPr>
                <w:rStyle w:val="13"/>
                <w:rFonts w:ascii="Times New Roman" w:hAnsi="Times New Roman"/>
                <w:i w:val="0"/>
                <w:color w:val="auto"/>
                <w:sz w:val="20"/>
                <w:szCs w:val="20"/>
              </w:rPr>
              <w:t xml:space="preserve"> полугодие)</w:t>
            </w:r>
          </w:p>
        </w:tc>
        <w:tc>
          <w:tcPr>
            <w:tcW w:w="19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24 стипендиата</w:t>
            </w:r>
          </w:p>
        </w:tc>
      </w:tr>
      <w:tr w:rsidR="00186EEB" w:rsidRPr="00186EEB" w:rsidTr="00D96DE6">
        <w:trPr>
          <w:trHeight w:val="1074"/>
        </w:trPr>
        <w:tc>
          <w:tcPr>
            <w:tcW w:w="2552" w:type="dxa"/>
          </w:tcPr>
          <w:p w:rsidR="00186EEB" w:rsidRPr="009F3F8B" w:rsidRDefault="00186EEB" w:rsidP="00186EEB">
            <w:pPr>
              <w:jc w:val="both"/>
              <w:rPr>
                <w:bCs/>
              </w:rPr>
            </w:pPr>
            <w:r w:rsidRPr="009F3F8B">
              <w:rPr>
                <w:bCs/>
              </w:rPr>
              <w:t xml:space="preserve">Проведение Районной научно-практической </w:t>
            </w:r>
          </w:p>
          <w:p w:rsidR="00186EEB" w:rsidRPr="009F3F8B" w:rsidRDefault="00186EEB" w:rsidP="00186EEB">
            <w:pPr>
              <w:jc w:val="both"/>
              <w:rPr>
                <w:bCs/>
              </w:rPr>
            </w:pPr>
            <w:r w:rsidRPr="009F3F8B">
              <w:rPr>
                <w:bCs/>
              </w:rPr>
              <w:t>конференции младших школьников</w:t>
            </w:r>
          </w:p>
          <w:p w:rsidR="00186EEB" w:rsidRPr="009F3F8B" w:rsidRDefault="00186EEB" w:rsidP="00186EEB">
            <w:pPr>
              <w:jc w:val="both"/>
              <w:rPr>
                <w:bCs/>
              </w:rPr>
            </w:pPr>
            <w:r w:rsidRPr="009F3F8B">
              <w:rPr>
                <w:bCs/>
              </w:rPr>
              <w:t>«Я познаю мир»</w:t>
            </w:r>
          </w:p>
        </w:tc>
        <w:tc>
          <w:tcPr>
            <w:tcW w:w="3685" w:type="dxa"/>
          </w:tcPr>
          <w:p w:rsidR="00186EEB" w:rsidRPr="009F3F8B" w:rsidRDefault="00186EEB" w:rsidP="00186EEB">
            <w:pPr>
              <w:pStyle w:val="af3"/>
              <w:jc w:val="both"/>
              <w:rPr>
                <w:rFonts w:ascii="Times New Roman" w:hAnsi="Times New Roman"/>
                <w:sz w:val="20"/>
                <w:szCs w:val="20"/>
                <w:highlight w:val="yellow"/>
              </w:rPr>
            </w:pPr>
            <w:r w:rsidRPr="009F3F8B">
              <w:rPr>
                <w:rStyle w:val="13"/>
                <w:rFonts w:ascii="Times New Roman" w:hAnsi="Times New Roman"/>
                <w:i w:val="0"/>
                <w:color w:val="auto"/>
                <w:sz w:val="20"/>
                <w:szCs w:val="20"/>
              </w:rPr>
              <w:t>Приказ УОО и П от 22.03.2021 № 162</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20 участников из 2 ОО</w:t>
            </w:r>
          </w:p>
        </w:tc>
        <w:tc>
          <w:tcPr>
            <w:tcW w:w="1985"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Победителей - 3, призеров - 6</w:t>
            </w:r>
          </w:p>
        </w:tc>
      </w:tr>
      <w:tr w:rsidR="00186EEB" w:rsidRPr="00186EEB" w:rsidTr="00D96DE6">
        <w:trPr>
          <w:trHeight w:val="646"/>
        </w:trPr>
        <w:tc>
          <w:tcPr>
            <w:tcW w:w="2552" w:type="dxa"/>
          </w:tcPr>
          <w:p w:rsidR="00186EEB" w:rsidRPr="009F3F8B" w:rsidRDefault="00186EEB" w:rsidP="00186EEB">
            <w:pPr>
              <w:jc w:val="both"/>
            </w:pPr>
            <w:r w:rsidRPr="009F3F8B">
              <w:t>Региональная олимпиада по математике Л. Эйлера для обучающихся 8 классов</w:t>
            </w:r>
          </w:p>
        </w:tc>
        <w:tc>
          <w:tcPr>
            <w:tcW w:w="3685" w:type="dxa"/>
          </w:tcPr>
          <w:p w:rsidR="00186EEB" w:rsidRPr="009F3F8B" w:rsidRDefault="00186EEB" w:rsidP="00186EEB">
            <w:pPr>
              <w:pStyle w:val="af3"/>
              <w:jc w:val="both"/>
              <w:rPr>
                <w:rFonts w:ascii="Times New Roman" w:hAnsi="Times New Roman"/>
                <w:sz w:val="20"/>
                <w:szCs w:val="20"/>
              </w:rPr>
            </w:pPr>
            <w:r w:rsidRPr="009F3F8B">
              <w:rPr>
                <w:rFonts w:ascii="Times New Roman" w:hAnsi="Times New Roman"/>
                <w:sz w:val="20"/>
                <w:szCs w:val="20"/>
              </w:rPr>
              <w:t>Информационное письмо ТОИПКРО</w:t>
            </w:r>
          </w:p>
        </w:tc>
        <w:tc>
          <w:tcPr>
            <w:tcW w:w="1701" w:type="dxa"/>
          </w:tcPr>
          <w:p w:rsidR="00186EEB" w:rsidRPr="009F3F8B" w:rsidRDefault="00186EEB" w:rsidP="00186EEB">
            <w:pPr>
              <w:pStyle w:val="af3"/>
              <w:jc w:val="both"/>
              <w:rPr>
                <w:rStyle w:val="13"/>
                <w:rFonts w:ascii="Times New Roman" w:hAnsi="Times New Roman"/>
                <w:i w:val="0"/>
                <w:color w:val="auto"/>
                <w:sz w:val="20"/>
                <w:szCs w:val="20"/>
              </w:rPr>
            </w:pPr>
            <w:r w:rsidRPr="009F3F8B">
              <w:rPr>
                <w:rStyle w:val="13"/>
                <w:rFonts w:ascii="Times New Roman" w:hAnsi="Times New Roman"/>
                <w:i w:val="0"/>
                <w:color w:val="auto"/>
                <w:sz w:val="20"/>
                <w:szCs w:val="20"/>
              </w:rPr>
              <w:t>5 участников</w:t>
            </w:r>
          </w:p>
        </w:tc>
        <w:tc>
          <w:tcPr>
            <w:tcW w:w="1985" w:type="dxa"/>
          </w:tcPr>
          <w:p w:rsidR="00186EEB" w:rsidRPr="009F3F8B" w:rsidRDefault="00186EEB" w:rsidP="00186EEB">
            <w:pPr>
              <w:pStyle w:val="af3"/>
              <w:jc w:val="both"/>
              <w:rPr>
                <w:rFonts w:ascii="Times New Roman" w:hAnsi="Times New Roman"/>
                <w:spacing w:val="-14"/>
                <w:sz w:val="20"/>
                <w:szCs w:val="20"/>
              </w:rPr>
            </w:pPr>
            <w:r w:rsidRPr="009F3F8B">
              <w:rPr>
                <w:rFonts w:ascii="Times New Roman" w:hAnsi="Times New Roman"/>
                <w:spacing w:val="-14"/>
                <w:sz w:val="20"/>
                <w:szCs w:val="20"/>
              </w:rPr>
              <w:t>Нет победителей, призеров</w:t>
            </w:r>
          </w:p>
        </w:tc>
      </w:tr>
    </w:tbl>
    <w:p w:rsidR="00186EEB" w:rsidRPr="00186EEB" w:rsidRDefault="00186EEB" w:rsidP="00186EEB">
      <w:pPr>
        <w:ind w:firstLine="709"/>
        <w:jc w:val="both"/>
        <w:rPr>
          <w:color w:val="000000"/>
          <w:sz w:val="24"/>
          <w:szCs w:val="24"/>
          <w:shd w:val="clear" w:color="auto" w:fill="FFFFFF"/>
        </w:rPr>
      </w:pPr>
      <w:r w:rsidRPr="00186EEB">
        <w:rPr>
          <w:color w:val="000000"/>
          <w:sz w:val="24"/>
          <w:szCs w:val="24"/>
          <w:shd w:val="clear" w:color="auto" w:fill="FFFFFF"/>
        </w:rPr>
        <w:t>В целях развития способностей одаренных школьников, максимального развития их потенциала, повышения общекультурного уровня, а также профессиональной ориентации обучающиеся и педагоги принимали участие:</w:t>
      </w:r>
    </w:p>
    <w:p w:rsidR="00186EEB" w:rsidRPr="00186EEB" w:rsidRDefault="00186EEB" w:rsidP="00186EEB">
      <w:pPr>
        <w:ind w:firstLine="709"/>
        <w:jc w:val="both"/>
        <w:rPr>
          <w:color w:val="000000"/>
          <w:sz w:val="24"/>
          <w:szCs w:val="24"/>
          <w:shd w:val="clear" w:color="auto" w:fill="FFFFFF"/>
        </w:rPr>
      </w:pPr>
      <w:r w:rsidRPr="00186EEB">
        <w:rPr>
          <w:color w:val="000000"/>
          <w:sz w:val="24"/>
          <w:szCs w:val="24"/>
          <w:shd w:val="clear" w:color="auto" w:fill="FFFFFF"/>
        </w:rPr>
        <w:t xml:space="preserve"> в онлайн-занятиях,</w:t>
      </w:r>
      <w:r w:rsidR="00D96DE6">
        <w:rPr>
          <w:color w:val="000000"/>
          <w:sz w:val="24"/>
          <w:szCs w:val="24"/>
          <w:shd w:val="clear" w:color="auto" w:fill="FFFFFF"/>
        </w:rPr>
        <w:t xml:space="preserve"> </w:t>
      </w:r>
      <w:r w:rsidRPr="00186EEB">
        <w:rPr>
          <w:color w:val="000000"/>
          <w:sz w:val="24"/>
          <w:szCs w:val="24"/>
          <w:shd w:val="clear" w:color="auto" w:fill="FFFFFF"/>
        </w:rPr>
        <w:t xml:space="preserve"> которые организовывает Центр олимпиадной подготовки:</w:t>
      </w:r>
    </w:p>
    <w:p w:rsidR="00186EEB" w:rsidRPr="00186EEB" w:rsidRDefault="00186EEB" w:rsidP="00186EEB">
      <w:pPr>
        <w:pStyle w:val="af"/>
        <w:numPr>
          <w:ilvl w:val="0"/>
          <w:numId w:val="53"/>
        </w:numPr>
        <w:spacing w:after="0" w:line="240" w:lineRule="auto"/>
        <w:ind w:left="0"/>
        <w:jc w:val="both"/>
        <w:rPr>
          <w:rFonts w:ascii="Times New Roman" w:hAnsi="Times New Roman" w:cs="Times New Roman"/>
          <w:color w:val="000000"/>
          <w:sz w:val="24"/>
          <w:szCs w:val="24"/>
          <w:shd w:val="clear" w:color="auto" w:fill="FFFFFF"/>
        </w:rPr>
      </w:pPr>
      <w:r w:rsidRPr="00186EEB">
        <w:rPr>
          <w:rFonts w:ascii="Times New Roman" w:hAnsi="Times New Roman" w:cs="Times New Roman"/>
          <w:color w:val="000000"/>
          <w:sz w:val="24"/>
          <w:szCs w:val="24"/>
          <w:shd w:val="clear" w:color="auto" w:fill="FFFFFF"/>
        </w:rPr>
        <w:t>По ОБЖ – 17 обучающихся и 1 учитель (МБОУ «Каргасокская СОШ-интернат №1»), 1 учитель (МКОУ Староюгинская ООШ)</w:t>
      </w:r>
      <w:r w:rsidR="00D96DE6">
        <w:rPr>
          <w:rFonts w:ascii="Times New Roman" w:hAnsi="Times New Roman" w:cs="Times New Roman"/>
          <w:color w:val="000000"/>
          <w:sz w:val="24"/>
          <w:szCs w:val="24"/>
          <w:shd w:val="clear" w:color="auto" w:fill="FFFFFF"/>
        </w:rPr>
        <w:t>.</w:t>
      </w:r>
    </w:p>
    <w:p w:rsidR="00186EEB" w:rsidRPr="00186EEB" w:rsidRDefault="00186EEB" w:rsidP="00186EEB">
      <w:pPr>
        <w:pStyle w:val="af"/>
        <w:numPr>
          <w:ilvl w:val="0"/>
          <w:numId w:val="53"/>
        </w:numPr>
        <w:spacing w:after="0" w:line="240" w:lineRule="auto"/>
        <w:ind w:left="0"/>
        <w:jc w:val="both"/>
        <w:rPr>
          <w:rFonts w:ascii="Times New Roman" w:hAnsi="Times New Roman" w:cs="Times New Roman"/>
          <w:sz w:val="24"/>
          <w:szCs w:val="24"/>
        </w:rPr>
      </w:pPr>
      <w:r w:rsidRPr="00186EEB">
        <w:rPr>
          <w:rFonts w:ascii="Times New Roman" w:hAnsi="Times New Roman" w:cs="Times New Roman"/>
          <w:sz w:val="24"/>
          <w:szCs w:val="24"/>
        </w:rPr>
        <w:t>По информатике тренировочного тура для участников ВсОШ приняли участие 8 обучающихся из МБОУ «Каргасокская СОШ-интернат №1» и 12 обучающихся из МБОУ «Каргасокская СОШ №2»</w:t>
      </w:r>
      <w:r w:rsidR="00D96DE6">
        <w:rPr>
          <w:rFonts w:ascii="Times New Roman" w:hAnsi="Times New Roman" w:cs="Times New Roman"/>
          <w:sz w:val="24"/>
          <w:szCs w:val="24"/>
        </w:rPr>
        <w:t>.</w:t>
      </w:r>
    </w:p>
    <w:p w:rsidR="00186EEB" w:rsidRPr="00186EEB" w:rsidRDefault="00D96DE6" w:rsidP="00186EEB">
      <w:pPr>
        <w:pStyle w:val="af"/>
        <w:numPr>
          <w:ilvl w:val="0"/>
          <w:numId w:val="53"/>
        </w:numPr>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П</w:t>
      </w:r>
      <w:r w:rsidR="00186EEB" w:rsidRPr="00186EEB">
        <w:rPr>
          <w:rFonts w:ascii="Times New Roman" w:eastAsia="Times New Roman" w:hAnsi="Times New Roman" w:cs="Times New Roman"/>
          <w:sz w:val="24"/>
          <w:szCs w:val="24"/>
        </w:rPr>
        <w:t xml:space="preserve">о </w:t>
      </w:r>
      <w:r w:rsidR="00186EEB" w:rsidRPr="00186EEB">
        <w:rPr>
          <w:rFonts w:ascii="Times New Roman" w:hAnsi="Times New Roman" w:cs="Times New Roman"/>
          <w:sz w:val="24"/>
          <w:szCs w:val="24"/>
        </w:rPr>
        <w:t xml:space="preserve">подготовке к региональному/всероссийскому этапам ВсОШ с 21.04.21-25.05.21 приняли </w:t>
      </w:r>
      <w:r>
        <w:rPr>
          <w:rFonts w:ascii="Times New Roman" w:hAnsi="Times New Roman" w:cs="Times New Roman"/>
          <w:sz w:val="24"/>
          <w:szCs w:val="24"/>
        </w:rPr>
        <w:t>участие 375 обучающихся из 14 ОО</w:t>
      </w:r>
      <w:r w:rsidR="00186EEB" w:rsidRPr="00186EEB">
        <w:rPr>
          <w:rFonts w:ascii="Times New Roman" w:hAnsi="Times New Roman" w:cs="Times New Roman"/>
          <w:sz w:val="24"/>
          <w:szCs w:val="24"/>
        </w:rPr>
        <w:t>.</w:t>
      </w:r>
    </w:p>
    <w:p w:rsidR="00186EEB" w:rsidRPr="00186EEB" w:rsidRDefault="00186EEB" w:rsidP="00186EEB">
      <w:pPr>
        <w:ind w:firstLine="709"/>
        <w:jc w:val="both"/>
        <w:rPr>
          <w:color w:val="000000"/>
          <w:sz w:val="24"/>
          <w:szCs w:val="24"/>
          <w:shd w:val="clear" w:color="auto" w:fill="FFFFFF"/>
        </w:rPr>
      </w:pPr>
      <w:r w:rsidRPr="00186EEB">
        <w:rPr>
          <w:color w:val="000000"/>
          <w:sz w:val="24"/>
          <w:szCs w:val="24"/>
          <w:shd w:val="clear" w:color="auto" w:fill="FFFFFF"/>
        </w:rPr>
        <w:t>в региональных сменах-интенсивах:</w:t>
      </w:r>
    </w:p>
    <w:p w:rsidR="00186EEB" w:rsidRPr="00186EEB" w:rsidRDefault="00D96DE6" w:rsidP="00186EEB">
      <w:pPr>
        <w:pStyle w:val="af"/>
        <w:numPr>
          <w:ilvl w:val="0"/>
          <w:numId w:val="54"/>
        </w:numPr>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П</w:t>
      </w:r>
      <w:r w:rsidR="00186EEB" w:rsidRPr="00186EEB">
        <w:rPr>
          <w:rFonts w:ascii="Times New Roman" w:eastAsia="Times New Roman" w:hAnsi="Times New Roman" w:cs="Times New Roman"/>
          <w:sz w:val="24"/>
          <w:szCs w:val="24"/>
        </w:rPr>
        <w:t>о направлению</w:t>
      </w:r>
      <w:r w:rsidR="00186EEB" w:rsidRPr="00186EEB">
        <w:rPr>
          <w:rFonts w:ascii="Times New Roman" w:hAnsi="Times New Roman" w:cs="Times New Roman"/>
          <w:sz w:val="24"/>
          <w:szCs w:val="24"/>
        </w:rPr>
        <w:t xml:space="preserve"> физи</w:t>
      </w:r>
      <w:r>
        <w:rPr>
          <w:rFonts w:ascii="Times New Roman" w:hAnsi="Times New Roman" w:cs="Times New Roman"/>
          <w:sz w:val="24"/>
          <w:szCs w:val="24"/>
        </w:rPr>
        <w:t>ка, математика, химия, биология</w:t>
      </w:r>
      <w:r w:rsidR="00186EEB" w:rsidRPr="00186EEB">
        <w:rPr>
          <w:rFonts w:ascii="Times New Roman" w:hAnsi="Times New Roman" w:cs="Times New Roman"/>
          <w:sz w:val="24"/>
          <w:szCs w:val="24"/>
        </w:rPr>
        <w:t xml:space="preserve"> для обучающихся 8-10-х классов с 02.07-11.02 приняли</w:t>
      </w:r>
      <w:r>
        <w:rPr>
          <w:rFonts w:ascii="Times New Roman" w:hAnsi="Times New Roman" w:cs="Times New Roman"/>
          <w:sz w:val="24"/>
          <w:szCs w:val="24"/>
        </w:rPr>
        <w:t xml:space="preserve"> </w:t>
      </w:r>
      <w:r w:rsidR="00186EEB" w:rsidRPr="00186EEB">
        <w:rPr>
          <w:rFonts w:ascii="Times New Roman" w:hAnsi="Times New Roman" w:cs="Times New Roman"/>
          <w:sz w:val="24"/>
          <w:szCs w:val="24"/>
        </w:rPr>
        <w:t>участие 1 педагог и 6 обучающихся из МБОУ «Каргасокская СОШ-интернат №1» ,4 обучающихся из МБОУ «Каргасокская СОШ №2</w:t>
      </w:r>
      <w:r>
        <w:rPr>
          <w:rFonts w:ascii="Times New Roman" w:hAnsi="Times New Roman" w:cs="Times New Roman"/>
          <w:sz w:val="24"/>
          <w:szCs w:val="24"/>
        </w:rPr>
        <w:t>»</w:t>
      </w:r>
      <w:r w:rsidR="00186EEB" w:rsidRPr="00186EEB">
        <w:rPr>
          <w:rFonts w:ascii="Times New Roman" w:hAnsi="Times New Roman" w:cs="Times New Roman"/>
          <w:sz w:val="24"/>
          <w:szCs w:val="24"/>
        </w:rPr>
        <w:t xml:space="preserve"> и 2 обучающ</w:t>
      </w:r>
      <w:r>
        <w:rPr>
          <w:rFonts w:ascii="Times New Roman" w:hAnsi="Times New Roman" w:cs="Times New Roman"/>
          <w:sz w:val="24"/>
          <w:szCs w:val="24"/>
        </w:rPr>
        <w:t>ихся из МКОУ «Новоюгинская СОШ».</w:t>
      </w:r>
    </w:p>
    <w:p w:rsidR="00186EEB" w:rsidRPr="00186EEB" w:rsidRDefault="00D96DE6" w:rsidP="00186EEB">
      <w:pPr>
        <w:pStyle w:val="af"/>
        <w:numPr>
          <w:ilvl w:val="0"/>
          <w:numId w:val="54"/>
        </w:numPr>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П</w:t>
      </w:r>
      <w:r w:rsidR="00186EEB" w:rsidRPr="00186EEB">
        <w:rPr>
          <w:rFonts w:ascii="Times New Roman" w:eastAsia="Times New Roman" w:hAnsi="Times New Roman" w:cs="Times New Roman"/>
          <w:sz w:val="24"/>
          <w:szCs w:val="24"/>
        </w:rPr>
        <w:t>о направлению</w:t>
      </w:r>
      <w:r>
        <w:rPr>
          <w:rFonts w:ascii="Times New Roman" w:hAnsi="Times New Roman" w:cs="Times New Roman"/>
          <w:sz w:val="24"/>
          <w:szCs w:val="24"/>
        </w:rPr>
        <w:t xml:space="preserve"> физика, математика</w:t>
      </w:r>
      <w:r w:rsidR="00186EEB" w:rsidRPr="00186EEB">
        <w:rPr>
          <w:rFonts w:ascii="Times New Roman" w:hAnsi="Times New Roman" w:cs="Times New Roman"/>
          <w:sz w:val="24"/>
          <w:szCs w:val="24"/>
        </w:rPr>
        <w:t xml:space="preserve"> для обучающихся 7-11-х классов</w:t>
      </w:r>
      <w:r>
        <w:rPr>
          <w:rFonts w:ascii="Times New Roman" w:hAnsi="Times New Roman" w:cs="Times New Roman"/>
          <w:sz w:val="24"/>
          <w:szCs w:val="24"/>
        </w:rPr>
        <w:t xml:space="preserve"> с 20.06-27.06 принял участие</w:t>
      </w:r>
      <w:r w:rsidR="00186EEB" w:rsidRPr="00186EEB">
        <w:rPr>
          <w:rFonts w:ascii="Times New Roman" w:hAnsi="Times New Roman" w:cs="Times New Roman"/>
          <w:sz w:val="24"/>
          <w:szCs w:val="24"/>
        </w:rPr>
        <w:t xml:space="preserve"> 1 обучающихся из МБОУ</w:t>
      </w:r>
      <w:r>
        <w:rPr>
          <w:rFonts w:ascii="Times New Roman" w:hAnsi="Times New Roman" w:cs="Times New Roman"/>
          <w:sz w:val="24"/>
          <w:szCs w:val="24"/>
        </w:rPr>
        <w:t xml:space="preserve"> «Каргасокская СОШ-интернат №1».</w:t>
      </w:r>
    </w:p>
    <w:p w:rsidR="00186EEB" w:rsidRPr="00186EEB" w:rsidRDefault="00186EEB" w:rsidP="00186EEB">
      <w:pPr>
        <w:ind w:firstLine="709"/>
        <w:jc w:val="both"/>
        <w:rPr>
          <w:sz w:val="24"/>
          <w:szCs w:val="24"/>
          <w:shd w:val="clear" w:color="auto" w:fill="FFFFFF"/>
        </w:rPr>
      </w:pPr>
      <w:r w:rsidRPr="00186EEB">
        <w:rPr>
          <w:sz w:val="24"/>
          <w:szCs w:val="24"/>
          <w:shd w:val="clear" w:color="auto" w:fill="FFFFFF"/>
        </w:rPr>
        <w:t xml:space="preserve">В 2013 году Правительством Российской Федерации </w:t>
      </w:r>
      <w:r w:rsidR="00D96DE6" w:rsidRPr="00186EEB">
        <w:rPr>
          <w:sz w:val="24"/>
          <w:szCs w:val="24"/>
          <w:shd w:val="clear" w:color="auto" w:fill="FFFFFF"/>
        </w:rPr>
        <w:t xml:space="preserve">была утверждена </w:t>
      </w:r>
      <w:r w:rsidRPr="00186EEB">
        <w:rPr>
          <w:sz w:val="24"/>
          <w:szCs w:val="24"/>
          <w:shd w:val="clear" w:color="auto" w:fill="FFFFFF"/>
        </w:rPr>
        <w:t>Концепция развития физико-математического образования, в течение 6 лет мы активно работали в этом направлении, а в 2019 году Томская область утвердила Концепцию развития физико-математического и естественнонаучного образования на 2019-2025</w:t>
      </w:r>
      <w:r w:rsidR="00D96DE6">
        <w:rPr>
          <w:sz w:val="24"/>
          <w:szCs w:val="24"/>
          <w:shd w:val="clear" w:color="auto" w:fill="FFFFFF"/>
        </w:rPr>
        <w:t xml:space="preserve"> годы, главными целями которой</w:t>
      </w:r>
      <w:r w:rsidRPr="00186EEB">
        <w:rPr>
          <w:sz w:val="24"/>
          <w:szCs w:val="24"/>
          <w:shd w:val="clear" w:color="auto" w:fill="FFFFFF"/>
        </w:rPr>
        <w:t xml:space="preserve"> являются:</w:t>
      </w:r>
    </w:p>
    <w:p w:rsidR="00186EEB" w:rsidRPr="00186EEB" w:rsidRDefault="00186EEB" w:rsidP="00186EEB">
      <w:pPr>
        <w:widowControl w:val="0"/>
        <w:numPr>
          <w:ilvl w:val="0"/>
          <w:numId w:val="16"/>
        </w:numPr>
        <w:shd w:val="clear" w:color="auto" w:fill="FFFFFF"/>
        <w:tabs>
          <w:tab w:val="left" w:pos="1392"/>
        </w:tabs>
        <w:adjustRightInd w:val="0"/>
        <w:ind w:hanging="360"/>
        <w:jc w:val="both"/>
        <w:rPr>
          <w:sz w:val="24"/>
          <w:szCs w:val="24"/>
        </w:rPr>
      </w:pPr>
      <w:r w:rsidRPr="00186EEB">
        <w:rPr>
          <w:rFonts w:eastAsia="Times New Roman"/>
          <w:sz w:val="24"/>
          <w:szCs w:val="24"/>
        </w:rPr>
        <w:t xml:space="preserve">увеличение количества призеров и победителей региональных и заключительных этапов </w:t>
      </w:r>
      <w:r w:rsidRPr="00186EEB">
        <w:rPr>
          <w:rFonts w:eastAsia="Times New Roman"/>
          <w:sz w:val="24"/>
          <w:szCs w:val="24"/>
        </w:rPr>
        <w:lastRenderedPageBreak/>
        <w:t xml:space="preserve">всероссийских Олимпиад школьников по </w:t>
      </w:r>
      <w:r w:rsidRPr="00186EEB">
        <w:rPr>
          <w:rFonts w:eastAsia="Times New Roman"/>
          <w:spacing w:val="-1"/>
          <w:sz w:val="24"/>
          <w:szCs w:val="24"/>
        </w:rPr>
        <w:t>пред</w:t>
      </w:r>
      <w:r w:rsidR="00D96DE6">
        <w:rPr>
          <w:rFonts w:eastAsia="Times New Roman"/>
          <w:spacing w:val="-1"/>
          <w:sz w:val="24"/>
          <w:szCs w:val="24"/>
        </w:rPr>
        <w:t>метам: физика, математика, химия, биология</w:t>
      </w:r>
      <w:r w:rsidRPr="00186EEB">
        <w:rPr>
          <w:rFonts w:eastAsia="Times New Roman"/>
          <w:spacing w:val="-1"/>
          <w:sz w:val="24"/>
          <w:szCs w:val="24"/>
        </w:rPr>
        <w:t xml:space="preserve"> и информатика;</w:t>
      </w:r>
    </w:p>
    <w:p w:rsidR="00186EEB" w:rsidRPr="00186EEB" w:rsidRDefault="00186EEB" w:rsidP="00186EEB">
      <w:pPr>
        <w:widowControl w:val="0"/>
        <w:numPr>
          <w:ilvl w:val="0"/>
          <w:numId w:val="16"/>
        </w:numPr>
        <w:shd w:val="clear" w:color="auto" w:fill="FFFFFF"/>
        <w:tabs>
          <w:tab w:val="left" w:pos="1392"/>
        </w:tabs>
        <w:adjustRightInd w:val="0"/>
        <w:ind w:hanging="360"/>
        <w:jc w:val="both"/>
        <w:rPr>
          <w:sz w:val="24"/>
          <w:szCs w:val="24"/>
        </w:rPr>
      </w:pPr>
      <w:r w:rsidRPr="00186EEB">
        <w:rPr>
          <w:rFonts w:eastAsia="Times New Roman"/>
          <w:spacing w:val="-2"/>
          <w:sz w:val="24"/>
          <w:szCs w:val="24"/>
        </w:rPr>
        <w:t xml:space="preserve">увеличение количества школьников, набравших в рамках государственной итоговой аттестации по итогам сдачи Единого Государственного Экзамена </w:t>
      </w:r>
      <w:r w:rsidRPr="00186EEB">
        <w:rPr>
          <w:rFonts w:eastAsia="Times New Roman"/>
          <w:sz w:val="24"/>
          <w:szCs w:val="24"/>
        </w:rPr>
        <w:t>(ЕГЭ) не менее 81 балла</w:t>
      </w:r>
      <w:r w:rsidR="00D96DE6">
        <w:rPr>
          <w:rFonts w:eastAsia="Times New Roman"/>
          <w:sz w:val="24"/>
          <w:szCs w:val="24"/>
        </w:rPr>
        <w:t>,</w:t>
      </w:r>
      <w:r w:rsidRPr="00186EEB">
        <w:rPr>
          <w:rFonts w:eastAsia="Times New Roman"/>
          <w:sz w:val="24"/>
          <w:szCs w:val="24"/>
        </w:rPr>
        <w:t xml:space="preserve"> и получения отметки «5» по итогам сдачи Основного Государственн</w:t>
      </w:r>
      <w:r w:rsidR="00D96DE6">
        <w:rPr>
          <w:rFonts w:eastAsia="Times New Roman"/>
          <w:sz w:val="24"/>
          <w:szCs w:val="24"/>
        </w:rPr>
        <w:t>ого Экзамена (ОГЭ) по предметам</w:t>
      </w:r>
      <w:r w:rsidRPr="00186EEB">
        <w:rPr>
          <w:rFonts w:eastAsia="Times New Roman"/>
          <w:sz w:val="24"/>
          <w:szCs w:val="24"/>
        </w:rPr>
        <w:t xml:space="preserve"> </w:t>
      </w:r>
      <w:r w:rsidR="00D96DE6">
        <w:rPr>
          <w:rFonts w:eastAsia="Times New Roman"/>
          <w:spacing w:val="-1"/>
          <w:sz w:val="24"/>
          <w:szCs w:val="24"/>
        </w:rPr>
        <w:t>физика, математика, химия, биология</w:t>
      </w:r>
      <w:r w:rsidRPr="00186EEB">
        <w:rPr>
          <w:rFonts w:eastAsia="Times New Roman"/>
          <w:spacing w:val="-1"/>
          <w:sz w:val="24"/>
          <w:szCs w:val="24"/>
        </w:rPr>
        <w:t xml:space="preserve"> и информатика;</w:t>
      </w:r>
    </w:p>
    <w:p w:rsidR="00186EEB" w:rsidRPr="00186EEB" w:rsidRDefault="00186EEB" w:rsidP="00186EEB">
      <w:pPr>
        <w:widowControl w:val="0"/>
        <w:numPr>
          <w:ilvl w:val="0"/>
          <w:numId w:val="16"/>
        </w:numPr>
        <w:shd w:val="clear" w:color="auto" w:fill="FFFFFF"/>
        <w:tabs>
          <w:tab w:val="left" w:pos="1392"/>
        </w:tabs>
        <w:adjustRightInd w:val="0"/>
        <w:ind w:hanging="360"/>
        <w:jc w:val="both"/>
        <w:rPr>
          <w:sz w:val="24"/>
          <w:szCs w:val="24"/>
        </w:rPr>
      </w:pPr>
      <w:r w:rsidRPr="00186EEB">
        <w:rPr>
          <w:rFonts w:eastAsia="Times New Roman"/>
          <w:spacing w:val="-2"/>
          <w:sz w:val="24"/>
          <w:szCs w:val="24"/>
        </w:rPr>
        <w:t xml:space="preserve">увеличение доли выпускников, выбравших в качестве экзамена по выбору в </w:t>
      </w:r>
      <w:r w:rsidRPr="00186EEB">
        <w:rPr>
          <w:rFonts w:eastAsia="Times New Roman"/>
          <w:sz w:val="24"/>
          <w:szCs w:val="24"/>
        </w:rPr>
        <w:t>рамках государственной итоговой аттестации предметы физика и информатика;</w:t>
      </w:r>
    </w:p>
    <w:p w:rsidR="00186EEB" w:rsidRPr="00186EEB" w:rsidRDefault="00186EEB" w:rsidP="00186EEB">
      <w:pPr>
        <w:widowControl w:val="0"/>
        <w:numPr>
          <w:ilvl w:val="0"/>
          <w:numId w:val="16"/>
        </w:numPr>
        <w:shd w:val="clear" w:color="auto" w:fill="FFFFFF"/>
        <w:tabs>
          <w:tab w:val="left" w:pos="1392"/>
        </w:tabs>
        <w:adjustRightInd w:val="0"/>
        <w:ind w:hanging="360"/>
        <w:jc w:val="both"/>
        <w:rPr>
          <w:sz w:val="24"/>
          <w:szCs w:val="24"/>
        </w:rPr>
      </w:pPr>
      <w:r w:rsidRPr="00186EEB">
        <w:rPr>
          <w:rFonts w:eastAsia="Times New Roman"/>
          <w:spacing w:val="-2"/>
          <w:sz w:val="24"/>
          <w:szCs w:val="24"/>
        </w:rPr>
        <w:t xml:space="preserve">сокращение доли выпускников государственных (муниципальных) общеобразовательных организаций, не сдавших Единый Государственный </w:t>
      </w:r>
      <w:r w:rsidRPr="00186EEB">
        <w:rPr>
          <w:rFonts w:eastAsia="Times New Roman"/>
          <w:sz w:val="24"/>
          <w:szCs w:val="24"/>
        </w:rPr>
        <w:t>Экзамен (по русскому языку и математике);</w:t>
      </w:r>
    </w:p>
    <w:p w:rsidR="00186EEB" w:rsidRPr="00186EEB" w:rsidRDefault="00186EEB" w:rsidP="00186EEB">
      <w:pPr>
        <w:widowControl w:val="0"/>
        <w:numPr>
          <w:ilvl w:val="0"/>
          <w:numId w:val="16"/>
        </w:numPr>
        <w:shd w:val="clear" w:color="auto" w:fill="FFFFFF"/>
        <w:tabs>
          <w:tab w:val="left" w:pos="1392"/>
        </w:tabs>
        <w:adjustRightInd w:val="0"/>
        <w:ind w:hanging="360"/>
        <w:jc w:val="both"/>
        <w:rPr>
          <w:sz w:val="24"/>
          <w:szCs w:val="24"/>
        </w:rPr>
      </w:pPr>
      <w:r w:rsidRPr="00186EEB">
        <w:rPr>
          <w:rFonts w:eastAsia="Times New Roman"/>
          <w:spacing w:val="-2"/>
          <w:sz w:val="24"/>
          <w:szCs w:val="24"/>
        </w:rPr>
        <w:t xml:space="preserve">увеличение количества учащихся, вовлеченных в систему дополнительного </w:t>
      </w:r>
      <w:r w:rsidRPr="00186EEB">
        <w:rPr>
          <w:rFonts w:eastAsia="Times New Roman"/>
          <w:sz w:val="24"/>
          <w:szCs w:val="24"/>
        </w:rPr>
        <w:t xml:space="preserve">образования физико-математического и естественнонаучного направления, </w:t>
      </w:r>
      <w:r w:rsidRPr="00186EEB">
        <w:rPr>
          <w:rFonts w:eastAsia="Times New Roman"/>
          <w:spacing w:val="-1"/>
          <w:sz w:val="24"/>
          <w:szCs w:val="24"/>
        </w:rPr>
        <w:t>а также принимающих участие в олимпиадах, конкурсах и конференциях;</w:t>
      </w:r>
    </w:p>
    <w:p w:rsidR="00186EEB" w:rsidRPr="00186EEB" w:rsidRDefault="00186EEB" w:rsidP="00186EEB">
      <w:pPr>
        <w:widowControl w:val="0"/>
        <w:numPr>
          <w:ilvl w:val="0"/>
          <w:numId w:val="16"/>
        </w:numPr>
        <w:shd w:val="clear" w:color="auto" w:fill="FFFFFF"/>
        <w:tabs>
          <w:tab w:val="left" w:pos="1392"/>
        </w:tabs>
        <w:adjustRightInd w:val="0"/>
        <w:ind w:hanging="360"/>
        <w:jc w:val="both"/>
        <w:rPr>
          <w:sz w:val="24"/>
          <w:szCs w:val="24"/>
        </w:rPr>
      </w:pPr>
      <w:r w:rsidRPr="00186EEB">
        <w:rPr>
          <w:rFonts w:eastAsia="Times New Roman"/>
          <w:spacing w:val="-1"/>
          <w:sz w:val="24"/>
          <w:szCs w:val="24"/>
        </w:rPr>
        <w:t>увеличение количества мероприятий по повышению уровня физико-математической и предметной подготовки педагогов.</w:t>
      </w:r>
    </w:p>
    <w:p w:rsidR="00186EEB" w:rsidRPr="00186EEB" w:rsidRDefault="00186EEB" w:rsidP="00186EEB">
      <w:pPr>
        <w:ind w:firstLine="709"/>
        <w:jc w:val="both"/>
        <w:rPr>
          <w:sz w:val="24"/>
          <w:szCs w:val="24"/>
          <w:shd w:val="clear" w:color="auto" w:fill="FFFFFF"/>
        </w:rPr>
      </w:pPr>
      <w:r w:rsidRPr="00186EEB">
        <w:rPr>
          <w:sz w:val="24"/>
          <w:szCs w:val="24"/>
          <w:shd w:val="clear" w:color="auto" w:fill="FFFFFF"/>
        </w:rPr>
        <w:t>Концепция направлена на включение в мероприятия-исследования по оценке качества образования по международным критериям:</w:t>
      </w:r>
    </w:p>
    <w:p w:rsidR="00186EEB" w:rsidRPr="00186EEB" w:rsidRDefault="00186EEB" w:rsidP="00186EEB">
      <w:pPr>
        <w:numPr>
          <w:ilvl w:val="0"/>
          <w:numId w:val="17"/>
        </w:numPr>
        <w:autoSpaceDE/>
        <w:autoSpaceDN/>
        <w:ind w:left="0"/>
        <w:jc w:val="both"/>
        <w:rPr>
          <w:sz w:val="24"/>
          <w:szCs w:val="24"/>
          <w:shd w:val="clear" w:color="auto" w:fill="FFFFFF"/>
        </w:rPr>
      </w:pPr>
      <w:r w:rsidRPr="00186EEB">
        <w:rPr>
          <w:bCs/>
          <w:sz w:val="24"/>
          <w:szCs w:val="24"/>
          <w:shd w:val="clear" w:color="auto" w:fill="FFFFFF"/>
          <w:lang w:val="en-US"/>
        </w:rPr>
        <w:t>PISA</w:t>
      </w:r>
      <w:r w:rsidRPr="00186EEB">
        <w:rPr>
          <w:sz w:val="24"/>
          <w:szCs w:val="24"/>
          <w:shd w:val="clear" w:color="auto" w:fill="FFFFFF"/>
        </w:rPr>
        <w:t xml:space="preserve"> (</w:t>
      </w:r>
      <w:r w:rsidRPr="00186EEB">
        <w:rPr>
          <w:sz w:val="24"/>
          <w:szCs w:val="24"/>
          <w:shd w:val="clear" w:color="auto" w:fill="FFFFFF"/>
          <w:lang w:val="en-US"/>
        </w:rPr>
        <w:t>ProgrammeforInternationalStudentAssessment</w:t>
      </w:r>
      <w:r w:rsidRPr="00186EEB">
        <w:rPr>
          <w:sz w:val="24"/>
          <w:szCs w:val="24"/>
          <w:shd w:val="clear" w:color="auto" w:fill="FFFFFF"/>
        </w:rPr>
        <w:t>) – международная программа по оценке образовательных достижений учащихся.</w:t>
      </w:r>
    </w:p>
    <w:p w:rsidR="00186EEB" w:rsidRPr="00186EEB" w:rsidRDefault="00186EEB" w:rsidP="00186EEB">
      <w:pPr>
        <w:numPr>
          <w:ilvl w:val="0"/>
          <w:numId w:val="17"/>
        </w:numPr>
        <w:autoSpaceDE/>
        <w:autoSpaceDN/>
        <w:ind w:left="0"/>
        <w:jc w:val="both"/>
        <w:rPr>
          <w:sz w:val="24"/>
          <w:szCs w:val="24"/>
          <w:shd w:val="clear" w:color="auto" w:fill="FFFFFF"/>
        </w:rPr>
      </w:pPr>
      <w:r w:rsidRPr="00186EEB">
        <w:rPr>
          <w:bCs/>
          <w:sz w:val="24"/>
          <w:szCs w:val="24"/>
          <w:shd w:val="clear" w:color="auto" w:fill="FFFFFF"/>
          <w:lang w:val="en-US"/>
        </w:rPr>
        <w:t>TIMSS</w:t>
      </w:r>
      <w:r w:rsidRPr="00186EEB">
        <w:rPr>
          <w:sz w:val="24"/>
          <w:szCs w:val="24"/>
          <w:shd w:val="clear" w:color="auto" w:fill="FFFFFF"/>
        </w:rPr>
        <w:t xml:space="preserve"> (</w:t>
      </w:r>
      <w:r w:rsidRPr="00186EEB">
        <w:rPr>
          <w:sz w:val="24"/>
          <w:szCs w:val="24"/>
          <w:shd w:val="clear" w:color="auto" w:fill="FFFFFF"/>
          <w:lang w:val="en-US"/>
        </w:rPr>
        <w:t>TrendinMathematicsandScienceStudy</w:t>
      </w:r>
      <w:r w:rsidRPr="00186EEB">
        <w:rPr>
          <w:sz w:val="24"/>
          <w:szCs w:val="24"/>
          <w:shd w:val="clear" w:color="auto" w:fill="FFFFFF"/>
        </w:rPr>
        <w:t>) – международное мониторинговое исследование качества школьного математического и естественнонаучного образования.</w:t>
      </w:r>
    </w:p>
    <w:p w:rsidR="00186EEB" w:rsidRPr="00186EEB" w:rsidRDefault="00186EEB" w:rsidP="00186EEB">
      <w:pPr>
        <w:numPr>
          <w:ilvl w:val="0"/>
          <w:numId w:val="17"/>
        </w:numPr>
        <w:autoSpaceDE/>
        <w:autoSpaceDN/>
        <w:ind w:left="0"/>
        <w:jc w:val="both"/>
        <w:rPr>
          <w:sz w:val="24"/>
          <w:szCs w:val="24"/>
          <w:shd w:val="clear" w:color="auto" w:fill="FFFFFF"/>
        </w:rPr>
      </w:pPr>
      <w:r w:rsidRPr="00186EEB">
        <w:rPr>
          <w:bCs/>
          <w:sz w:val="24"/>
          <w:szCs w:val="24"/>
          <w:shd w:val="clear" w:color="auto" w:fill="FFFFFF"/>
          <w:lang w:val="en-US"/>
        </w:rPr>
        <w:t>ICILS</w:t>
      </w:r>
      <w:r w:rsidR="00D96DE6">
        <w:rPr>
          <w:bCs/>
          <w:sz w:val="24"/>
          <w:szCs w:val="24"/>
          <w:shd w:val="clear" w:color="auto" w:fill="FFFFFF"/>
        </w:rPr>
        <w:t xml:space="preserve"> </w:t>
      </w:r>
      <w:r w:rsidRPr="00186EEB">
        <w:rPr>
          <w:sz w:val="24"/>
          <w:szCs w:val="24"/>
          <w:shd w:val="clear" w:color="auto" w:fill="FFFFFF"/>
        </w:rPr>
        <w:t>(</w:t>
      </w:r>
      <w:r w:rsidRPr="00186EEB">
        <w:rPr>
          <w:sz w:val="24"/>
          <w:szCs w:val="24"/>
          <w:shd w:val="clear" w:color="auto" w:fill="FFFFFF"/>
          <w:lang w:val="en-US"/>
        </w:rPr>
        <w:t>InternationalComputerandInformationLiteracyStudy</w:t>
      </w:r>
      <w:r w:rsidRPr="00186EEB">
        <w:rPr>
          <w:sz w:val="24"/>
          <w:szCs w:val="24"/>
          <w:shd w:val="clear" w:color="auto" w:fill="FFFFFF"/>
        </w:rPr>
        <w:t>) – международное исследование компьютерной и информационной грамотности.</w:t>
      </w:r>
    </w:p>
    <w:p w:rsidR="00186EEB" w:rsidRPr="00186EEB" w:rsidRDefault="00186EEB" w:rsidP="00186EEB">
      <w:pPr>
        <w:numPr>
          <w:ilvl w:val="0"/>
          <w:numId w:val="17"/>
        </w:numPr>
        <w:autoSpaceDE/>
        <w:autoSpaceDN/>
        <w:ind w:left="0"/>
        <w:jc w:val="both"/>
        <w:rPr>
          <w:sz w:val="24"/>
          <w:szCs w:val="24"/>
          <w:shd w:val="clear" w:color="auto" w:fill="FFFFFF"/>
        </w:rPr>
      </w:pPr>
      <w:r w:rsidRPr="00186EEB">
        <w:rPr>
          <w:sz w:val="24"/>
          <w:szCs w:val="24"/>
          <w:shd w:val="clear" w:color="auto" w:fill="FFFFFF"/>
        </w:rPr>
        <w:t xml:space="preserve">частично </w:t>
      </w:r>
      <w:r w:rsidRPr="00186EEB">
        <w:rPr>
          <w:bCs/>
          <w:sz w:val="24"/>
          <w:szCs w:val="24"/>
          <w:shd w:val="clear" w:color="auto" w:fill="FFFFFF"/>
          <w:lang w:val="en-US"/>
        </w:rPr>
        <w:t>PIRLS</w:t>
      </w:r>
      <w:r w:rsidRPr="00186EEB">
        <w:rPr>
          <w:sz w:val="24"/>
          <w:szCs w:val="24"/>
          <w:shd w:val="clear" w:color="auto" w:fill="FFFFFF"/>
        </w:rPr>
        <w:t xml:space="preserve"> (</w:t>
      </w:r>
      <w:r w:rsidRPr="00186EEB">
        <w:rPr>
          <w:sz w:val="24"/>
          <w:szCs w:val="24"/>
          <w:shd w:val="clear" w:color="auto" w:fill="FFFFFF"/>
          <w:lang w:val="en-US"/>
        </w:rPr>
        <w:t>ProgressinInternationalReadingLiteracyStudy</w:t>
      </w:r>
      <w:r w:rsidRPr="00186EEB">
        <w:rPr>
          <w:sz w:val="24"/>
          <w:szCs w:val="24"/>
          <w:shd w:val="clear" w:color="auto" w:fill="FFFFFF"/>
        </w:rPr>
        <w:t>) – международное исследование качества и понимания текста различной направленности.</w:t>
      </w:r>
    </w:p>
    <w:p w:rsidR="00186EEB" w:rsidRPr="00186EEB" w:rsidRDefault="00186EEB" w:rsidP="00D96DE6">
      <w:pPr>
        <w:ind w:firstLine="709"/>
        <w:jc w:val="both"/>
        <w:rPr>
          <w:sz w:val="24"/>
          <w:szCs w:val="24"/>
        </w:rPr>
      </w:pPr>
      <w:r w:rsidRPr="00186EEB">
        <w:rPr>
          <w:sz w:val="24"/>
          <w:szCs w:val="24"/>
        </w:rPr>
        <w:t>На уровне муниципалитета был разработан план мероприятий по реализации Концепции развития физико-математического и естественнонаучного</w:t>
      </w:r>
      <w:r w:rsidR="00D96DE6">
        <w:rPr>
          <w:sz w:val="24"/>
          <w:szCs w:val="24"/>
        </w:rPr>
        <w:t xml:space="preserve"> образования на 2019-2025 годы. Несомненно,</w:t>
      </w:r>
      <w:r w:rsidRPr="00186EEB">
        <w:rPr>
          <w:sz w:val="24"/>
          <w:szCs w:val="24"/>
        </w:rPr>
        <w:t xml:space="preserve"> реализация поможет поднять уровень преподавания физики, математики, информатики, химии и биологии в районе.</w:t>
      </w:r>
    </w:p>
    <w:p w:rsidR="00186EEB" w:rsidRPr="00186EEB" w:rsidRDefault="00D96DE6" w:rsidP="00186EEB">
      <w:pPr>
        <w:ind w:firstLine="709"/>
        <w:jc w:val="both"/>
        <w:rPr>
          <w:sz w:val="24"/>
          <w:szCs w:val="24"/>
        </w:rPr>
      </w:pPr>
      <w:r>
        <w:rPr>
          <w:sz w:val="24"/>
          <w:szCs w:val="24"/>
        </w:rPr>
        <w:t>Образовательные организации активно принимают участие</w:t>
      </w:r>
      <w:r w:rsidR="00186EEB" w:rsidRPr="00186EEB">
        <w:rPr>
          <w:sz w:val="24"/>
          <w:szCs w:val="24"/>
        </w:rPr>
        <w:t xml:space="preserve"> в Единых уроках:</w:t>
      </w:r>
    </w:p>
    <w:p w:rsidR="00186EEB" w:rsidRPr="00186EEB" w:rsidRDefault="00186EEB" w:rsidP="00186EEB">
      <w:pPr>
        <w:pStyle w:val="af"/>
        <w:numPr>
          <w:ilvl w:val="0"/>
          <w:numId w:val="52"/>
        </w:numPr>
        <w:spacing w:after="0" w:line="240" w:lineRule="auto"/>
        <w:ind w:left="0"/>
        <w:jc w:val="both"/>
        <w:rPr>
          <w:rFonts w:ascii="Times New Roman" w:hAnsi="Times New Roman" w:cs="Times New Roman"/>
          <w:sz w:val="24"/>
          <w:szCs w:val="24"/>
        </w:rPr>
      </w:pPr>
      <w:r w:rsidRPr="00186EEB">
        <w:rPr>
          <w:rFonts w:ascii="Times New Roman" w:hAnsi="Times New Roman" w:cs="Times New Roman"/>
          <w:sz w:val="24"/>
          <w:szCs w:val="24"/>
        </w:rPr>
        <w:t>Единый урок безопасности в сети интернет – мероприятие по формированию информационной и цифровой грамотности.</w:t>
      </w:r>
    </w:p>
    <w:p w:rsidR="00186EEB" w:rsidRPr="00186EEB" w:rsidRDefault="00186EEB" w:rsidP="00186EEB">
      <w:pPr>
        <w:pStyle w:val="af"/>
        <w:numPr>
          <w:ilvl w:val="0"/>
          <w:numId w:val="52"/>
        </w:numPr>
        <w:spacing w:after="0" w:line="240" w:lineRule="auto"/>
        <w:ind w:left="0"/>
        <w:jc w:val="both"/>
        <w:rPr>
          <w:rFonts w:ascii="Times New Roman" w:hAnsi="Times New Roman" w:cs="Times New Roman"/>
          <w:sz w:val="24"/>
          <w:szCs w:val="24"/>
        </w:rPr>
      </w:pPr>
      <w:r w:rsidRPr="00186EEB">
        <w:rPr>
          <w:rFonts w:ascii="Times New Roman" w:hAnsi="Times New Roman" w:cs="Times New Roman"/>
          <w:sz w:val="24"/>
          <w:szCs w:val="24"/>
        </w:rPr>
        <w:t>Единый урок прав человека – мероприятие, направленное на формирование правовой культуры молодых граждан нашей страны. В ходе урока учащиеся знакомятся с Конвенц</w:t>
      </w:r>
      <w:r w:rsidR="00D96DE6">
        <w:rPr>
          <w:rFonts w:ascii="Times New Roman" w:hAnsi="Times New Roman" w:cs="Times New Roman"/>
          <w:sz w:val="24"/>
          <w:szCs w:val="24"/>
        </w:rPr>
        <w:t>ией о правах ребенка,</w:t>
      </w:r>
      <w:r w:rsidRPr="00186EEB">
        <w:rPr>
          <w:rFonts w:ascii="Times New Roman" w:hAnsi="Times New Roman" w:cs="Times New Roman"/>
          <w:sz w:val="24"/>
          <w:szCs w:val="24"/>
        </w:rPr>
        <w:t xml:space="preserve"> Декларацией прав человека, Конституцией Российской Федерации.</w:t>
      </w:r>
    </w:p>
    <w:p w:rsidR="00186EEB" w:rsidRPr="00186EEB" w:rsidRDefault="00186EEB" w:rsidP="00186EEB">
      <w:pPr>
        <w:pStyle w:val="af"/>
        <w:numPr>
          <w:ilvl w:val="0"/>
          <w:numId w:val="52"/>
        </w:numPr>
        <w:spacing w:after="0" w:line="240" w:lineRule="auto"/>
        <w:ind w:left="0"/>
        <w:jc w:val="both"/>
        <w:rPr>
          <w:rFonts w:ascii="Times New Roman" w:hAnsi="Times New Roman" w:cs="Times New Roman"/>
          <w:sz w:val="24"/>
          <w:szCs w:val="24"/>
        </w:rPr>
      </w:pPr>
      <w:r w:rsidRPr="00186EEB">
        <w:rPr>
          <w:rFonts w:ascii="Times New Roman" w:hAnsi="Times New Roman" w:cs="Times New Roman"/>
          <w:sz w:val="24"/>
          <w:szCs w:val="24"/>
        </w:rPr>
        <w:t>Урок доброты – мероприятие, направленное на формирование толерантного отношения к обучающимся с ограниченными возможностями здоровья и с инвалидностью</w:t>
      </w:r>
    </w:p>
    <w:p w:rsidR="00186EEB" w:rsidRPr="00186EEB" w:rsidRDefault="00186EEB" w:rsidP="00186EEB">
      <w:pPr>
        <w:pStyle w:val="af"/>
        <w:spacing w:after="0" w:line="240" w:lineRule="auto"/>
        <w:ind w:left="0" w:firstLine="709"/>
        <w:jc w:val="both"/>
        <w:rPr>
          <w:rFonts w:ascii="Times New Roman" w:hAnsi="Times New Roman" w:cs="Times New Roman"/>
          <w:sz w:val="24"/>
          <w:szCs w:val="24"/>
        </w:rPr>
      </w:pPr>
      <w:r w:rsidRPr="00186EEB">
        <w:rPr>
          <w:rFonts w:ascii="Times New Roman" w:hAnsi="Times New Roman" w:cs="Times New Roman"/>
          <w:sz w:val="24"/>
          <w:szCs w:val="24"/>
        </w:rPr>
        <w:t>С 2019 года в четырех образовательных организациях (МБОУ «Каргасокская СОШ-интернат №1», МБОУ «Каргасокская СОШ №2», МБОУ «Нововасюганская СОШ», МКОУ «Средневасюганская СОШ») созданы и функционируют центры образования «Точка Роста» численность обучающихся в этих организациях составляет 2118, охваченных деятельностью центров образования «Точка Роста» 3515 (охват по общеобразовательным программам). Охват численности детей по образовательным программам предметной области «Технология» на базе Центра МБОУ «Каргасокская СОШ-интернат №1» составляет 397, МБОУ «Каргасокская СОШ №2» - 145, МБОУ «Нововасюганская СОШ» - 112, МКОУ «Среднева</w:t>
      </w:r>
      <w:r w:rsidR="00D96DE6">
        <w:rPr>
          <w:rFonts w:ascii="Times New Roman" w:hAnsi="Times New Roman" w:cs="Times New Roman"/>
          <w:sz w:val="24"/>
          <w:szCs w:val="24"/>
        </w:rPr>
        <w:t>сюганская СОШ» - 53. Численность</w:t>
      </w:r>
      <w:r w:rsidRPr="00186EEB">
        <w:rPr>
          <w:rFonts w:ascii="Times New Roman" w:hAnsi="Times New Roman" w:cs="Times New Roman"/>
          <w:sz w:val="24"/>
          <w:szCs w:val="24"/>
        </w:rPr>
        <w:t xml:space="preserve"> детей по образовательным программам предметной области «Информатик</w:t>
      </w:r>
      <w:r w:rsidR="00D96DE6">
        <w:rPr>
          <w:rFonts w:ascii="Times New Roman" w:hAnsi="Times New Roman" w:cs="Times New Roman"/>
          <w:sz w:val="24"/>
          <w:szCs w:val="24"/>
        </w:rPr>
        <w:t>а» и «Основы безопасности жизне</w:t>
      </w:r>
      <w:r w:rsidRPr="00186EEB">
        <w:rPr>
          <w:rFonts w:ascii="Times New Roman" w:hAnsi="Times New Roman" w:cs="Times New Roman"/>
          <w:sz w:val="24"/>
          <w:szCs w:val="24"/>
        </w:rPr>
        <w:t>деятельности» на базе Центра МБОУ «Каргасокская СОШ-интернат №1» составляет 544, МБОУ «Каргасокская СОШ №2» - 96, МБОУ «Нововасюганская СОШ» - 110, МКОУ «Средневасюганская СОШ» - 81. Всего по предметной области «Технология» охвачено 707 обучающихся, «Информатика» и «Основы безоп</w:t>
      </w:r>
      <w:r w:rsidR="00D96DE6">
        <w:rPr>
          <w:rFonts w:ascii="Times New Roman" w:hAnsi="Times New Roman" w:cs="Times New Roman"/>
          <w:sz w:val="24"/>
          <w:szCs w:val="24"/>
        </w:rPr>
        <w:t>асности жизне</w:t>
      </w:r>
      <w:r w:rsidRPr="00186EEB">
        <w:rPr>
          <w:rFonts w:ascii="Times New Roman" w:hAnsi="Times New Roman" w:cs="Times New Roman"/>
          <w:sz w:val="24"/>
          <w:szCs w:val="24"/>
        </w:rPr>
        <w:t>деятел</w:t>
      </w:r>
      <w:r w:rsidR="00D96DE6">
        <w:rPr>
          <w:rFonts w:ascii="Times New Roman" w:hAnsi="Times New Roman" w:cs="Times New Roman"/>
          <w:sz w:val="24"/>
          <w:szCs w:val="24"/>
        </w:rPr>
        <w:t>ьности» - 831. В 2021 году</w:t>
      </w:r>
      <w:r w:rsidRPr="00186EEB">
        <w:rPr>
          <w:rFonts w:ascii="Times New Roman" w:hAnsi="Times New Roman" w:cs="Times New Roman"/>
          <w:sz w:val="24"/>
          <w:szCs w:val="24"/>
        </w:rPr>
        <w:t xml:space="preserve"> создан центр образования «Точка Роста» естественно-научной направленности в МКОУ «Вертикосская СОШ».</w:t>
      </w:r>
    </w:p>
    <w:p w:rsidR="00186EEB" w:rsidRPr="00186EEB" w:rsidRDefault="00186EEB" w:rsidP="00186EEB">
      <w:pPr>
        <w:adjustRightInd w:val="0"/>
        <w:ind w:firstLine="709"/>
        <w:jc w:val="both"/>
        <w:rPr>
          <w:rFonts w:eastAsia="Times New Roman"/>
          <w:sz w:val="24"/>
          <w:szCs w:val="24"/>
        </w:rPr>
      </w:pPr>
      <w:r w:rsidRPr="00186EEB">
        <w:rPr>
          <w:rFonts w:eastAsia="Times New Roman"/>
          <w:sz w:val="24"/>
          <w:szCs w:val="24"/>
        </w:rPr>
        <w:t xml:space="preserve">С </w:t>
      </w:r>
      <w:r w:rsidR="00D96DE6">
        <w:rPr>
          <w:rFonts w:eastAsia="Times New Roman"/>
          <w:sz w:val="24"/>
          <w:szCs w:val="24"/>
        </w:rPr>
        <w:t>0</w:t>
      </w:r>
      <w:r w:rsidRPr="00186EEB">
        <w:rPr>
          <w:rFonts w:eastAsia="Times New Roman"/>
          <w:sz w:val="24"/>
          <w:szCs w:val="24"/>
        </w:rPr>
        <w:t>1.09.2015 года в школах стали вводить курс по финансовой грамотности в рамках внеурочной деятельности, дополнительного образования</w:t>
      </w:r>
      <w:r w:rsidR="00131E29">
        <w:rPr>
          <w:rFonts w:eastAsia="Times New Roman"/>
          <w:sz w:val="24"/>
          <w:szCs w:val="24"/>
        </w:rPr>
        <w:t xml:space="preserve"> и в рамках учебного предмета. </w:t>
      </w:r>
      <w:r w:rsidRPr="00186EEB">
        <w:rPr>
          <w:rFonts w:eastAsia="Times New Roman"/>
          <w:sz w:val="24"/>
          <w:szCs w:val="24"/>
        </w:rPr>
        <w:t xml:space="preserve">В настоящее время действующими партнерами в реализации финансовой грамотности в МО </w:t>
      </w:r>
      <w:r w:rsidRPr="00186EEB">
        <w:rPr>
          <w:rFonts w:eastAsia="Times New Roman"/>
          <w:sz w:val="24"/>
          <w:szCs w:val="24"/>
        </w:rPr>
        <w:lastRenderedPageBreak/>
        <w:t>«Каргасокский район» являются региональный центр финансовой грамотности Томской области и Центральный банк РФ. Партнерство осуществля</w:t>
      </w:r>
      <w:r w:rsidR="00131E29">
        <w:rPr>
          <w:rFonts w:eastAsia="Times New Roman"/>
          <w:sz w:val="24"/>
          <w:szCs w:val="24"/>
        </w:rPr>
        <w:t xml:space="preserve">ется через участие в семинарах </w:t>
      </w:r>
      <w:r w:rsidRPr="00186EEB">
        <w:rPr>
          <w:rFonts w:eastAsia="Times New Roman"/>
          <w:sz w:val="24"/>
          <w:szCs w:val="24"/>
        </w:rPr>
        <w:t>муниципальных координаторов и учителей в рамках августовской и межрегиональной конференций, в мероприятиях для детей (конкурсы, квесты, игры, экскурсии), в курсовой подготовке для педагогов, использовании методических материалов и получении УМК для реализации к</w:t>
      </w:r>
      <w:r w:rsidR="00131E29">
        <w:rPr>
          <w:rFonts w:eastAsia="Times New Roman"/>
          <w:sz w:val="24"/>
          <w:szCs w:val="24"/>
        </w:rPr>
        <w:t>урса по финансовой грамотности.</w:t>
      </w:r>
    </w:p>
    <w:p w:rsidR="00186EEB" w:rsidRPr="00186EEB" w:rsidRDefault="00186EEB" w:rsidP="00186EEB">
      <w:pPr>
        <w:adjustRightInd w:val="0"/>
        <w:ind w:firstLine="709"/>
        <w:jc w:val="both"/>
        <w:rPr>
          <w:rFonts w:eastAsia="Times New Roman"/>
          <w:sz w:val="24"/>
          <w:szCs w:val="24"/>
        </w:rPr>
      </w:pPr>
      <w:r w:rsidRPr="00186EEB">
        <w:rPr>
          <w:rFonts w:eastAsia="Times New Roman"/>
          <w:sz w:val="24"/>
          <w:szCs w:val="24"/>
        </w:rPr>
        <w:t>Образовательные организации желают взаимодейст</w:t>
      </w:r>
      <w:r w:rsidR="00131E29">
        <w:rPr>
          <w:rFonts w:eastAsia="Times New Roman"/>
          <w:sz w:val="24"/>
          <w:szCs w:val="24"/>
        </w:rPr>
        <w:t>вовать с такими партнерами, как банки (для</w:t>
      </w:r>
      <w:r w:rsidRPr="00186EEB">
        <w:rPr>
          <w:rFonts w:eastAsia="Times New Roman"/>
          <w:sz w:val="24"/>
          <w:szCs w:val="24"/>
        </w:rPr>
        <w:t xml:space="preserve"> понимания общих принципов кредитования, умения сравнивать различные кредитные продукты, пользоваться кредитными картами, читать кредитные договоры и понимать последствия долга и ответственность за невыполнение кредитных соглашений), страховые компании (для понимания условий страховых выплат, умения сравнивать различные виды стра</w:t>
      </w:r>
      <w:r w:rsidR="00131E29">
        <w:rPr>
          <w:rFonts w:eastAsia="Times New Roman"/>
          <w:sz w:val="24"/>
          <w:szCs w:val="24"/>
        </w:rPr>
        <w:t>х</w:t>
      </w:r>
      <w:r w:rsidRPr="00186EEB">
        <w:rPr>
          <w:rFonts w:eastAsia="Times New Roman"/>
          <w:sz w:val="24"/>
          <w:szCs w:val="24"/>
        </w:rPr>
        <w:t>овых продуктов и делать выбор на основе жизненных целей и обстоятельств), пенсионный фонд (информирование обучающихся о «Белой заработной плате» как о гарантии  отчисления страховых платежей в систему обязательного пенсионного страхования, для получения б</w:t>
      </w:r>
      <w:r w:rsidR="00131E29">
        <w:rPr>
          <w:rFonts w:eastAsia="Times New Roman"/>
          <w:sz w:val="24"/>
          <w:szCs w:val="24"/>
        </w:rPr>
        <w:t>удущей пенсии).</w:t>
      </w:r>
    </w:p>
    <w:p w:rsidR="00186EEB" w:rsidRPr="00186EEB" w:rsidRDefault="00186EEB" w:rsidP="00186EEB">
      <w:pPr>
        <w:adjustRightInd w:val="0"/>
        <w:ind w:firstLine="709"/>
        <w:jc w:val="both"/>
        <w:rPr>
          <w:rFonts w:eastAsia="Times New Roman"/>
          <w:sz w:val="24"/>
          <w:szCs w:val="24"/>
        </w:rPr>
      </w:pPr>
      <w:r w:rsidRPr="00186EEB">
        <w:rPr>
          <w:rFonts w:eastAsia="Times New Roman"/>
          <w:sz w:val="24"/>
          <w:szCs w:val="24"/>
        </w:rPr>
        <w:t>В 2020-2021 учебном году в Каргасокском районе охвачено 34,7% обучающихся 4-11 классов. В 17 общеобразовательн</w:t>
      </w:r>
      <w:r w:rsidR="00131E29">
        <w:rPr>
          <w:rFonts w:eastAsia="Times New Roman"/>
          <w:sz w:val="24"/>
          <w:szCs w:val="24"/>
        </w:rPr>
        <w:t xml:space="preserve">ых организациях и в 2 филиалах </w:t>
      </w:r>
      <w:r w:rsidRPr="00186EEB">
        <w:rPr>
          <w:rFonts w:eastAsia="Times New Roman"/>
          <w:sz w:val="24"/>
          <w:szCs w:val="24"/>
        </w:rPr>
        <w:t xml:space="preserve">4-11 классы в полном объеме укомплектованы УМК по финансовой грамотности. УМК являются основой для организации образовательного процесса. В связи с тем, что в некоторых населенных пунктах района скорость </w:t>
      </w:r>
      <w:r w:rsidR="00131E29">
        <w:rPr>
          <w:rFonts w:eastAsia="Times New Roman"/>
          <w:sz w:val="24"/>
          <w:szCs w:val="24"/>
        </w:rPr>
        <w:t xml:space="preserve">интернета очень низкая, не все </w:t>
      </w:r>
      <w:r w:rsidRPr="00186EEB">
        <w:rPr>
          <w:rFonts w:eastAsia="Times New Roman"/>
          <w:sz w:val="24"/>
          <w:szCs w:val="24"/>
        </w:rPr>
        <w:t>обучающиеся и педагоги могут при</w:t>
      </w:r>
      <w:r w:rsidR="00131E29">
        <w:rPr>
          <w:rFonts w:eastAsia="Times New Roman"/>
          <w:sz w:val="24"/>
          <w:szCs w:val="24"/>
        </w:rPr>
        <w:t>нимать участие в онлайн-уроках.</w:t>
      </w:r>
    </w:p>
    <w:p w:rsidR="00186EEB" w:rsidRPr="00186EEB" w:rsidRDefault="00186EEB" w:rsidP="00A14741">
      <w:pPr>
        <w:adjustRightInd w:val="0"/>
        <w:ind w:firstLine="709"/>
        <w:jc w:val="both"/>
        <w:rPr>
          <w:rFonts w:eastAsia="Times New Roman"/>
          <w:sz w:val="24"/>
          <w:szCs w:val="24"/>
        </w:rPr>
      </w:pPr>
      <w:r w:rsidRPr="00186EEB">
        <w:rPr>
          <w:rFonts w:eastAsia="Times New Roman"/>
          <w:sz w:val="24"/>
          <w:szCs w:val="24"/>
        </w:rPr>
        <w:t>Система муниципальных управленческих, организационных и методических мероприятий заключается в мониторинге КПК по финансовой грамотности, мониторинге обеспеченности и распро</w:t>
      </w:r>
      <w:r w:rsidR="00A14741">
        <w:rPr>
          <w:rFonts w:eastAsia="Times New Roman"/>
          <w:sz w:val="24"/>
          <w:szCs w:val="24"/>
        </w:rPr>
        <w:t>странения УМК, информировании о</w:t>
      </w:r>
      <w:r w:rsidRPr="00186EEB">
        <w:rPr>
          <w:rFonts w:eastAsia="Times New Roman"/>
          <w:sz w:val="24"/>
          <w:szCs w:val="24"/>
        </w:rPr>
        <w:t xml:space="preserve"> предстоящих мероприятиях по финансовой грамотности, проведении совещаний с директорами и заместителями школ, районных методических объединений учителей истории, географии, начальных классов по организации образовательного процесса, связанного с реализации курса по финансовой грамотности, и его</w:t>
      </w:r>
      <w:r w:rsidR="00A14741">
        <w:rPr>
          <w:rFonts w:eastAsia="Times New Roman"/>
          <w:sz w:val="24"/>
          <w:szCs w:val="24"/>
        </w:rPr>
        <w:t xml:space="preserve"> методического сопровождения. В настоящее время остаю</w:t>
      </w:r>
      <w:r w:rsidRPr="00186EEB">
        <w:rPr>
          <w:rFonts w:eastAsia="Times New Roman"/>
          <w:sz w:val="24"/>
          <w:szCs w:val="24"/>
        </w:rPr>
        <w:t>тся нерешенным</w:t>
      </w:r>
      <w:r w:rsidR="00A14741">
        <w:rPr>
          <w:rFonts w:eastAsia="Times New Roman"/>
          <w:sz w:val="24"/>
          <w:szCs w:val="24"/>
        </w:rPr>
        <w:t>и</w:t>
      </w:r>
      <w:r w:rsidRPr="00186EEB">
        <w:rPr>
          <w:rFonts w:eastAsia="Times New Roman"/>
          <w:sz w:val="24"/>
          <w:szCs w:val="24"/>
        </w:rPr>
        <w:t xml:space="preserve"> ряд проблем:</w:t>
      </w:r>
    </w:p>
    <w:p w:rsidR="00186EEB" w:rsidRPr="00186EEB" w:rsidRDefault="00186EEB" w:rsidP="00186EEB">
      <w:pPr>
        <w:adjustRightInd w:val="0"/>
        <w:jc w:val="both"/>
        <w:rPr>
          <w:rFonts w:eastAsia="Times New Roman"/>
          <w:sz w:val="24"/>
          <w:szCs w:val="24"/>
        </w:rPr>
      </w:pPr>
      <w:r w:rsidRPr="00186EEB">
        <w:rPr>
          <w:rFonts w:eastAsia="Times New Roman"/>
          <w:sz w:val="24"/>
          <w:szCs w:val="24"/>
        </w:rPr>
        <w:t>- нехватка педагогов по преподаванию финансовой грамотности;</w:t>
      </w:r>
    </w:p>
    <w:p w:rsidR="00186EEB" w:rsidRPr="00186EEB" w:rsidRDefault="00186EEB" w:rsidP="00186EEB">
      <w:pPr>
        <w:adjustRightInd w:val="0"/>
        <w:jc w:val="both"/>
        <w:rPr>
          <w:rFonts w:eastAsia="Times New Roman"/>
          <w:sz w:val="24"/>
          <w:szCs w:val="24"/>
        </w:rPr>
      </w:pPr>
      <w:r w:rsidRPr="00186EEB">
        <w:rPr>
          <w:rFonts w:eastAsia="Times New Roman"/>
          <w:sz w:val="24"/>
          <w:szCs w:val="24"/>
        </w:rPr>
        <w:t>- загруженность учащихся: посещение кружков, секций в ра</w:t>
      </w:r>
      <w:r w:rsidR="00A14741">
        <w:rPr>
          <w:rFonts w:eastAsia="Times New Roman"/>
          <w:sz w:val="24"/>
          <w:szCs w:val="24"/>
        </w:rPr>
        <w:t xml:space="preserve">мках реализации дополнительных </w:t>
      </w:r>
      <w:r w:rsidRPr="00186EEB">
        <w:rPr>
          <w:rFonts w:eastAsia="Times New Roman"/>
          <w:sz w:val="24"/>
          <w:szCs w:val="24"/>
        </w:rPr>
        <w:t>общеобразовательных программ в школе, в других учреждениях, курсы внеурочной деятельности, – курсы по ФГ посещают либо по остаточному принципу, либо нерегулярно.</w:t>
      </w:r>
    </w:p>
    <w:p w:rsidR="00186EEB" w:rsidRPr="00186EEB" w:rsidRDefault="00186EEB" w:rsidP="00186EEB">
      <w:pPr>
        <w:jc w:val="both"/>
        <w:rPr>
          <w:sz w:val="24"/>
          <w:szCs w:val="24"/>
        </w:rPr>
      </w:pPr>
    </w:p>
    <w:p w:rsidR="00186EEB" w:rsidRPr="00186EEB" w:rsidRDefault="00186EEB" w:rsidP="00186EEB">
      <w:pPr>
        <w:ind w:firstLine="709"/>
        <w:jc w:val="both"/>
        <w:rPr>
          <w:sz w:val="24"/>
          <w:szCs w:val="24"/>
        </w:rPr>
      </w:pPr>
      <w:r w:rsidRPr="00186EEB">
        <w:rPr>
          <w:rFonts w:eastAsia="Times New Roman"/>
          <w:sz w:val="24"/>
          <w:szCs w:val="24"/>
        </w:rPr>
        <w:t xml:space="preserve">В </w:t>
      </w:r>
      <w:r w:rsidRPr="00186EEB">
        <w:rPr>
          <w:sz w:val="24"/>
          <w:szCs w:val="24"/>
        </w:rPr>
        <w:t xml:space="preserve">образовательных организациях Каргасокского района проводится </w:t>
      </w:r>
      <w:r w:rsidRPr="00186EEB">
        <w:rPr>
          <w:rFonts w:eastAsia="Times New Roman"/>
          <w:sz w:val="24"/>
          <w:szCs w:val="24"/>
        </w:rPr>
        <w:t>определенная система работы с учащимися, имеющими повышенную мот</w:t>
      </w:r>
      <w:r w:rsidR="00A14741">
        <w:rPr>
          <w:rFonts w:eastAsia="Times New Roman"/>
          <w:sz w:val="24"/>
          <w:szCs w:val="24"/>
        </w:rPr>
        <w:t xml:space="preserve">ивацию к учебно-познавательной </w:t>
      </w:r>
      <w:r w:rsidRPr="00186EEB">
        <w:rPr>
          <w:rFonts w:eastAsia="Times New Roman"/>
          <w:sz w:val="24"/>
          <w:szCs w:val="24"/>
        </w:rPr>
        <w:t>деяте</w:t>
      </w:r>
      <w:r w:rsidR="00A14741">
        <w:rPr>
          <w:sz w:val="24"/>
          <w:szCs w:val="24"/>
        </w:rPr>
        <w:t xml:space="preserve">льности. </w:t>
      </w:r>
      <w:r w:rsidRPr="00186EEB">
        <w:rPr>
          <w:sz w:val="24"/>
          <w:szCs w:val="24"/>
        </w:rPr>
        <w:t>Работа педагогических коллективов</w:t>
      </w:r>
      <w:r w:rsidR="00A14741">
        <w:rPr>
          <w:rFonts w:eastAsia="Times New Roman"/>
          <w:sz w:val="24"/>
          <w:szCs w:val="24"/>
        </w:rPr>
        <w:t xml:space="preserve"> направлена на развитие</w:t>
      </w:r>
      <w:r w:rsidRPr="00186EEB">
        <w:rPr>
          <w:rFonts w:eastAsia="Times New Roman"/>
          <w:sz w:val="24"/>
          <w:szCs w:val="24"/>
        </w:rPr>
        <w:t xml:space="preserve"> интеллектуально-творческих способностей учащихся </w:t>
      </w:r>
      <w:r w:rsidR="00A14741">
        <w:rPr>
          <w:rFonts w:eastAsia="Times New Roman"/>
          <w:sz w:val="24"/>
          <w:szCs w:val="24"/>
        </w:rPr>
        <w:t xml:space="preserve">через различные формы и методы </w:t>
      </w:r>
      <w:r w:rsidRPr="00186EEB">
        <w:rPr>
          <w:rFonts w:eastAsia="Times New Roman"/>
          <w:sz w:val="24"/>
          <w:szCs w:val="24"/>
        </w:rPr>
        <w:t>ор</w:t>
      </w:r>
      <w:r w:rsidR="00A14741">
        <w:rPr>
          <w:rFonts w:eastAsia="Times New Roman"/>
          <w:sz w:val="24"/>
          <w:szCs w:val="24"/>
        </w:rPr>
        <w:t>ганизации деятельности учащихся</w:t>
      </w:r>
      <w:r w:rsidRPr="00186EEB">
        <w:rPr>
          <w:rFonts w:eastAsia="Times New Roman"/>
          <w:sz w:val="24"/>
          <w:szCs w:val="24"/>
        </w:rPr>
        <w:t xml:space="preserve"> как на уроках, так и в неурочное время</w:t>
      </w:r>
      <w:r w:rsidR="00A14741">
        <w:rPr>
          <w:sz w:val="24"/>
          <w:szCs w:val="24"/>
        </w:rPr>
        <w:t>.</w:t>
      </w:r>
    </w:p>
    <w:p w:rsidR="00186EEB" w:rsidRPr="00186EEB" w:rsidRDefault="00186EEB" w:rsidP="00A14741">
      <w:pPr>
        <w:pStyle w:val="af3"/>
        <w:ind w:firstLine="709"/>
        <w:jc w:val="both"/>
        <w:rPr>
          <w:rFonts w:ascii="Times New Roman" w:hAnsi="Times New Roman"/>
          <w:sz w:val="24"/>
          <w:szCs w:val="24"/>
        </w:rPr>
      </w:pPr>
      <w:r w:rsidRPr="00186EEB">
        <w:rPr>
          <w:rFonts w:ascii="Times New Roman" w:hAnsi="Times New Roman"/>
          <w:sz w:val="24"/>
          <w:szCs w:val="24"/>
        </w:rPr>
        <w:t>Вывод:</w:t>
      </w:r>
    </w:p>
    <w:p w:rsidR="00186EEB" w:rsidRPr="00186EEB" w:rsidRDefault="00186EEB" w:rsidP="00186EEB">
      <w:pPr>
        <w:pStyle w:val="af3"/>
        <w:numPr>
          <w:ilvl w:val="0"/>
          <w:numId w:val="50"/>
        </w:numPr>
        <w:ind w:left="0" w:hanging="720"/>
        <w:jc w:val="both"/>
        <w:rPr>
          <w:rFonts w:ascii="Times New Roman" w:hAnsi="Times New Roman"/>
          <w:sz w:val="24"/>
          <w:szCs w:val="24"/>
        </w:rPr>
      </w:pPr>
      <w:r w:rsidRPr="00186EEB">
        <w:rPr>
          <w:rFonts w:ascii="Times New Roman" w:hAnsi="Times New Roman"/>
          <w:spacing w:val="2"/>
          <w:sz w:val="24"/>
          <w:szCs w:val="24"/>
        </w:rPr>
        <w:t>все мероприятия, направленные на решение поставленных на 2020-2021</w:t>
      </w:r>
      <w:r w:rsidR="00A14741">
        <w:rPr>
          <w:rFonts w:ascii="Times New Roman" w:hAnsi="Times New Roman"/>
          <w:spacing w:val="2"/>
          <w:sz w:val="24"/>
          <w:szCs w:val="24"/>
        </w:rPr>
        <w:t xml:space="preserve"> </w:t>
      </w:r>
      <w:r w:rsidRPr="00186EEB">
        <w:rPr>
          <w:rFonts w:ascii="Times New Roman" w:hAnsi="Times New Roman"/>
          <w:spacing w:val="2"/>
          <w:sz w:val="24"/>
          <w:szCs w:val="24"/>
        </w:rPr>
        <w:t>учебный год</w:t>
      </w:r>
      <w:r w:rsidR="00A14741">
        <w:rPr>
          <w:rFonts w:ascii="Times New Roman" w:hAnsi="Times New Roman"/>
          <w:spacing w:val="2"/>
          <w:sz w:val="24"/>
          <w:szCs w:val="24"/>
        </w:rPr>
        <w:t xml:space="preserve"> </w:t>
      </w:r>
      <w:r w:rsidRPr="00186EEB">
        <w:rPr>
          <w:rFonts w:ascii="Times New Roman" w:hAnsi="Times New Roman"/>
          <w:spacing w:val="2"/>
          <w:sz w:val="24"/>
          <w:szCs w:val="24"/>
        </w:rPr>
        <w:t>задач, выполнены;</w:t>
      </w:r>
    </w:p>
    <w:p w:rsidR="00186EEB" w:rsidRPr="00186EEB" w:rsidRDefault="00186EEB" w:rsidP="00186EEB">
      <w:pPr>
        <w:pStyle w:val="af3"/>
        <w:numPr>
          <w:ilvl w:val="0"/>
          <w:numId w:val="50"/>
        </w:numPr>
        <w:ind w:left="0" w:hanging="720"/>
        <w:jc w:val="both"/>
        <w:rPr>
          <w:rFonts w:ascii="Times New Roman" w:hAnsi="Times New Roman"/>
          <w:sz w:val="24"/>
          <w:szCs w:val="24"/>
        </w:rPr>
      </w:pPr>
      <w:r w:rsidRPr="00186EEB">
        <w:rPr>
          <w:rFonts w:ascii="Times New Roman" w:hAnsi="Times New Roman"/>
          <w:sz w:val="24"/>
          <w:szCs w:val="24"/>
        </w:rPr>
        <w:t>созданы условия для развития и реализации творческих, учебно-исследовательских способностей учащихся; все запланированные мероприятия прошли на хорошем организационном уровне, в проводимые мероприятия вовлечено больше</w:t>
      </w:r>
      <w:r w:rsidR="00A14741">
        <w:rPr>
          <w:rFonts w:ascii="Times New Roman" w:hAnsi="Times New Roman"/>
          <w:sz w:val="24"/>
          <w:szCs w:val="24"/>
        </w:rPr>
        <w:t xml:space="preserve">е по сравнению с прошлым годом </w:t>
      </w:r>
      <w:r w:rsidRPr="00186EEB">
        <w:rPr>
          <w:rFonts w:ascii="Times New Roman" w:hAnsi="Times New Roman"/>
          <w:sz w:val="24"/>
          <w:szCs w:val="24"/>
        </w:rPr>
        <w:t>кол</w:t>
      </w:r>
      <w:r w:rsidR="00A14741">
        <w:rPr>
          <w:rFonts w:ascii="Times New Roman" w:hAnsi="Times New Roman"/>
          <w:sz w:val="24"/>
          <w:szCs w:val="24"/>
        </w:rPr>
        <w:t xml:space="preserve">ичество детей, проживающих в </w:t>
      </w:r>
      <w:r w:rsidRPr="00186EEB">
        <w:rPr>
          <w:rFonts w:ascii="Times New Roman" w:hAnsi="Times New Roman"/>
          <w:sz w:val="24"/>
          <w:szCs w:val="24"/>
        </w:rPr>
        <w:t>труднодоступных местах района, с каждым годом увеличивается количество победителей и призёров регионального этапа Всероссийской олимпиады школьников;</w:t>
      </w:r>
    </w:p>
    <w:p w:rsidR="00186EEB" w:rsidRPr="00186EEB" w:rsidRDefault="00186EEB" w:rsidP="00186EEB">
      <w:pPr>
        <w:pStyle w:val="af3"/>
        <w:numPr>
          <w:ilvl w:val="0"/>
          <w:numId w:val="50"/>
        </w:numPr>
        <w:ind w:left="0" w:hanging="720"/>
        <w:jc w:val="both"/>
        <w:rPr>
          <w:rFonts w:ascii="Times New Roman" w:hAnsi="Times New Roman"/>
          <w:sz w:val="24"/>
          <w:szCs w:val="24"/>
        </w:rPr>
      </w:pPr>
      <w:r w:rsidRPr="00186EEB">
        <w:rPr>
          <w:rFonts w:ascii="Times New Roman" w:hAnsi="Times New Roman"/>
          <w:sz w:val="24"/>
          <w:szCs w:val="24"/>
        </w:rPr>
        <w:t>значительно пополни</w:t>
      </w:r>
      <w:r w:rsidR="00A14741">
        <w:rPr>
          <w:rFonts w:ascii="Times New Roman" w:hAnsi="Times New Roman"/>
          <w:sz w:val="24"/>
          <w:szCs w:val="24"/>
        </w:rPr>
        <w:t>лся</w:t>
      </w:r>
      <w:r w:rsidRPr="00186EEB">
        <w:rPr>
          <w:rFonts w:ascii="Times New Roman" w:hAnsi="Times New Roman"/>
          <w:sz w:val="24"/>
          <w:szCs w:val="24"/>
        </w:rPr>
        <w:t xml:space="preserve"> банк данных одаренных детей;</w:t>
      </w:r>
    </w:p>
    <w:p w:rsidR="00186EEB" w:rsidRPr="00A14741" w:rsidRDefault="00A14741" w:rsidP="00A14741">
      <w:pPr>
        <w:pStyle w:val="af3"/>
        <w:numPr>
          <w:ilvl w:val="0"/>
          <w:numId w:val="50"/>
        </w:numPr>
        <w:ind w:left="0" w:hanging="720"/>
        <w:jc w:val="both"/>
        <w:rPr>
          <w:rFonts w:ascii="Times New Roman" w:hAnsi="Times New Roman"/>
          <w:sz w:val="24"/>
          <w:szCs w:val="24"/>
        </w:rPr>
      </w:pPr>
      <w:r>
        <w:rPr>
          <w:rFonts w:ascii="Times New Roman" w:hAnsi="Times New Roman"/>
          <w:sz w:val="24"/>
          <w:szCs w:val="24"/>
        </w:rPr>
        <w:t xml:space="preserve">в рамках </w:t>
      </w:r>
      <w:r w:rsidR="00186EEB" w:rsidRPr="00186EEB">
        <w:rPr>
          <w:rFonts w:ascii="Times New Roman" w:hAnsi="Times New Roman"/>
          <w:sz w:val="24"/>
          <w:szCs w:val="24"/>
        </w:rPr>
        <w:t>подпрограммы №</w:t>
      </w:r>
      <w:r>
        <w:rPr>
          <w:rFonts w:ascii="Times New Roman" w:hAnsi="Times New Roman"/>
          <w:sz w:val="24"/>
          <w:szCs w:val="24"/>
        </w:rPr>
        <w:t xml:space="preserve"> 1 муниципальной программы для реализации мероприятий по развитию одаренности</w:t>
      </w:r>
      <w:r w:rsidR="00186EEB" w:rsidRPr="00186EEB">
        <w:rPr>
          <w:rFonts w:ascii="Times New Roman" w:hAnsi="Times New Roman"/>
          <w:sz w:val="24"/>
          <w:szCs w:val="24"/>
        </w:rPr>
        <w:t xml:space="preserve"> было поставлено</w:t>
      </w:r>
      <w:r>
        <w:rPr>
          <w:rFonts w:ascii="Times New Roman" w:hAnsi="Times New Roman"/>
          <w:sz w:val="24"/>
          <w:szCs w:val="24"/>
        </w:rPr>
        <w:t xml:space="preserve"> и реализовано </w:t>
      </w:r>
      <w:r w:rsidR="00186EEB" w:rsidRPr="00186EEB">
        <w:rPr>
          <w:rFonts w:ascii="Times New Roman" w:hAnsi="Times New Roman"/>
          <w:sz w:val="24"/>
          <w:szCs w:val="24"/>
        </w:rPr>
        <w:t>400 000 руб.</w:t>
      </w:r>
    </w:p>
    <w:p w:rsidR="00186EEB" w:rsidRPr="00186EEB" w:rsidRDefault="00186EEB" w:rsidP="00186EEB">
      <w:pPr>
        <w:pStyle w:val="af3"/>
        <w:ind w:firstLine="720"/>
        <w:jc w:val="both"/>
        <w:rPr>
          <w:rFonts w:ascii="Times New Roman" w:hAnsi="Times New Roman"/>
          <w:sz w:val="24"/>
          <w:szCs w:val="24"/>
        </w:rPr>
      </w:pPr>
      <w:r w:rsidRPr="00186EEB">
        <w:rPr>
          <w:rFonts w:ascii="Times New Roman" w:hAnsi="Times New Roman"/>
          <w:sz w:val="24"/>
          <w:szCs w:val="24"/>
        </w:rPr>
        <w:t>Анализ работы в Каргасокском районе по обозначенному направлению позволяет сделать вывод об основных проблемах, препятствующих дальнейшему успешному развитию одаренных и талантливых детей:</w:t>
      </w:r>
    </w:p>
    <w:p w:rsidR="00186EEB" w:rsidRPr="00186EEB" w:rsidRDefault="00186EEB" w:rsidP="00186EEB">
      <w:pPr>
        <w:pStyle w:val="af3"/>
        <w:ind w:firstLine="720"/>
        <w:jc w:val="both"/>
        <w:rPr>
          <w:rFonts w:ascii="Times New Roman" w:hAnsi="Times New Roman"/>
          <w:sz w:val="24"/>
          <w:szCs w:val="24"/>
        </w:rPr>
      </w:pPr>
      <w:r w:rsidRPr="00186EEB">
        <w:rPr>
          <w:rFonts w:ascii="Times New Roman" w:hAnsi="Times New Roman"/>
          <w:sz w:val="24"/>
          <w:szCs w:val="24"/>
        </w:rPr>
        <w:lastRenderedPageBreak/>
        <w:t>- работа по выявлению и сопровождению талантливого ребенка требует специальной подготовки учителя, системного повышения его квалификации и предоставления возможности получения ме</w:t>
      </w:r>
      <w:r w:rsidR="00A14741">
        <w:rPr>
          <w:rFonts w:ascii="Times New Roman" w:hAnsi="Times New Roman"/>
          <w:sz w:val="24"/>
          <w:szCs w:val="24"/>
        </w:rPr>
        <w:t>тодической и научной поддержки;</w:t>
      </w:r>
    </w:p>
    <w:p w:rsidR="00186EEB" w:rsidRPr="00186EEB" w:rsidRDefault="00186EEB" w:rsidP="00186EEB">
      <w:pPr>
        <w:pStyle w:val="af3"/>
        <w:ind w:firstLine="720"/>
        <w:jc w:val="both"/>
        <w:rPr>
          <w:rFonts w:ascii="Times New Roman" w:hAnsi="Times New Roman"/>
          <w:sz w:val="24"/>
          <w:szCs w:val="24"/>
        </w:rPr>
      </w:pPr>
      <w:r w:rsidRPr="00186EEB">
        <w:rPr>
          <w:rFonts w:ascii="Times New Roman" w:hAnsi="Times New Roman"/>
          <w:sz w:val="24"/>
          <w:szCs w:val="24"/>
        </w:rPr>
        <w:t>- отсутствие системы индивидуального психолого-педагогического</w:t>
      </w:r>
      <w:r w:rsidR="00A14741">
        <w:rPr>
          <w:rFonts w:ascii="Times New Roman" w:hAnsi="Times New Roman"/>
          <w:sz w:val="24"/>
          <w:szCs w:val="24"/>
        </w:rPr>
        <w:t xml:space="preserve"> сопровождения одаренных детей;</w:t>
      </w:r>
    </w:p>
    <w:p w:rsidR="00186EEB" w:rsidRPr="00186EEB" w:rsidRDefault="00186EEB" w:rsidP="00186EEB">
      <w:pPr>
        <w:pStyle w:val="af3"/>
        <w:ind w:firstLine="720"/>
        <w:jc w:val="both"/>
        <w:rPr>
          <w:rFonts w:ascii="Times New Roman" w:hAnsi="Times New Roman"/>
          <w:sz w:val="24"/>
          <w:szCs w:val="24"/>
        </w:rPr>
      </w:pPr>
      <w:r w:rsidRPr="00186EEB">
        <w:rPr>
          <w:rFonts w:ascii="Times New Roman" w:hAnsi="Times New Roman"/>
          <w:sz w:val="24"/>
          <w:szCs w:val="24"/>
        </w:rPr>
        <w:t xml:space="preserve">- плохое качество глобальной сети интернет в домашних условиях, что усложняет саморазвитие ребенка и </w:t>
      </w:r>
      <w:r w:rsidR="00A14741">
        <w:rPr>
          <w:rFonts w:ascii="Times New Roman" w:hAnsi="Times New Roman"/>
          <w:sz w:val="24"/>
          <w:szCs w:val="24"/>
        </w:rPr>
        <w:t>получение актуальной информации;</w:t>
      </w:r>
    </w:p>
    <w:p w:rsidR="00186EEB" w:rsidRPr="00186EEB" w:rsidRDefault="00186EEB" w:rsidP="00186EEB">
      <w:pPr>
        <w:pStyle w:val="af3"/>
        <w:ind w:firstLine="720"/>
        <w:jc w:val="both"/>
        <w:rPr>
          <w:rFonts w:ascii="Times New Roman" w:hAnsi="Times New Roman"/>
          <w:sz w:val="24"/>
          <w:szCs w:val="24"/>
        </w:rPr>
      </w:pPr>
      <w:r w:rsidRPr="00186EEB">
        <w:rPr>
          <w:rFonts w:ascii="Times New Roman" w:hAnsi="Times New Roman"/>
          <w:sz w:val="24"/>
          <w:szCs w:val="24"/>
        </w:rPr>
        <w:t>- при четкой периодичности проведения отдельных мероприятий по выявлению и поддержке одаренных детей в районе не существует системы долговременной комплексной работы по их выявлению, учету, мониторингу развития и квалифицированному</w:t>
      </w:r>
      <w:r w:rsidR="00A14741">
        <w:rPr>
          <w:rFonts w:ascii="Times New Roman" w:hAnsi="Times New Roman"/>
          <w:sz w:val="24"/>
          <w:szCs w:val="24"/>
        </w:rPr>
        <w:t xml:space="preserve"> педагогическому сопровождению.</w:t>
      </w:r>
    </w:p>
    <w:p w:rsidR="00186EEB" w:rsidRPr="00A14741" w:rsidRDefault="00186EEB" w:rsidP="00186EEB">
      <w:pPr>
        <w:pStyle w:val="af3"/>
        <w:ind w:firstLine="720"/>
        <w:jc w:val="both"/>
        <w:rPr>
          <w:rFonts w:ascii="Times New Roman" w:hAnsi="Times New Roman"/>
          <w:sz w:val="24"/>
          <w:szCs w:val="24"/>
        </w:rPr>
      </w:pPr>
      <w:r w:rsidRPr="00186EEB">
        <w:rPr>
          <w:rFonts w:ascii="Times New Roman" w:hAnsi="Times New Roman"/>
          <w:sz w:val="24"/>
          <w:szCs w:val="24"/>
        </w:rPr>
        <w:t>Таким образом, работа с одаренными и способными учащимися, их поиск, выявление и развитие являются одним из важнейших аспектов деятельности образовательных учреждений и учреждений допол</w:t>
      </w:r>
      <w:r w:rsidR="00A14741">
        <w:rPr>
          <w:rFonts w:ascii="Times New Roman" w:hAnsi="Times New Roman"/>
          <w:sz w:val="24"/>
          <w:szCs w:val="24"/>
        </w:rPr>
        <w:t>нительного образования. В целом</w:t>
      </w:r>
      <w:r w:rsidRPr="00186EEB">
        <w:rPr>
          <w:rFonts w:ascii="Times New Roman" w:hAnsi="Times New Roman"/>
          <w:sz w:val="24"/>
          <w:szCs w:val="24"/>
        </w:rPr>
        <w:t xml:space="preserve"> на основании достигнутых ре</w:t>
      </w:r>
      <w:r w:rsidR="00A14741">
        <w:rPr>
          <w:rFonts w:ascii="Times New Roman" w:hAnsi="Times New Roman"/>
          <w:sz w:val="24"/>
          <w:szCs w:val="24"/>
        </w:rPr>
        <w:t xml:space="preserve">зультатов можно сделать вывод о </w:t>
      </w:r>
      <w:r w:rsidRPr="00186EEB">
        <w:rPr>
          <w:rFonts w:ascii="Times New Roman" w:hAnsi="Times New Roman"/>
          <w:sz w:val="24"/>
          <w:szCs w:val="24"/>
        </w:rPr>
        <w:t>том, что работа с одаренными детьми в р</w:t>
      </w:r>
      <w:r w:rsidR="00A14741">
        <w:rPr>
          <w:rFonts w:ascii="Times New Roman" w:hAnsi="Times New Roman"/>
          <w:sz w:val="24"/>
          <w:szCs w:val="24"/>
        </w:rPr>
        <w:t xml:space="preserve">айоне ведется целенаправленно и </w:t>
      </w:r>
      <w:r w:rsidRPr="00186EEB">
        <w:rPr>
          <w:rFonts w:ascii="Times New Roman" w:hAnsi="Times New Roman"/>
          <w:sz w:val="24"/>
          <w:szCs w:val="24"/>
        </w:rPr>
        <w:t xml:space="preserve">в некоторых школах достаточно эффективно. </w:t>
      </w:r>
      <w:r w:rsidRPr="00186EEB">
        <w:rPr>
          <w:rFonts w:ascii="Times New Roman" w:hAnsi="Times New Roman"/>
          <w:spacing w:val="-2"/>
          <w:sz w:val="24"/>
          <w:szCs w:val="24"/>
        </w:rPr>
        <w:t xml:space="preserve">Рациональный подход к обучению, педагогическое сопровождение, система внеклассной, спортивной и воспитательной работы дают </w:t>
      </w:r>
      <w:r w:rsidRPr="00A14741">
        <w:rPr>
          <w:rFonts w:ascii="Times New Roman" w:hAnsi="Times New Roman"/>
          <w:spacing w:val="-2"/>
          <w:sz w:val="24"/>
          <w:szCs w:val="24"/>
        </w:rPr>
        <w:t>возможность индивидуального и всестороннего развития личности.</w:t>
      </w:r>
    </w:p>
    <w:p w:rsidR="0021598B" w:rsidRPr="00F6464B" w:rsidRDefault="00E30406" w:rsidP="00865961">
      <w:pPr>
        <w:shd w:val="clear" w:color="auto" w:fill="FFFFFF"/>
        <w:ind w:firstLine="709"/>
        <w:jc w:val="both"/>
        <w:rPr>
          <w:sz w:val="24"/>
          <w:szCs w:val="24"/>
        </w:rPr>
      </w:pPr>
      <w:r w:rsidRPr="00A14741">
        <w:rPr>
          <w:rFonts w:eastAsia="TimesNewRoman"/>
          <w:sz w:val="24"/>
          <w:szCs w:val="24"/>
        </w:rPr>
        <w:t>Активное внедрение информационно-коммуникационных технологий в различные сферы деятельности человека требует от информатизации образования соответствующих изменений.</w:t>
      </w:r>
      <w:r w:rsidR="00182F2C" w:rsidRPr="00F6464B">
        <w:rPr>
          <w:rFonts w:eastAsia="TimesNewRoman"/>
          <w:sz w:val="24"/>
          <w:szCs w:val="24"/>
        </w:rPr>
        <w:t xml:space="preserve"> </w:t>
      </w:r>
      <w:r w:rsidRPr="00F6464B">
        <w:rPr>
          <w:bCs/>
          <w:spacing w:val="-1"/>
          <w:sz w:val="24"/>
          <w:szCs w:val="24"/>
        </w:rPr>
        <w:t xml:space="preserve">В рамках концепции развития муниципальной образовательной системы первостепенное значение уделяется вопросу дистанционного образования. </w:t>
      </w:r>
      <w:r w:rsidR="00F41DAA" w:rsidRPr="00F6464B">
        <w:rPr>
          <w:bCs/>
          <w:spacing w:val="-1"/>
          <w:sz w:val="24"/>
          <w:szCs w:val="24"/>
        </w:rPr>
        <w:t xml:space="preserve">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 основного общего, среднего общего образования составил </w:t>
      </w:r>
      <w:r w:rsidR="00835C7F" w:rsidRPr="00F6464B">
        <w:rPr>
          <w:bCs/>
          <w:spacing w:val="-1"/>
          <w:sz w:val="24"/>
          <w:szCs w:val="24"/>
        </w:rPr>
        <w:t>10</w:t>
      </w:r>
      <w:r w:rsidR="00BF3536" w:rsidRPr="00F6464B">
        <w:rPr>
          <w:bCs/>
          <w:spacing w:val="-1"/>
          <w:sz w:val="24"/>
          <w:szCs w:val="24"/>
        </w:rPr>
        <w:t>0,0</w:t>
      </w:r>
      <w:r w:rsidR="00B825AB" w:rsidRPr="00F6464B">
        <w:rPr>
          <w:bCs/>
          <w:spacing w:val="-1"/>
          <w:sz w:val="24"/>
          <w:szCs w:val="24"/>
        </w:rPr>
        <w:t xml:space="preserve">% (2017 год - </w:t>
      </w:r>
      <w:r w:rsidR="00F41DAA" w:rsidRPr="00F6464B">
        <w:rPr>
          <w:bCs/>
          <w:spacing w:val="-1"/>
          <w:sz w:val="24"/>
          <w:szCs w:val="24"/>
        </w:rPr>
        <w:t>17,0%</w:t>
      </w:r>
      <w:r w:rsidR="00BF3536" w:rsidRPr="00F6464B">
        <w:rPr>
          <w:bCs/>
          <w:spacing w:val="-1"/>
          <w:sz w:val="24"/>
          <w:szCs w:val="24"/>
        </w:rPr>
        <w:t>, 2018 год – 37,0%, 2019 год – 0%</w:t>
      </w:r>
      <w:r w:rsidR="00835C7F" w:rsidRPr="00F6464B">
        <w:rPr>
          <w:bCs/>
          <w:spacing w:val="-1"/>
          <w:sz w:val="24"/>
          <w:szCs w:val="24"/>
        </w:rPr>
        <w:t>, 2020 год – 70,0%</w:t>
      </w:r>
      <w:r w:rsidR="00B825AB" w:rsidRPr="00F6464B">
        <w:rPr>
          <w:bCs/>
          <w:spacing w:val="-1"/>
          <w:sz w:val="24"/>
          <w:szCs w:val="24"/>
        </w:rPr>
        <w:t>)</w:t>
      </w:r>
      <w:r w:rsidR="00F41DAA" w:rsidRPr="00F6464B">
        <w:rPr>
          <w:bCs/>
          <w:spacing w:val="-1"/>
          <w:sz w:val="24"/>
          <w:szCs w:val="24"/>
        </w:rPr>
        <w:t>.</w:t>
      </w:r>
      <w:r w:rsidR="00F41DAA" w:rsidRPr="00F6464B">
        <w:rPr>
          <w:sz w:val="24"/>
          <w:szCs w:val="24"/>
        </w:rPr>
        <w:t xml:space="preserve"> Число персональных компьютеров, используемых в учебных целях, в расчете на 100 обучающихся организаций, осуществляющих образовательную деятельность </w:t>
      </w:r>
      <w:r w:rsidR="00F41DAA" w:rsidRPr="00F6464B">
        <w:rPr>
          <w:bCs/>
          <w:spacing w:val="-1"/>
          <w:sz w:val="24"/>
          <w:szCs w:val="24"/>
        </w:rPr>
        <w:t>по образовательным программам начального общего, основного общего, средне</w:t>
      </w:r>
      <w:r w:rsidR="00632E96" w:rsidRPr="00F6464B">
        <w:rPr>
          <w:bCs/>
          <w:spacing w:val="-1"/>
          <w:sz w:val="24"/>
          <w:szCs w:val="24"/>
        </w:rPr>
        <w:t>го общего образования: всего 8</w:t>
      </w:r>
      <w:r w:rsidR="00F41DAA" w:rsidRPr="00F6464B">
        <w:rPr>
          <w:bCs/>
          <w:spacing w:val="-1"/>
          <w:sz w:val="24"/>
          <w:szCs w:val="24"/>
        </w:rPr>
        <w:t xml:space="preserve"> единиц; имеющих доступ к сети «Интернет» - </w:t>
      </w:r>
      <w:r w:rsidR="00632E96" w:rsidRPr="00F6464B">
        <w:rPr>
          <w:bCs/>
          <w:spacing w:val="-1"/>
          <w:sz w:val="24"/>
          <w:szCs w:val="24"/>
        </w:rPr>
        <w:t>8</w:t>
      </w:r>
      <w:r w:rsidR="00F41DAA" w:rsidRPr="00F6464B">
        <w:rPr>
          <w:sz w:val="24"/>
          <w:szCs w:val="24"/>
        </w:rPr>
        <w:t xml:space="preserve"> единиц</w:t>
      </w:r>
      <w:r w:rsidR="00AF5D3A" w:rsidRPr="00F6464B">
        <w:rPr>
          <w:sz w:val="24"/>
          <w:szCs w:val="24"/>
        </w:rPr>
        <w:t xml:space="preserve"> (2018-2019 годы – 14 единиц соответственно</w:t>
      </w:r>
      <w:r w:rsidR="00632E96" w:rsidRPr="00F6464B">
        <w:rPr>
          <w:sz w:val="24"/>
          <w:szCs w:val="24"/>
        </w:rPr>
        <w:t>, 2020 год – 13 единиц соответственно</w:t>
      </w:r>
      <w:r w:rsidR="00AF5D3A" w:rsidRPr="00F6464B">
        <w:rPr>
          <w:sz w:val="24"/>
          <w:szCs w:val="24"/>
        </w:rPr>
        <w:t>)</w:t>
      </w:r>
      <w:r w:rsidR="00F41DAA" w:rsidRPr="00F6464B">
        <w:rPr>
          <w:sz w:val="24"/>
          <w:szCs w:val="24"/>
        </w:rPr>
        <w:t xml:space="preserve">. Удельный вес числа организаций, реализующих программы </w:t>
      </w:r>
      <w:r w:rsidR="00F41DAA" w:rsidRPr="00F6464B">
        <w:rPr>
          <w:bCs/>
          <w:spacing w:val="-1"/>
          <w:sz w:val="24"/>
          <w:szCs w:val="24"/>
        </w:rPr>
        <w:t>начального общего, основного общего, среднего общего образования,</w:t>
      </w:r>
      <w:r w:rsidR="00F41DAA" w:rsidRPr="00F6464B">
        <w:rPr>
          <w:sz w:val="24"/>
          <w:szCs w:val="24"/>
        </w:rPr>
        <w:t xml:space="preserve"> имеющих доступ к сети «Интернет» с максимальной скоростью передачи данных 1 Мбит/с и выше, в общем числе организаций, осуществляющих образовательную деятельность </w:t>
      </w:r>
      <w:r w:rsidR="00F41DAA" w:rsidRPr="00F6464B">
        <w:rPr>
          <w:bCs/>
          <w:spacing w:val="-1"/>
          <w:sz w:val="24"/>
          <w:szCs w:val="24"/>
        </w:rPr>
        <w:t>по образовательным программам начального общего, основного общего, среднего общего образования,</w:t>
      </w:r>
      <w:r w:rsidR="00F41DAA" w:rsidRPr="00F6464B">
        <w:rPr>
          <w:sz w:val="24"/>
          <w:szCs w:val="24"/>
        </w:rPr>
        <w:t xml:space="preserve"> п</w:t>
      </w:r>
      <w:r w:rsidR="00043BDA" w:rsidRPr="00F6464B">
        <w:rPr>
          <w:sz w:val="24"/>
          <w:szCs w:val="24"/>
        </w:rPr>
        <w:t>одключённых к сети Интернет, - 9</w:t>
      </w:r>
      <w:r w:rsidR="00632E96" w:rsidRPr="00F6464B">
        <w:rPr>
          <w:sz w:val="24"/>
          <w:szCs w:val="24"/>
        </w:rPr>
        <w:t>5</w:t>
      </w:r>
      <w:r w:rsidR="00F41DAA" w:rsidRPr="00F6464B">
        <w:rPr>
          <w:sz w:val="24"/>
          <w:szCs w:val="24"/>
        </w:rPr>
        <w:t>,0% (2013 год – 25%; 2014 - 2015 – 2016 годы – 35%</w:t>
      </w:r>
      <w:r w:rsidR="00B825AB" w:rsidRPr="00F6464B">
        <w:rPr>
          <w:sz w:val="24"/>
          <w:szCs w:val="24"/>
        </w:rPr>
        <w:t>; 2017 год – 44%</w:t>
      </w:r>
      <w:r w:rsidR="00043BDA" w:rsidRPr="00F6464B">
        <w:rPr>
          <w:sz w:val="24"/>
          <w:szCs w:val="24"/>
        </w:rPr>
        <w:t>; 2018 год – 64,0; 2019 год – 58,8%</w:t>
      </w:r>
      <w:r w:rsidR="00632E96" w:rsidRPr="00F6464B">
        <w:rPr>
          <w:sz w:val="24"/>
          <w:szCs w:val="24"/>
        </w:rPr>
        <w:t>; 2020 год – 94,0%</w:t>
      </w:r>
      <w:r w:rsidR="00F41DAA" w:rsidRPr="00F6464B">
        <w:rPr>
          <w:sz w:val="24"/>
          <w:szCs w:val="24"/>
        </w:rPr>
        <w:t xml:space="preserve">). Удельный вес числа организаций, осуществляющих образовательную деятельность </w:t>
      </w:r>
      <w:r w:rsidR="00F41DAA" w:rsidRPr="00F6464B">
        <w:rPr>
          <w:bCs/>
          <w:spacing w:val="-1"/>
          <w:sz w:val="24"/>
          <w:szCs w:val="24"/>
        </w:rPr>
        <w:t xml:space="preserve">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w:t>
      </w:r>
      <w:r w:rsidR="00F41DAA" w:rsidRPr="00F6464B">
        <w:rPr>
          <w:sz w:val="24"/>
          <w:szCs w:val="24"/>
        </w:rPr>
        <w:t xml:space="preserve">программы </w:t>
      </w:r>
      <w:r w:rsidR="00F41DAA" w:rsidRPr="00F6464B">
        <w:rPr>
          <w:bCs/>
          <w:spacing w:val="-1"/>
          <w:sz w:val="24"/>
          <w:szCs w:val="24"/>
        </w:rPr>
        <w:t>начального общего, основного общего, среднего общего образования</w:t>
      </w:r>
      <w:r w:rsidR="00FD72FE" w:rsidRPr="00F6464B">
        <w:rPr>
          <w:bCs/>
          <w:spacing w:val="-1"/>
          <w:sz w:val="24"/>
          <w:szCs w:val="24"/>
        </w:rPr>
        <w:t xml:space="preserve">, составил </w:t>
      </w:r>
      <w:r w:rsidR="00043BDA" w:rsidRPr="00F6464B">
        <w:rPr>
          <w:bCs/>
          <w:spacing w:val="-1"/>
          <w:sz w:val="24"/>
          <w:szCs w:val="24"/>
        </w:rPr>
        <w:t>100</w:t>
      </w:r>
      <w:r w:rsidR="00B825AB" w:rsidRPr="00F6464B">
        <w:rPr>
          <w:bCs/>
          <w:spacing w:val="-1"/>
          <w:sz w:val="24"/>
          <w:szCs w:val="24"/>
        </w:rPr>
        <w:t xml:space="preserve">% (2017 год - </w:t>
      </w:r>
      <w:r w:rsidR="00FD72FE" w:rsidRPr="00F6464B">
        <w:rPr>
          <w:bCs/>
          <w:spacing w:val="-1"/>
          <w:sz w:val="24"/>
          <w:szCs w:val="24"/>
        </w:rPr>
        <w:t>55,0%</w:t>
      </w:r>
      <w:r w:rsidR="00043BDA" w:rsidRPr="00F6464B">
        <w:rPr>
          <w:bCs/>
          <w:spacing w:val="-1"/>
          <w:sz w:val="24"/>
          <w:szCs w:val="24"/>
        </w:rPr>
        <w:t>, 2018 год – 65,0%, 2019 год – 23,5%</w:t>
      </w:r>
      <w:r w:rsidR="00632E96" w:rsidRPr="00F6464B">
        <w:rPr>
          <w:bCs/>
          <w:spacing w:val="-1"/>
          <w:sz w:val="24"/>
          <w:szCs w:val="24"/>
        </w:rPr>
        <w:t>, 2020 год – 100%</w:t>
      </w:r>
      <w:r w:rsidR="00B825AB" w:rsidRPr="00F6464B">
        <w:rPr>
          <w:bCs/>
          <w:spacing w:val="-1"/>
          <w:sz w:val="24"/>
          <w:szCs w:val="24"/>
        </w:rPr>
        <w:t>)</w:t>
      </w:r>
      <w:r w:rsidR="00FD72FE" w:rsidRPr="00F6464B">
        <w:rPr>
          <w:bCs/>
          <w:spacing w:val="-1"/>
          <w:sz w:val="24"/>
          <w:szCs w:val="24"/>
        </w:rPr>
        <w:t>.</w:t>
      </w:r>
    </w:p>
    <w:p w:rsidR="00E30406" w:rsidRPr="00F6464B" w:rsidRDefault="00E30406" w:rsidP="004503A4">
      <w:pPr>
        <w:shd w:val="clear" w:color="auto" w:fill="FFFFFF"/>
        <w:ind w:firstLine="567"/>
        <w:jc w:val="both"/>
        <w:rPr>
          <w:rFonts w:eastAsia="Times New Roman"/>
          <w:sz w:val="24"/>
          <w:szCs w:val="24"/>
        </w:rPr>
      </w:pPr>
      <w:r w:rsidRPr="00F6464B">
        <w:rPr>
          <w:rFonts w:eastAsia="Times New Roman"/>
          <w:sz w:val="24"/>
          <w:szCs w:val="24"/>
        </w:rPr>
        <w:t>Для обеспечения медицинской помощи учащимся</w:t>
      </w:r>
      <w:r w:rsidR="00420BD4" w:rsidRPr="00F6464B">
        <w:rPr>
          <w:rFonts w:eastAsia="Times New Roman"/>
          <w:sz w:val="24"/>
          <w:szCs w:val="24"/>
        </w:rPr>
        <w:t xml:space="preserve"> в 8</w:t>
      </w:r>
      <w:r w:rsidRPr="00F6464B">
        <w:rPr>
          <w:rFonts w:eastAsia="Times New Roman"/>
          <w:sz w:val="24"/>
          <w:szCs w:val="24"/>
        </w:rPr>
        <w:t xml:space="preserve"> школах оборудованы медицинские кабинеты, которые имеют лицензию на осуществление медицинской деятельности.</w:t>
      </w:r>
      <w:r w:rsidR="002728B2" w:rsidRPr="00F6464B">
        <w:rPr>
          <w:rFonts w:eastAsia="Times New Roman"/>
          <w:sz w:val="24"/>
          <w:szCs w:val="24"/>
        </w:rPr>
        <w:t xml:space="preserve"> В 3 общеобразовательных организациях данные кабинеты не функционируют в связи с отсутствием медицинских работников.</w:t>
      </w:r>
      <w:r w:rsidRPr="00F6464B">
        <w:rPr>
          <w:rFonts w:eastAsia="Times New Roman"/>
          <w:sz w:val="24"/>
          <w:szCs w:val="24"/>
        </w:rPr>
        <w:t xml:space="preserve"> У общеобразовательных организаций, не имеющих медицинских кабинетов, сформирован совместный план действий с медицинскими работниками фельдшерско-акушерских пунктов.</w:t>
      </w:r>
    </w:p>
    <w:p w:rsidR="003D1FFE" w:rsidRPr="00F6464B" w:rsidRDefault="00E30406" w:rsidP="006B13C5">
      <w:pPr>
        <w:shd w:val="clear" w:color="auto" w:fill="FFFFFF"/>
        <w:ind w:firstLine="567"/>
        <w:jc w:val="both"/>
        <w:rPr>
          <w:sz w:val="24"/>
          <w:szCs w:val="24"/>
        </w:rPr>
      </w:pPr>
      <w:r w:rsidRPr="00F6464B">
        <w:rPr>
          <w:sz w:val="24"/>
          <w:szCs w:val="24"/>
        </w:rPr>
        <w:t>Несмотря на объективные трудности, образовательный процесс осуществляется не формально, а создаются условия, обеспечивающие доступность получения качественного образования в образовательных организациях района</w:t>
      </w:r>
      <w:r w:rsidRPr="00F6464B">
        <w:rPr>
          <w:bCs/>
          <w:sz w:val="24"/>
          <w:szCs w:val="24"/>
        </w:rPr>
        <w:t xml:space="preserve">. </w:t>
      </w:r>
      <w:r w:rsidR="008E7360" w:rsidRPr="00F6464B">
        <w:rPr>
          <w:bCs/>
          <w:sz w:val="24"/>
          <w:szCs w:val="24"/>
        </w:rPr>
        <w:t xml:space="preserve">Удельный вес численности обучающихся,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 - 100%.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расчёте </w:t>
      </w:r>
      <w:r w:rsidR="008E7360" w:rsidRPr="00F6464B">
        <w:rPr>
          <w:sz w:val="24"/>
          <w:szCs w:val="24"/>
        </w:rPr>
        <w:t xml:space="preserve">на 1 </w:t>
      </w:r>
      <w:r w:rsidR="00DA31FB" w:rsidRPr="00F6464B">
        <w:rPr>
          <w:sz w:val="24"/>
          <w:szCs w:val="24"/>
        </w:rPr>
        <w:t>об</w:t>
      </w:r>
      <w:r w:rsidR="008E7360" w:rsidRPr="00F6464B">
        <w:rPr>
          <w:sz w:val="24"/>
          <w:szCs w:val="24"/>
        </w:rPr>
        <w:t>уча</w:t>
      </w:r>
      <w:r w:rsidR="00DA31FB" w:rsidRPr="00F6464B">
        <w:rPr>
          <w:sz w:val="24"/>
          <w:szCs w:val="24"/>
        </w:rPr>
        <w:t>ю</w:t>
      </w:r>
      <w:r w:rsidR="008E7360" w:rsidRPr="00F6464B">
        <w:rPr>
          <w:sz w:val="24"/>
          <w:szCs w:val="24"/>
        </w:rPr>
        <w:t xml:space="preserve">щегося </w:t>
      </w:r>
      <w:r w:rsidR="008E7360" w:rsidRPr="00F6464B">
        <w:rPr>
          <w:sz w:val="24"/>
          <w:szCs w:val="24"/>
        </w:rPr>
        <w:lastRenderedPageBreak/>
        <w:t xml:space="preserve">составляет </w:t>
      </w:r>
      <w:r w:rsidR="00CA7408" w:rsidRPr="00F6464B">
        <w:rPr>
          <w:sz w:val="24"/>
          <w:szCs w:val="24"/>
        </w:rPr>
        <w:t>5,8</w:t>
      </w:r>
      <w:r w:rsidR="00DA31FB" w:rsidRPr="00F6464B">
        <w:rPr>
          <w:sz w:val="24"/>
          <w:szCs w:val="24"/>
        </w:rPr>
        <w:t>м</w:t>
      </w:r>
      <w:r w:rsidR="00DA31FB" w:rsidRPr="00F6464B">
        <w:rPr>
          <w:sz w:val="24"/>
          <w:szCs w:val="24"/>
          <w:vertAlign w:val="superscript"/>
        </w:rPr>
        <w:t>2</w:t>
      </w:r>
      <w:r w:rsidR="00DA31FB" w:rsidRPr="00F6464B">
        <w:rPr>
          <w:sz w:val="24"/>
          <w:szCs w:val="24"/>
        </w:rPr>
        <w:t xml:space="preserve"> (2017 год - </w:t>
      </w:r>
      <w:r w:rsidR="008E7360" w:rsidRPr="00F6464B">
        <w:rPr>
          <w:sz w:val="24"/>
          <w:szCs w:val="24"/>
        </w:rPr>
        <w:t>5,8м</w:t>
      </w:r>
      <w:r w:rsidR="008E7360" w:rsidRPr="00F6464B">
        <w:rPr>
          <w:sz w:val="24"/>
          <w:szCs w:val="24"/>
          <w:vertAlign w:val="superscript"/>
        </w:rPr>
        <w:t>2</w:t>
      </w:r>
      <w:r w:rsidR="0043602C" w:rsidRPr="00F6464B">
        <w:rPr>
          <w:sz w:val="24"/>
          <w:szCs w:val="24"/>
        </w:rPr>
        <w:t>, 2018 год – 5,9м</w:t>
      </w:r>
      <w:r w:rsidR="0043602C" w:rsidRPr="00F6464B">
        <w:rPr>
          <w:sz w:val="24"/>
          <w:szCs w:val="24"/>
          <w:vertAlign w:val="superscript"/>
        </w:rPr>
        <w:t>2</w:t>
      </w:r>
      <w:r w:rsidR="0043602C" w:rsidRPr="00F6464B">
        <w:rPr>
          <w:sz w:val="24"/>
          <w:szCs w:val="24"/>
        </w:rPr>
        <w:t>, 2019 год – 5,6м</w:t>
      </w:r>
      <w:r w:rsidR="0043602C" w:rsidRPr="00F6464B">
        <w:rPr>
          <w:sz w:val="24"/>
          <w:szCs w:val="24"/>
          <w:vertAlign w:val="superscript"/>
        </w:rPr>
        <w:t>2</w:t>
      </w:r>
      <w:r w:rsidR="00CA7408" w:rsidRPr="00F6464B">
        <w:rPr>
          <w:sz w:val="24"/>
          <w:szCs w:val="24"/>
        </w:rPr>
        <w:t>, 2020 год - 5,5м</w:t>
      </w:r>
      <w:r w:rsidR="00CA7408" w:rsidRPr="00F6464B">
        <w:rPr>
          <w:sz w:val="24"/>
          <w:szCs w:val="24"/>
          <w:vertAlign w:val="superscript"/>
        </w:rPr>
        <w:t>2</w:t>
      </w:r>
      <w:r w:rsidR="00DA31FB" w:rsidRPr="00F6464B">
        <w:rPr>
          <w:sz w:val="24"/>
          <w:szCs w:val="24"/>
        </w:rPr>
        <w:t>)</w:t>
      </w:r>
      <w:r w:rsidR="003A6030" w:rsidRPr="00F6464B">
        <w:rPr>
          <w:sz w:val="24"/>
          <w:szCs w:val="24"/>
        </w:rPr>
        <w:t xml:space="preserve">. </w:t>
      </w:r>
      <w:r w:rsidR="008E7360" w:rsidRPr="00F6464B">
        <w:rPr>
          <w:sz w:val="24"/>
          <w:szCs w:val="24"/>
        </w:rPr>
        <w:t xml:space="preserve">Удельный вес числа зданий, имеющих все виды благоустройства (водопровод, центральное отопление, канализацию) в общем числе зданий организаций, </w:t>
      </w:r>
      <w:r w:rsidR="008E7360" w:rsidRPr="00F6464B">
        <w:rPr>
          <w:bCs/>
          <w:sz w:val="24"/>
          <w:szCs w:val="24"/>
        </w:rPr>
        <w:t>осуществляющих образовательную деятельность по образовательным программам начального общего, основного общего, среднего общего образования,</w:t>
      </w:r>
      <w:r w:rsidR="008E7360" w:rsidRPr="00F6464B">
        <w:rPr>
          <w:sz w:val="24"/>
          <w:szCs w:val="24"/>
        </w:rPr>
        <w:t xml:space="preserve"> – </w:t>
      </w:r>
      <w:r w:rsidR="00DA31FB" w:rsidRPr="00F6464B">
        <w:rPr>
          <w:sz w:val="24"/>
          <w:szCs w:val="24"/>
        </w:rPr>
        <w:t xml:space="preserve">65,5% (2017 год - </w:t>
      </w:r>
      <w:r w:rsidR="008E7360" w:rsidRPr="00F6464B">
        <w:rPr>
          <w:sz w:val="24"/>
          <w:szCs w:val="24"/>
        </w:rPr>
        <w:t>61,5%</w:t>
      </w:r>
      <w:r w:rsidR="00CA7408" w:rsidRPr="00F6464B">
        <w:rPr>
          <w:sz w:val="24"/>
          <w:szCs w:val="24"/>
        </w:rPr>
        <w:t>, 2018-2020</w:t>
      </w:r>
      <w:r w:rsidR="0043602C" w:rsidRPr="00F6464B">
        <w:rPr>
          <w:sz w:val="24"/>
          <w:szCs w:val="24"/>
        </w:rPr>
        <w:t xml:space="preserve"> годы – 65,5%</w:t>
      </w:r>
      <w:r w:rsidR="00DA31FB" w:rsidRPr="00F6464B">
        <w:rPr>
          <w:sz w:val="24"/>
          <w:szCs w:val="24"/>
        </w:rPr>
        <w:t>)</w:t>
      </w:r>
      <w:r w:rsidRPr="00F6464B">
        <w:rPr>
          <w:sz w:val="24"/>
          <w:szCs w:val="24"/>
        </w:rPr>
        <w:t xml:space="preserve">. </w:t>
      </w:r>
      <w:r w:rsidR="008E7360" w:rsidRPr="00F6464B">
        <w:rPr>
          <w:sz w:val="24"/>
          <w:szCs w:val="24"/>
        </w:rPr>
        <w:t>Удельный вес числа зданий, в которых созданы условия для беспрепятственного доступа инвалидов, в общем числе зданий организаций</w:t>
      </w:r>
      <w:r w:rsidR="002637CD" w:rsidRPr="00F6464B">
        <w:rPr>
          <w:sz w:val="24"/>
          <w:szCs w:val="24"/>
        </w:rPr>
        <w:t>,</w:t>
      </w:r>
      <w:r w:rsidR="002637CD" w:rsidRPr="00F6464B">
        <w:rPr>
          <w:bCs/>
          <w:sz w:val="24"/>
          <w:szCs w:val="24"/>
        </w:rPr>
        <w:t xml:space="preserve"> осуществляющих образовательную деятельность по образовательным программам начального общего, основного общего, среднего общего образования, составляет </w:t>
      </w:r>
      <w:r w:rsidR="00CA7408" w:rsidRPr="00F6464B">
        <w:rPr>
          <w:bCs/>
          <w:sz w:val="24"/>
          <w:szCs w:val="24"/>
        </w:rPr>
        <w:t>64,5</w:t>
      </w:r>
      <w:r w:rsidR="00DA31FB" w:rsidRPr="00F6464B">
        <w:rPr>
          <w:bCs/>
          <w:sz w:val="24"/>
          <w:szCs w:val="24"/>
        </w:rPr>
        <w:t xml:space="preserve">% (2017 год - </w:t>
      </w:r>
      <w:r w:rsidR="002637CD" w:rsidRPr="00F6464B">
        <w:rPr>
          <w:bCs/>
          <w:sz w:val="24"/>
          <w:szCs w:val="24"/>
        </w:rPr>
        <w:t>23,0%</w:t>
      </w:r>
      <w:r w:rsidR="0043602C" w:rsidRPr="00F6464B">
        <w:rPr>
          <w:bCs/>
          <w:sz w:val="24"/>
          <w:szCs w:val="24"/>
        </w:rPr>
        <w:t>, 2018 год – 27,6%, 2019</w:t>
      </w:r>
      <w:r w:rsidR="00CA7408" w:rsidRPr="00F6464B">
        <w:rPr>
          <w:bCs/>
          <w:sz w:val="24"/>
          <w:szCs w:val="24"/>
        </w:rPr>
        <w:t xml:space="preserve"> – 2020</w:t>
      </w:r>
      <w:r w:rsidR="0043602C" w:rsidRPr="00F6464B">
        <w:rPr>
          <w:bCs/>
          <w:sz w:val="24"/>
          <w:szCs w:val="24"/>
        </w:rPr>
        <w:t xml:space="preserve"> год</w:t>
      </w:r>
      <w:r w:rsidR="00CA7408" w:rsidRPr="00F6464B">
        <w:rPr>
          <w:bCs/>
          <w:sz w:val="24"/>
          <w:szCs w:val="24"/>
        </w:rPr>
        <w:t>ы</w:t>
      </w:r>
      <w:r w:rsidR="0043602C" w:rsidRPr="00F6464B">
        <w:rPr>
          <w:bCs/>
          <w:sz w:val="24"/>
          <w:szCs w:val="24"/>
        </w:rPr>
        <w:t xml:space="preserve"> – 61,3%</w:t>
      </w:r>
      <w:r w:rsidR="00DA31FB" w:rsidRPr="00F6464B">
        <w:rPr>
          <w:bCs/>
          <w:sz w:val="24"/>
          <w:szCs w:val="24"/>
        </w:rPr>
        <w:t>)</w:t>
      </w:r>
      <w:r w:rsidR="002637CD" w:rsidRPr="00F6464B">
        <w:rPr>
          <w:bCs/>
          <w:sz w:val="24"/>
          <w:szCs w:val="24"/>
        </w:rPr>
        <w:t>.</w:t>
      </w:r>
      <w:r w:rsidR="00CE45C0" w:rsidRPr="00F6464B">
        <w:rPr>
          <w:sz w:val="24"/>
          <w:szCs w:val="24"/>
        </w:rPr>
        <w:t xml:space="preserve">Удельный вес числа </w:t>
      </w:r>
      <w:r w:rsidR="002637CD" w:rsidRPr="00F6464B">
        <w:rPr>
          <w:sz w:val="24"/>
          <w:szCs w:val="24"/>
        </w:rPr>
        <w:t xml:space="preserve">зданий </w:t>
      </w:r>
      <w:r w:rsidR="00CE45C0" w:rsidRPr="00F6464B">
        <w:rPr>
          <w:sz w:val="24"/>
          <w:szCs w:val="24"/>
        </w:rPr>
        <w:t xml:space="preserve">организаций, </w:t>
      </w:r>
      <w:r w:rsidR="002637CD" w:rsidRPr="00F6464B">
        <w:rPr>
          <w:bCs/>
          <w:sz w:val="24"/>
          <w:szCs w:val="24"/>
        </w:rPr>
        <w:t xml:space="preserve">реализующих образовательные программы начального общего, основного общего, среднего общего образования, </w:t>
      </w:r>
      <w:r w:rsidR="00CE45C0" w:rsidRPr="00F6464B">
        <w:rPr>
          <w:sz w:val="24"/>
          <w:szCs w:val="24"/>
        </w:rPr>
        <w:t xml:space="preserve">имеющих охрану, в общем числе </w:t>
      </w:r>
      <w:r w:rsidR="002637CD" w:rsidRPr="00F6464B">
        <w:rPr>
          <w:sz w:val="24"/>
          <w:szCs w:val="24"/>
        </w:rPr>
        <w:t xml:space="preserve">зданий </w:t>
      </w:r>
      <w:r w:rsidR="00CE45C0" w:rsidRPr="00F6464B">
        <w:rPr>
          <w:sz w:val="24"/>
          <w:szCs w:val="24"/>
        </w:rPr>
        <w:t>организаций</w:t>
      </w:r>
      <w:r w:rsidR="002637CD" w:rsidRPr="00F6464B">
        <w:rPr>
          <w:sz w:val="24"/>
          <w:szCs w:val="24"/>
        </w:rPr>
        <w:t>,</w:t>
      </w:r>
      <w:r w:rsidR="002637CD" w:rsidRPr="00F6464B">
        <w:rPr>
          <w:bCs/>
          <w:sz w:val="24"/>
          <w:szCs w:val="24"/>
        </w:rPr>
        <w:t xml:space="preserve">осуществляющих образовательную деятельность по образовательным программам начального общего, основного общего, среднего общего образования, </w:t>
      </w:r>
      <w:r w:rsidR="00CE45C0" w:rsidRPr="00F6464B">
        <w:rPr>
          <w:sz w:val="24"/>
          <w:szCs w:val="24"/>
        </w:rPr>
        <w:t>составляет 100%. У</w:t>
      </w:r>
      <w:r w:rsidRPr="00F6464B">
        <w:rPr>
          <w:sz w:val="24"/>
          <w:szCs w:val="24"/>
        </w:rPr>
        <w:t xml:space="preserve">дельный вес числа </w:t>
      </w:r>
      <w:r w:rsidR="002637CD" w:rsidRPr="00F6464B">
        <w:rPr>
          <w:sz w:val="24"/>
          <w:szCs w:val="24"/>
        </w:rPr>
        <w:t xml:space="preserve">зданий </w:t>
      </w:r>
      <w:r w:rsidRPr="00F6464B">
        <w:rPr>
          <w:sz w:val="24"/>
          <w:szCs w:val="24"/>
        </w:rPr>
        <w:t xml:space="preserve">организаций, </w:t>
      </w:r>
      <w:r w:rsidR="002637CD" w:rsidRPr="00F6464B">
        <w:rPr>
          <w:bCs/>
          <w:sz w:val="24"/>
          <w:szCs w:val="24"/>
        </w:rPr>
        <w:t>осуществляющих образовательную деятельность по образовательным программам начального общего, основного общего, среднего общего образования,</w:t>
      </w:r>
      <w:r w:rsidR="002637CD" w:rsidRPr="00F6464B">
        <w:rPr>
          <w:sz w:val="24"/>
          <w:szCs w:val="24"/>
        </w:rPr>
        <w:t xml:space="preserve"> требующих</w:t>
      </w:r>
      <w:r w:rsidRPr="00F6464B">
        <w:rPr>
          <w:sz w:val="24"/>
          <w:szCs w:val="24"/>
        </w:rPr>
        <w:t xml:space="preserve"> капитального ремонта, в общем числе </w:t>
      </w:r>
      <w:r w:rsidR="002637CD" w:rsidRPr="00F6464B">
        <w:rPr>
          <w:sz w:val="24"/>
          <w:szCs w:val="24"/>
        </w:rPr>
        <w:t xml:space="preserve">зданий </w:t>
      </w:r>
      <w:r w:rsidRPr="00F6464B">
        <w:rPr>
          <w:sz w:val="24"/>
          <w:szCs w:val="24"/>
        </w:rPr>
        <w:t>организаций</w:t>
      </w:r>
      <w:r w:rsidR="002637CD" w:rsidRPr="00F6464B">
        <w:rPr>
          <w:sz w:val="24"/>
          <w:szCs w:val="24"/>
        </w:rPr>
        <w:t>,</w:t>
      </w:r>
      <w:r w:rsidR="002637CD" w:rsidRPr="00F6464B">
        <w:rPr>
          <w:bCs/>
          <w:sz w:val="24"/>
          <w:szCs w:val="24"/>
        </w:rPr>
        <w:t xml:space="preserve">осуществляющих образовательную деятельность по образовательным программам начального общего, основного общего, среднего общего образования, </w:t>
      </w:r>
      <w:r w:rsidR="002637CD" w:rsidRPr="00F6464B">
        <w:rPr>
          <w:sz w:val="24"/>
          <w:szCs w:val="24"/>
        </w:rPr>
        <w:t xml:space="preserve">- </w:t>
      </w:r>
      <w:r w:rsidR="009C64EA" w:rsidRPr="00F6464B">
        <w:rPr>
          <w:sz w:val="24"/>
          <w:szCs w:val="24"/>
        </w:rPr>
        <w:t>29,0</w:t>
      </w:r>
      <w:r w:rsidR="00DA31FB" w:rsidRPr="00F6464B">
        <w:rPr>
          <w:sz w:val="24"/>
          <w:szCs w:val="24"/>
        </w:rPr>
        <w:t xml:space="preserve">% (2017 год - </w:t>
      </w:r>
      <w:r w:rsidR="002637CD" w:rsidRPr="00F6464B">
        <w:rPr>
          <w:sz w:val="24"/>
          <w:szCs w:val="24"/>
        </w:rPr>
        <w:t>30,7</w:t>
      </w:r>
      <w:r w:rsidRPr="00F6464B">
        <w:rPr>
          <w:sz w:val="24"/>
          <w:szCs w:val="24"/>
        </w:rPr>
        <w:t>%</w:t>
      </w:r>
      <w:r w:rsidR="0043602C" w:rsidRPr="00F6464B">
        <w:rPr>
          <w:sz w:val="24"/>
          <w:szCs w:val="24"/>
        </w:rPr>
        <w:t>, 2018-2019</w:t>
      </w:r>
      <w:r w:rsidR="00CA7408" w:rsidRPr="00F6464B">
        <w:rPr>
          <w:sz w:val="24"/>
          <w:szCs w:val="24"/>
        </w:rPr>
        <w:t>-2020</w:t>
      </w:r>
      <w:r w:rsidR="0043602C" w:rsidRPr="00F6464B">
        <w:rPr>
          <w:sz w:val="24"/>
          <w:szCs w:val="24"/>
        </w:rPr>
        <w:t xml:space="preserve"> годы – 27,6%</w:t>
      </w:r>
      <w:r w:rsidR="00DA31FB" w:rsidRPr="00F6464B">
        <w:rPr>
          <w:sz w:val="24"/>
          <w:szCs w:val="24"/>
        </w:rPr>
        <w:t>)</w:t>
      </w:r>
      <w:r w:rsidR="005160C2" w:rsidRPr="00F6464B">
        <w:rPr>
          <w:sz w:val="24"/>
          <w:szCs w:val="24"/>
        </w:rPr>
        <w:t>.</w:t>
      </w:r>
    </w:p>
    <w:p w:rsidR="00042AD6" w:rsidRPr="00F6464B" w:rsidRDefault="00042AD6" w:rsidP="00042AD6">
      <w:pPr>
        <w:pStyle w:val="af3"/>
        <w:jc w:val="center"/>
        <w:rPr>
          <w:rFonts w:ascii="Times New Roman" w:hAnsi="Times New Roman"/>
          <w:b/>
          <w:sz w:val="24"/>
          <w:szCs w:val="24"/>
        </w:rPr>
      </w:pPr>
      <w:r w:rsidRPr="00F6464B">
        <w:rPr>
          <w:rFonts w:ascii="Times New Roman" w:hAnsi="Times New Roman"/>
          <w:b/>
          <w:sz w:val="24"/>
          <w:szCs w:val="24"/>
          <w:lang w:val="en-US"/>
        </w:rPr>
        <w:t>II</w:t>
      </w:r>
      <w:r w:rsidRPr="00F6464B">
        <w:rPr>
          <w:rFonts w:ascii="Times New Roman" w:hAnsi="Times New Roman"/>
          <w:b/>
          <w:sz w:val="24"/>
          <w:szCs w:val="24"/>
        </w:rPr>
        <w:t>. Дополнительное образование.</w:t>
      </w:r>
    </w:p>
    <w:p w:rsidR="006227F2" w:rsidRPr="00F6464B" w:rsidRDefault="00523B97" w:rsidP="00C77451">
      <w:pPr>
        <w:pStyle w:val="af3"/>
        <w:jc w:val="center"/>
        <w:rPr>
          <w:rFonts w:ascii="Times New Roman" w:hAnsi="Times New Roman"/>
          <w:b/>
          <w:sz w:val="24"/>
          <w:szCs w:val="24"/>
        </w:rPr>
      </w:pPr>
      <w:r w:rsidRPr="00F6464B">
        <w:rPr>
          <w:rFonts w:ascii="Times New Roman" w:hAnsi="Times New Roman"/>
          <w:b/>
          <w:sz w:val="24"/>
          <w:szCs w:val="24"/>
        </w:rPr>
        <w:t>3. Сведения о развитии дополнительного образования</w:t>
      </w:r>
    </w:p>
    <w:p w:rsidR="00EE397B" w:rsidRPr="00F6464B" w:rsidRDefault="00EE397B" w:rsidP="005565D2">
      <w:pPr>
        <w:ind w:firstLine="567"/>
        <w:jc w:val="both"/>
        <w:rPr>
          <w:rFonts w:eastAsia="Times New Roman"/>
          <w:color w:val="000000"/>
          <w:sz w:val="24"/>
          <w:szCs w:val="24"/>
        </w:rPr>
      </w:pPr>
      <w:r w:rsidRPr="00F6464B">
        <w:rPr>
          <w:rFonts w:eastAsia="Times New Roman"/>
          <w:color w:val="000000"/>
          <w:sz w:val="24"/>
          <w:szCs w:val="24"/>
        </w:rPr>
        <w:t>Дополнительное образование детей - неотъемлемая часть системы непрерывного образования, призванная обеспечить ребенку дополнительные возможности для духовного, интеллектуального и физического развития, удовлетворения его творческих и образовательных потребностей. Развитие системы дополнительного образования детей рассматривается в контексте реализации Национального проекта “Образование”, объявленного Президентом РФ В.В. Путиным, цель которого – повысить качество жизни наших граждан, дать новый стимул для развития человеческого капитала.</w:t>
      </w:r>
    </w:p>
    <w:p w:rsidR="00934BC6" w:rsidRPr="00F6464B" w:rsidRDefault="00934BC6" w:rsidP="005565D2">
      <w:pPr>
        <w:ind w:firstLine="567"/>
        <w:jc w:val="both"/>
        <w:rPr>
          <w:sz w:val="24"/>
          <w:szCs w:val="24"/>
        </w:rPr>
      </w:pPr>
      <w:r w:rsidRPr="00F6464B">
        <w:rPr>
          <w:sz w:val="24"/>
          <w:szCs w:val="24"/>
        </w:rPr>
        <w:t>Расширение потенциала системы дополнительного образования детей включает в себя разработку и реализацию программ (проектов) развития дополнительного образования детей; совершенствование организационно-экономических механизмов обеспечения доступности услуг дополнительного образования детей; распространение лучших моделей организации дополнительного образования детей; разработку и внедрение системы оценки качества дополнительного образования детей на основе рекомендаций Министерства образования и науки России, внедрение системы персонифицированного финансирования дополнительного образования.</w:t>
      </w:r>
    </w:p>
    <w:p w:rsidR="00934BC6" w:rsidRPr="00F6464B" w:rsidRDefault="00934BC6" w:rsidP="005565D2">
      <w:pPr>
        <w:ind w:firstLine="567"/>
        <w:jc w:val="both"/>
        <w:rPr>
          <w:sz w:val="24"/>
          <w:szCs w:val="24"/>
        </w:rPr>
      </w:pPr>
      <w:r w:rsidRPr="00F6464B">
        <w:rPr>
          <w:sz w:val="24"/>
          <w:szCs w:val="24"/>
        </w:rPr>
        <w:t>Создание условий для развития молодых талантов и детей с высокой мотивацией к обучению включает в себя реализацию Концепции общенациональной системы выявления и развития молодых талантов.</w:t>
      </w:r>
    </w:p>
    <w:p w:rsidR="00EE088C" w:rsidRPr="00F6464B" w:rsidRDefault="00D7011C" w:rsidP="005565D2">
      <w:pPr>
        <w:pStyle w:val="af3"/>
        <w:ind w:firstLine="567"/>
        <w:jc w:val="both"/>
        <w:rPr>
          <w:rFonts w:ascii="Times New Roman" w:hAnsi="Times New Roman"/>
          <w:sz w:val="24"/>
          <w:szCs w:val="24"/>
        </w:rPr>
      </w:pPr>
      <w:r w:rsidRPr="00F6464B">
        <w:rPr>
          <w:rFonts w:ascii="Times New Roman" w:hAnsi="Times New Roman"/>
          <w:sz w:val="24"/>
          <w:szCs w:val="24"/>
          <w:shd w:val="clear" w:color="auto" w:fill="FFFFFF"/>
        </w:rPr>
        <w:t xml:space="preserve">В Каргасокском районефункционирует 3 государственных </w:t>
      </w:r>
      <w:r w:rsidRPr="00F6464B">
        <w:rPr>
          <w:rFonts w:ascii="Times New Roman" w:hAnsi="Times New Roman"/>
          <w:color w:val="000000"/>
          <w:sz w:val="24"/>
          <w:szCs w:val="24"/>
        </w:rPr>
        <w:t>организации дополнительного образования детей</w:t>
      </w:r>
      <w:r w:rsidR="00B43930" w:rsidRPr="00F6464B">
        <w:rPr>
          <w:rFonts w:ascii="Times New Roman" w:hAnsi="Times New Roman"/>
          <w:sz w:val="24"/>
          <w:szCs w:val="24"/>
        </w:rPr>
        <w:t xml:space="preserve">, из которых 2 - организации системы образования, </w:t>
      </w:r>
      <w:r w:rsidRPr="00F6464B">
        <w:rPr>
          <w:rFonts w:ascii="Times New Roman" w:hAnsi="Times New Roman"/>
          <w:sz w:val="24"/>
          <w:szCs w:val="24"/>
        </w:rPr>
        <w:t xml:space="preserve">1 </w:t>
      </w:r>
      <w:r w:rsidR="00B43930" w:rsidRPr="00F6464B">
        <w:rPr>
          <w:rFonts w:ascii="Times New Roman" w:hAnsi="Times New Roman"/>
          <w:sz w:val="24"/>
          <w:szCs w:val="24"/>
        </w:rPr>
        <w:t xml:space="preserve">- </w:t>
      </w:r>
      <w:r w:rsidRPr="00F6464B">
        <w:rPr>
          <w:rFonts w:ascii="Times New Roman" w:hAnsi="Times New Roman"/>
          <w:sz w:val="24"/>
          <w:szCs w:val="24"/>
        </w:rPr>
        <w:t xml:space="preserve">организация культуры. </w:t>
      </w:r>
      <w:r w:rsidR="00B43930" w:rsidRPr="00F6464B">
        <w:rPr>
          <w:rFonts w:ascii="Times New Roman" w:hAnsi="Times New Roman"/>
          <w:sz w:val="24"/>
          <w:szCs w:val="24"/>
        </w:rPr>
        <w:t>Количество организаций дополни</w:t>
      </w:r>
      <w:r w:rsidR="00236A2D" w:rsidRPr="00F6464B">
        <w:rPr>
          <w:rFonts w:ascii="Times New Roman" w:hAnsi="Times New Roman"/>
          <w:sz w:val="24"/>
          <w:szCs w:val="24"/>
        </w:rPr>
        <w:t>тельного образования детей остаё</w:t>
      </w:r>
      <w:r w:rsidR="00B43930" w:rsidRPr="00F6464B">
        <w:rPr>
          <w:rFonts w:ascii="Times New Roman" w:hAnsi="Times New Roman"/>
          <w:sz w:val="24"/>
          <w:szCs w:val="24"/>
        </w:rPr>
        <w:t xml:space="preserve">тся стабильным на протяжении многих лет. </w:t>
      </w:r>
      <w:r w:rsidR="00DE38F9" w:rsidRPr="00F6464B">
        <w:rPr>
          <w:rFonts w:ascii="Times New Roman" w:hAnsi="Times New Roman"/>
          <w:sz w:val="24"/>
          <w:szCs w:val="24"/>
        </w:rPr>
        <w:t>Согласно учредительным документам, организации дополнительного образования детей подразделяются следующим образом по видам: Муниципальное бюджетное образовательное учреждение дополнительного образования «Каргасокский дом детского творчества», Муниципальное бюджетное образовательное учреждение дополнительного о</w:t>
      </w:r>
      <w:r w:rsidR="002F4801" w:rsidRPr="00F6464B">
        <w:rPr>
          <w:rFonts w:ascii="Times New Roman" w:hAnsi="Times New Roman"/>
          <w:sz w:val="24"/>
          <w:szCs w:val="24"/>
        </w:rPr>
        <w:t>бразования «Каргасокская детско–</w:t>
      </w:r>
      <w:r w:rsidR="00DE38F9" w:rsidRPr="00F6464B">
        <w:rPr>
          <w:rFonts w:ascii="Times New Roman" w:hAnsi="Times New Roman"/>
          <w:sz w:val="24"/>
          <w:szCs w:val="24"/>
        </w:rPr>
        <w:t>юношеская спортивная школа», Муниципальное бюджетное образовательное учреждение д</w:t>
      </w:r>
      <w:r w:rsidR="007E4E65" w:rsidRPr="00F6464B">
        <w:rPr>
          <w:rFonts w:ascii="Times New Roman" w:hAnsi="Times New Roman"/>
          <w:sz w:val="24"/>
          <w:szCs w:val="24"/>
        </w:rPr>
        <w:t>ополнительного образования</w:t>
      </w:r>
      <w:r w:rsidR="00DE38F9" w:rsidRPr="00F6464B">
        <w:rPr>
          <w:rFonts w:ascii="Times New Roman" w:hAnsi="Times New Roman"/>
          <w:sz w:val="24"/>
          <w:szCs w:val="24"/>
        </w:rPr>
        <w:t xml:space="preserve"> «Каргасок</w:t>
      </w:r>
      <w:r w:rsidR="000913CD" w:rsidRPr="00F6464B">
        <w:rPr>
          <w:rFonts w:ascii="Times New Roman" w:hAnsi="Times New Roman"/>
          <w:sz w:val="24"/>
          <w:szCs w:val="24"/>
        </w:rPr>
        <w:t>ская детская школа искусств».</w:t>
      </w:r>
      <w:r w:rsidR="00EB6B41" w:rsidRPr="00F6464B">
        <w:rPr>
          <w:rFonts w:ascii="Times New Roman" w:hAnsi="Times New Roman"/>
          <w:sz w:val="24"/>
          <w:szCs w:val="24"/>
        </w:rPr>
        <w:t>МБОУ ДО «Каргасокский ДДТ» располагает следующими специально оборудованными помещениями: учебные кабинеты – 9, актовый зал на 50 мест – 1; МБОУ ДО «Каргасокская ДЮСШ»: с/к «Факел»,с/к «Кедр»,стадион «Юность».</w:t>
      </w:r>
    </w:p>
    <w:p w:rsidR="000806AC" w:rsidRPr="00F6464B" w:rsidRDefault="00822B68" w:rsidP="005565D2">
      <w:pPr>
        <w:pStyle w:val="af3"/>
        <w:ind w:firstLine="567"/>
        <w:jc w:val="both"/>
        <w:rPr>
          <w:rFonts w:ascii="Times New Roman" w:hAnsi="Times New Roman"/>
          <w:sz w:val="24"/>
          <w:szCs w:val="24"/>
        </w:rPr>
      </w:pPr>
      <w:r w:rsidRPr="00F6464B">
        <w:rPr>
          <w:rFonts w:ascii="Times New Roman" w:hAnsi="Times New Roman"/>
          <w:sz w:val="24"/>
          <w:szCs w:val="24"/>
        </w:rPr>
        <w:t>В МБОУ ДО «Каргасокский ДДТ» зарегистрированы пять образовательных центров – «Центр экологического образования» (ЦЭО), «Центр этнокультурного краеведческого образования» (ЦЭКО), координационный центр районных детских организаций (К</w:t>
      </w:r>
      <w:r w:rsidR="000806AC" w:rsidRPr="00F6464B">
        <w:rPr>
          <w:rFonts w:ascii="Times New Roman" w:hAnsi="Times New Roman"/>
          <w:sz w:val="24"/>
          <w:szCs w:val="24"/>
        </w:rPr>
        <w:t>Ц РДО «Солнышко»), Муниципальный опорный центр</w:t>
      </w:r>
      <w:r w:rsidRPr="00F6464B">
        <w:rPr>
          <w:rFonts w:ascii="Times New Roman" w:hAnsi="Times New Roman"/>
          <w:sz w:val="24"/>
          <w:szCs w:val="24"/>
        </w:rPr>
        <w:t xml:space="preserve">, пресс – центр. С 2013 года с целью повышения </w:t>
      </w:r>
      <w:r w:rsidRPr="00F6464B">
        <w:rPr>
          <w:rFonts w:ascii="Times New Roman" w:hAnsi="Times New Roman"/>
          <w:sz w:val="24"/>
          <w:szCs w:val="24"/>
        </w:rPr>
        <w:lastRenderedPageBreak/>
        <w:t>уровня медиаграмотности у обучающихся ОО района, популяризации печатного слова среди молодёжи, МБОУ ДО «Каргасокский ДДТ» стал базовым центром, участвующим в реализации регионального проекта программы «Развитие медиаобразования в образовательных учреждениях Томской области».</w:t>
      </w:r>
    </w:p>
    <w:p w:rsidR="007E2A7C" w:rsidRPr="00F6464B" w:rsidRDefault="007E2A7C" w:rsidP="007E2A7C">
      <w:pPr>
        <w:pBdr>
          <w:top w:val="nil"/>
          <w:left w:val="nil"/>
          <w:bottom w:val="nil"/>
          <w:right w:val="nil"/>
          <w:between w:val="nil"/>
        </w:pBdr>
        <w:ind w:firstLine="851"/>
        <w:jc w:val="both"/>
        <w:rPr>
          <w:rFonts w:eastAsia="Times New Roman"/>
          <w:color w:val="000000"/>
          <w:sz w:val="24"/>
          <w:szCs w:val="24"/>
        </w:rPr>
      </w:pPr>
      <w:r w:rsidRPr="00F6464B">
        <w:rPr>
          <w:rFonts w:eastAsia="Times New Roman"/>
          <w:color w:val="000000"/>
          <w:sz w:val="24"/>
          <w:szCs w:val="24"/>
        </w:rPr>
        <w:t xml:space="preserve">Деятельность </w:t>
      </w:r>
      <w:r w:rsidR="00DB36AE" w:rsidRPr="00F6464B">
        <w:rPr>
          <w:rFonts w:eastAsia="Times New Roman"/>
          <w:color w:val="000000"/>
          <w:sz w:val="24"/>
          <w:szCs w:val="24"/>
        </w:rPr>
        <w:t xml:space="preserve">организаций дополнительного образования </w:t>
      </w:r>
      <w:r w:rsidRPr="00F6464B">
        <w:rPr>
          <w:rFonts w:eastAsia="Times New Roman"/>
          <w:color w:val="000000"/>
          <w:sz w:val="24"/>
          <w:szCs w:val="24"/>
        </w:rPr>
        <w:t>направлена на создание условий по обеспечению выполнения основополагающих для системы общего образования документов: Закона РФ «Об образовании», Государственной программы «Развитие образования в Томской области», утвержденной постановлением Администрации Томской области от 30.10.2014 № 413а; Приказа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 Концепции дополнительного образования детей на территории Томской области, в соответствии с которой дополнительное образование детей является важным фактором повышения социальной стабильности в обществе посредством создания условий для успешности каждого ребенка независимо от каких-либо условий, в том числе здоровья; предоставляет альтернативные возможности для образовательных и социальных достижений детей, в том числе детей с ограниченными возможностями здоровья. Одним из механизмов реализации Концепции развития дополнительного образования детей является проект «Успех каждого ребенка» национального проекта «Образование».</w:t>
      </w:r>
    </w:p>
    <w:p w:rsidR="007E2A7C" w:rsidRPr="00F6464B" w:rsidRDefault="007E2A7C" w:rsidP="007E2A7C">
      <w:pPr>
        <w:pBdr>
          <w:top w:val="nil"/>
          <w:left w:val="nil"/>
          <w:bottom w:val="nil"/>
          <w:right w:val="nil"/>
          <w:between w:val="nil"/>
        </w:pBdr>
        <w:ind w:firstLine="851"/>
        <w:jc w:val="both"/>
        <w:rPr>
          <w:rFonts w:eastAsia="Times New Roman"/>
          <w:color w:val="000000"/>
          <w:sz w:val="24"/>
          <w:szCs w:val="24"/>
        </w:rPr>
      </w:pPr>
      <w:r w:rsidRPr="00F6464B">
        <w:rPr>
          <w:rFonts w:eastAsia="Times New Roman"/>
          <w:color w:val="000000"/>
          <w:sz w:val="24"/>
          <w:szCs w:val="24"/>
        </w:rPr>
        <w:t>Муниципальный проект «Успех каждого ребенка» предусматривает обновление содержания дополнительного образования всех направленностей, повышение качества и вариативности образовательных программ и их реализацию в сетевой форме, чтобы они отвечали вызовам времени и интересам детей с разными образовательными потребностями, модернизацию инфраструктуры и совершенствование профессионального мастерства педагогических и управленческих кадров.</w:t>
      </w:r>
    </w:p>
    <w:p w:rsidR="007E2A7C" w:rsidRPr="00F6464B" w:rsidRDefault="007E2A7C" w:rsidP="007E2A7C">
      <w:pPr>
        <w:pBdr>
          <w:top w:val="nil"/>
          <w:left w:val="nil"/>
          <w:bottom w:val="nil"/>
          <w:right w:val="nil"/>
          <w:between w:val="nil"/>
        </w:pBdr>
        <w:ind w:firstLine="851"/>
        <w:jc w:val="both"/>
        <w:rPr>
          <w:rFonts w:eastAsia="Times New Roman"/>
          <w:sz w:val="24"/>
          <w:szCs w:val="24"/>
        </w:rPr>
      </w:pPr>
      <w:r w:rsidRPr="00F6464B">
        <w:rPr>
          <w:rFonts w:eastAsia="Times New Roman"/>
          <w:sz w:val="24"/>
          <w:szCs w:val="24"/>
        </w:rPr>
        <w:t>В рамках проекта утверждена целевая модель развития региональных систем дополнительного образования, которой отведена важная роль в повышении доступности качественного дополнительного образования детей. В частности, внедрение системы персонифицированного финансирования и учета детей в дополнительном образовании и общедоступного навигатора по дополнительным общеобразовательным программам, который поможет семьям выбирать те из них, которые отвечают запросам и уровню подготовки детей с разными образовательными потребностями и возможностями.</w:t>
      </w:r>
    </w:p>
    <w:p w:rsidR="007E2A7C" w:rsidRPr="00F6464B" w:rsidRDefault="007E2A7C" w:rsidP="007E2A7C">
      <w:pPr>
        <w:pBdr>
          <w:top w:val="nil"/>
          <w:left w:val="nil"/>
          <w:bottom w:val="nil"/>
          <w:right w:val="nil"/>
          <w:between w:val="nil"/>
        </w:pBdr>
        <w:ind w:firstLine="851"/>
        <w:jc w:val="both"/>
        <w:rPr>
          <w:rFonts w:eastAsia="Times New Roman"/>
          <w:color w:val="000000"/>
          <w:sz w:val="24"/>
          <w:szCs w:val="24"/>
        </w:rPr>
      </w:pPr>
      <w:r w:rsidRPr="00F6464B">
        <w:rPr>
          <w:rFonts w:eastAsia="Times New Roman"/>
          <w:sz w:val="24"/>
          <w:szCs w:val="24"/>
        </w:rPr>
        <w:t>Цель модели направлена на достижение одной из целей НЦ «Образование» - создание условий для воспитания гармонично развитой и социально ответственной личности на основе духовно-нравственных ценностей народов РФ, исторических и национально-культурных традиций, формирования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путем увеличения охвата дополнительным образованием до уровня не менее 80% от общего числа детей, проживающих на территории района.</w:t>
      </w:r>
    </w:p>
    <w:p w:rsidR="007E2A7C" w:rsidRPr="00F6464B" w:rsidRDefault="007E2A7C" w:rsidP="007E2A7C">
      <w:pPr>
        <w:pBdr>
          <w:top w:val="nil"/>
          <w:left w:val="nil"/>
          <w:bottom w:val="nil"/>
          <w:right w:val="nil"/>
          <w:between w:val="nil"/>
        </w:pBdr>
        <w:ind w:firstLine="851"/>
        <w:jc w:val="both"/>
        <w:rPr>
          <w:rFonts w:eastAsia="Times New Roman"/>
          <w:color w:val="000000"/>
          <w:sz w:val="24"/>
          <w:szCs w:val="24"/>
        </w:rPr>
      </w:pPr>
      <w:r w:rsidRPr="00F6464B">
        <w:rPr>
          <w:rFonts w:eastAsia="Times New Roman"/>
          <w:sz w:val="24"/>
          <w:szCs w:val="24"/>
        </w:rPr>
        <w:t>Основным целевым показателем, на который ориентирована целевая модель, является общий охват детей дополнительным образованием. В рамках регионального и муниципального проекта ключевыми задачами также являются повышение охвата детей технической и естественнонаучной направленностью до 25% к 2024 году и охвата дополнительным образованием детей с ОВЗ до 70%.</w:t>
      </w:r>
    </w:p>
    <w:p w:rsidR="007E2A7C" w:rsidRPr="00F6464B" w:rsidRDefault="007E2A7C" w:rsidP="007E2A7C">
      <w:pPr>
        <w:pBdr>
          <w:top w:val="nil"/>
          <w:left w:val="nil"/>
          <w:bottom w:val="nil"/>
          <w:right w:val="nil"/>
          <w:between w:val="nil"/>
        </w:pBdr>
        <w:ind w:firstLine="851"/>
        <w:jc w:val="both"/>
        <w:rPr>
          <w:rFonts w:eastAsia="Times New Roman"/>
          <w:color w:val="000000"/>
          <w:sz w:val="24"/>
          <w:szCs w:val="24"/>
        </w:rPr>
      </w:pPr>
      <w:r w:rsidRPr="00F6464B">
        <w:rPr>
          <w:rFonts w:eastAsia="Times New Roman"/>
          <w:color w:val="000000"/>
          <w:sz w:val="24"/>
          <w:szCs w:val="24"/>
        </w:rPr>
        <w:t>С</w:t>
      </w:r>
      <w:r w:rsidRPr="00F6464B">
        <w:rPr>
          <w:rFonts w:eastAsia="Times New Roman"/>
          <w:sz w:val="24"/>
          <w:szCs w:val="24"/>
        </w:rPr>
        <w:t xml:space="preserve"> 1 сентября 2020 года МБОУ ДО «Каргасокская ДЮСШ» определена в качестве уполномоченной организации системы ПФДО в части осуществления платежей по возмещению затрат поставщиков образовательных услуг (с 1 сентября 2019 года эту функцию выполнял МБОУ ДО «Каргасокский ДДТ»). В реестр поставщиков сертифицированных программ входят две образовательные организации – МБОУ ДО «Каргасокская ДЮСШ», МБОУ ДО «Каргасокский ДДТ». Сертифицированы и включены в реестр сертифицированных 11 программ по трем направленностям: художественная, социально-педагогическая, физкультурно-спортивная. Общее количество договоров обучения по программам ПФ, заключенных с использованием выданных сертификатов в 2020-2021 учебном году, – 187. Стоимость сертификата в расчете на одного ребенка составляет </w:t>
      </w:r>
      <w:r w:rsidRPr="00F6464B">
        <w:rPr>
          <w:sz w:val="24"/>
          <w:szCs w:val="24"/>
          <w:shd w:val="clear" w:color="auto" w:fill="F9F9F9"/>
        </w:rPr>
        <w:t xml:space="preserve">24 349,00 </w:t>
      </w:r>
      <w:r w:rsidRPr="00F6464B">
        <w:rPr>
          <w:rFonts w:eastAsia="Times New Roman"/>
          <w:sz w:val="24"/>
          <w:szCs w:val="24"/>
        </w:rPr>
        <w:t>рублей.</w:t>
      </w:r>
    </w:p>
    <w:p w:rsidR="007E2A7C" w:rsidRPr="00F6464B" w:rsidRDefault="007E2A7C" w:rsidP="007E2A7C">
      <w:pPr>
        <w:pBdr>
          <w:top w:val="nil"/>
          <w:left w:val="nil"/>
          <w:bottom w:val="nil"/>
          <w:right w:val="nil"/>
          <w:between w:val="nil"/>
        </w:pBdr>
        <w:ind w:firstLine="851"/>
        <w:jc w:val="both"/>
        <w:rPr>
          <w:rFonts w:eastAsia="Times New Roman"/>
          <w:color w:val="000000"/>
          <w:sz w:val="24"/>
          <w:szCs w:val="24"/>
        </w:rPr>
      </w:pPr>
      <w:r w:rsidRPr="00F6464B">
        <w:rPr>
          <w:rFonts w:eastAsia="Times New Roman"/>
          <w:color w:val="000000"/>
          <w:sz w:val="24"/>
          <w:szCs w:val="24"/>
        </w:rPr>
        <w:lastRenderedPageBreak/>
        <w:t>Персонифицированный учет осуществляется в 26 образовательных организациях, реализующих 237 образовательных программ, реализуемых муниципальными образовательными организациями.</w:t>
      </w:r>
    </w:p>
    <w:p w:rsidR="007E2A7C" w:rsidRPr="00F6464B" w:rsidRDefault="007E2A7C" w:rsidP="007E2A7C">
      <w:pPr>
        <w:ind w:firstLine="357"/>
        <w:jc w:val="center"/>
        <w:rPr>
          <w:b/>
          <w:sz w:val="28"/>
          <w:szCs w:val="28"/>
        </w:rPr>
      </w:pPr>
      <w:r w:rsidRPr="00F6464B">
        <w:rPr>
          <w:b/>
          <w:noProof/>
          <w:sz w:val="28"/>
          <w:szCs w:val="28"/>
        </w:rPr>
        <w:drawing>
          <wp:inline distT="0" distB="0" distL="0" distR="0">
            <wp:extent cx="4018547" cy="3224463"/>
            <wp:effectExtent l="19050" t="0" r="20053"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E2A7C" w:rsidRPr="00F6464B" w:rsidRDefault="007E2A7C" w:rsidP="007E2A7C">
      <w:pPr>
        <w:ind w:firstLine="357"/>
        <w:jc w:val="center"/>
        <w:rPr>
          <w:b/>
          <w:sz w:val="28"/>
          <w:szCs w:val="28"/>
        </w:rPr>
      </w:pPr>
      <w:r w:rsidRPr="00F6464B">
        <w:rPr>
          <w:b/>
          <w:noProof/>
          <w:sz w:val="28"/>
          <w:szCs w:val="28"/>
        </w:rPr>
        <w:drawing>
          <wp:inline distT="0" distB="0" distL="0" distR="0">
            <wp:extent cx="4572000" cy="3320716"/>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E2A7C" w:rsidRPr="00F6464B" w:rsidRDefault="007E2A7C" w:rsidP="007E2A7C">
      <w:pPr>
        <w:ind w:firstLine="357"/>
        <w:jc w:val="center"/>
        <w:rPr>
          <w:b/>
          <w:sz w:val="28"/>
          <w:szCs w:val="28"/>
        </w:rPr>
      </w:pPr>
    </w:p>
    <w:p w:rsidR="007E2A7C" w:rsidRPr="00F6464B" w:rsidRDefault="007E2A7C" w:rsidP="007E2A7C">
      <w:pPr>
        <w:ind w:firstLine="357"/>
        <w:jc w:val="center"/>
        <w:rPr>
          <w:b/>
          <w:sz w:val="28"/>
          <w:szCs w:val="28"/>
        </w:rPr>
      </w:pPr>
      <w:r w:rsidRPr="00F6464B">
        <w:rPr>
          <w:b/>
          <w:noProof/>
          <w:sz w:val="28"/>
          <w:szCs w:val="28"/>
        </w:rPr>
        <w:lastRenderedPageBreak/>
        <w:drawing>
          <wp:inline distT="0" distB="0" distL="0" distR="0">
            <wp:extent cx="4620126" cy="2926682"/>
            <wp:effectExtent l="0" t="0" r="9525" b="762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E2A7C" w:rsidRPr="00F6464B" w:rsidRDefault="007E2A7C" w:rsidP="007E2A7C">
      <w:pPr>
        <w:ind w:firstLine="357"/>
        <w:jc w:val="center"/>
        <w:rPr>
          <w:b/>
          <w:sz w:val="28"/>
          <w:szCs w:val="28"/>
        </w:rPr>
      </w:pPr>
    </w:p>
    <w:p w:rsidR="007E2A7C" w:rsidRPr="00F6464B" w:rsidRDefault="007E2A7C" w:rsidP="007E2A7C">
      <w:pPr>
        <w:ind w:firstLine="357"/>
        <w:jc w:val="center"/>
        <w:rPr>
          <w:b/>
          <w:sz w:val="28"/>
          <w:szCs w:val="28"/>
        </w:rPr>
      </w:pPr>
      <w:r w:rsidRPr="00F6464B">
        <w:rPr>
          <w:b/>
          <w:noProof/>
          <w:sz w:val="28"/>
          <w:szCs w:val="28"/>
        </w:rPr>
        <w:drawing>
          <wp:inline distT="0" distB="0" distL="0" distR="0">
            <wp:extent cx="4767654" cy="2764465"/>
            <wp:effectExtent l="0" t="0" r="1397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E2A7C" w:rsidRPr="00F6464B" w:rsidRDefault="007E2A7C" w:rsidP="007E2A7C">
      <w:pPr>
        <w:pBdr>
          <w:top w:val="nil"/>
          <w:left w:val="nil"/>
          <w:bottom w:val="nil"/>
          <w:right w:val="nil"/>
          <w:between w:val="nil"/>
        </w:pBdr>
        <w:ind w:firstLine="720"/>
        <w:jc w:val="both"/>
        <w:rPr>
          <w:rFonts w:eastAsia="Times New Roman"/>
          <w:color w:val="000000"/>
          <w:sz w:val="24"/>
          <w:szCs w:val="24"/>
        </w:rPr>
      </w:pPr>
      <w:r w:rsidRPr="00F6464B">
        <w:rPr>
          <w:rFonts w:eastAsia="Times New Roman"/>
          <w:color w:val="000000"/>
          <w:sz w:val="24"/>
          <w:szCs w:val="24"/>
        </w:rPr>
        <w:t xml:space="preserve">Одним из главных показателей эффективности внедрения целевой модели развития региональных систем дополнительного образования детей является </w:t>
      </w:r>
      <w:r w:rsidRPr="00F6464B">
        <w:rPr>
          <w:rFonts w:eastAsia="Times New Roman"/>
          <w:i/>
          <w:color w:val="000000"/>
          <w:sz w:val="24"/>
          <w:szCs w:val="24"/>
        </w:rPr>
        <w:t>охват</w:t>
      </w:r>
      <w:r w:rsidRPr="00F6464B">
        <w:rPr>
          <w:rFonts w:eastAsia="Times New Roman"/>
          <w:color w:val="000000"/>
          <w:sz w:val="24"/>
          <w:szCs w:val="24"/>
        </w:rPr>
        <w:t xml:space="preserve"> дополнительным образованием детей в возрасте от 5 до 18 лет. По состоянию на 21 мая 2021 года количество детей, охваченных дополнительным образованием, составляет 2310 детей или 65% от их общей численности (2020 год – 2210 детей или 64%).Численность детей в муниципальном образовании в возрасте от 5 до 18 лет, охваченных программами естественнонаучной и технической направленности, достигла 1046 человек, что составляет 28,9% от численности молодежи в возрасте от 5 до 18 лет (2020 год - 21, 21%). Рост данного показателя обусловлен:</w:t>
      </w:r>
    </w:p>
    <w:p w:rsidR="007E2A7C" w:rsidRPr="00F6464B" w:rsidRDefault="007E2A7C" w:rsidP="00186EEB">
      <w:pPr>
        <w:pStyle w:val="af"/>
        <w:numPr>
          <w:ilvl w:val="0"/>
          <w:numId w:val="25"/>
        </w:numPr>
        <w:pBdr>
          <w:top w:val="nil"/>
          <w:left w:val="nil"/>
          <w:bottom w:val="nil"/>
          <w:right w:val="nil"/>
          <w:between w:val="nil"/>
        </w:pBdr>
        <w:spacing w:after="0" w:line="240" w:lineRule="auto"/>
        <w:jc w:val="both"/>
        <w:rPr>
          <w:rFonts w:ascii="Times New Roman" w:hAnsi="Times New Roman"/>
          <w:color w:val="000000"/>
          <w:sz w:val="24"/>
          <w:szCs w:val="24"/>
        </w:rPr>
      </w:pPr>
      <w:r w:rsidRPr="00F6464B">
        <w:rPr>
          <w:rFonts w:ascii="Times New Roman" w:hAnsi="Times New Roman"/>
          <w:color w:val="000000"/>
          <w:sz w:val="24"/>
          <w:szCs w:val="24"/>
        </w:rPr>
        <w:t>созданием востребованных дополнительных общеобразовательных программ (в т.ч. разноуровневые программы) различных направленностей, в том числе технической и естественнонаучной, соответствующих интересам детей и их родителей;</w:t>
      </w:r>
    </w:p>
    <w:p w:rsidR="007E2A7C" w:rsidRPr="00F6464B" w:rsidRDefault="007E2A7C" w:rsidP="00186EEB">
      <w:pPr>
        <w:pStyle w:val="af"/>
        <w:numPr>
          <w:ilvl w:val="0"/>
          <w:numId w:val="25"/>
        </w:numPr>
        <w:pBdr>
          <w:top w:val="nil"/>
          <w:left w:val="nil"/>
          <w:bottom w:val="nil"/>
          <w:right w:val="nil"/>
          <w:between w:val="nil"/>
        </w:pBdr>
        <w:spacing w:after="0" w:line="240" w:lineRule="auto"/>
        <w:jc w:val="both"/>
        <w:rPr>
          <w:rFonts w:ascii="Times New Roman" w:hAnsi="Times New Roman"/>
          <w:color w:val="000000"/>
          <w:sz w:val="24"/>
          <w:szCs w:val="24"/>
        </w:rPr>
      </w:pPr>
      <w:r w:rsidRPr="00F6464B">
        <w:rPr>
          <w:rFonts w:ascii="Times New Roman" w:hAnsi="Times New Roman"/>
          <w:color w:val="000000"/>
          <w:sz w:val="24"/>
          <w:szCs w:val="24"/>
        </w:rPr>
        <w:t>повышением квалификации сотрудников муниципальных организаций дополнительного образования, в том числе участие в семинарах по развитию профессионального мастерства и уровня компетенций педагогов и других участников сферы дополнительного образования.</w:t>
      </w:r>
    </w:p>
    <w:p w:rsidR="007E2A7C" w:rsidRPr="00F6464B" w:rsidRDefault="007E2A7C" w:rsidP="007E2A7C">
      <w:pPr>
        <w:pBdr>
          <w:top w:val="nil"/>
          <w:left w:val="nil"/>
          <w:bottom w:val="nil"/>
          <w:right w:val="nil"/>
          <w:between w:val="nil"/>
        </w:pBdr>
        <w:ind w:firstLine="709"/>
        <w:jc w:val="both"/>
        <w:rPr>
          <w:rFonts w:eastAsia="Times New Roman"/>
          <w:color w:val="000000"/>
          <w:sz w:val="24"/>
          <w:szCs w:val="24"/>
        </w:rPr>
      </w:pPr>
      <w:r w:rsidRPr="00F6464B">
        <w:rPr>
          <w:rFonts w:eastAsia="Times New Roman"/>
          <w:color w:val="000000"/>
          <w:sz w:val="24"/>
          <w:szCs w:val="24"/>
        </w:rPr>
        <w:t>Созданию новых мест дополнительного образования способствовало открытие в 2020-2021 учебном году на базе МБОУ «Каргасокская СОШ-интернат №1», МБОУ «Каргасокская СОШ №2» Точек Роста, в 2019-2020 учебном году - на базе МБОУ «Нововасюганская СОШ», МКОУ «Средневасюганская СОШ».</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245"/>
        <w:gridCol w:w="851"/>
        <w:gridCol w:w="850"/>
        <w:gridCol w:w="851"/>
        <w:gridCol w:w="1275"/>
        <w:gridCol w:w="709"/>
      </w:tblGrid>
      <w:tr w:rsidR="007E2A7C" w:rsidRPr="00F6464B" w:rsidTr="004C3FA7">
        <w:tc>
          <w:tcPr>
            <w:tcW w:w="5245"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p>
        </w:tc>
        <w:tc>
          <w:tcPr>
            <w:tcW w:w="851"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2018</w:t>
            </w:r>
          </w:p>
        </w:tc>
        <w:tc>
          <w:tcPr>
            <w:tcW w:w="850"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2019</w:t>
            </w:r>
          </w:p>
        </w:tc>
        <w:tc>
          <w:tcPr>
            <w:tcW w:w="851"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2020</w:t>
            </w:r>
          </w:p>
        </w:tc>
        <w:tc>
          <w:tcPr>
            <w:tcW w:w="1275" w:type="dxa"/>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Май 2021</w:t>
            </w:r>
          </w:p>
        </w:tc>
        <w:tc>
          <w:tcPr>
            <w:tcW w:w="709"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2024</w:t>
            </w:r>
          </w:p>
        </w:tc>
      </w:tr>
      <w:tr w:rsidR="007E2A7C" w:rsidRPr="00F6464B" w:rsidTr="004C3FA7">
        <w:tc>
          <w:tcPr>
            <w:tcW w:w="5245"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 xml:space="preserve">Доля детей в возрасте от 5 до 18 лет, охваченных </w:t>
            </w:r>
            <w:r w:rsidRPr="00F6464B">
              <w:rPr>
                <w:rFonts w:eastAsia="Times New Roman"/>
                <w:color w:val="000000"/>
                <w:sz w:val="24"/>
                <w:szCs w:val="24"/>
              </w:rPr>
              <w:lastRenderedPageBreak/>
              <w:t>дополнительным образованием</w:t>
            </w:r>
          </w:p>
        </w:tc>
        <w:tc>
          <w:tcPr>
            <w:tcW w:w="851"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lastRenderedPageBreak/>
              <w:t>37</w:t>
            </w:r>
          </w:p>
        </w:tc>
        <w:tc>
          <w:tcPr>
            <w:tcW w:w="850"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76</w:t>
            </w:r>
          </w:p>
        </w:tc>
        <w:tc>
          <w:tcPr>
            <w:tcW w:w="851"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79,95</w:t>
            </w:r>
          </w:p>
        </w:tc>
        <w:tc>
          <w:tcPr>
            <w:tcW w:w="1275" w:type="dxa"/>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65</w:t>
            </w:r>
          </w:p>
        </w:tc>
        <w:tc>
          <w:tcPr>
            <w:tcW w:w="709"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80</w:t>
            </w:r>
          </w:p>
        </w:tc>
      </w:tr>
      <w:tr w:rsidR="007E2A7C" w:rsidRPr="00F6464B" w:rsidTr="004C3FA7">
        <w:tc>
          <w:tcPr>
            <w:tcW w:w="5245"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lastRenderedPageBreak/>
              <w:t>Доля детей в возрасте от 5 до 18 лет, охваченных программами естественнонаучной и технической направленности</w:t>
            </w:r>
          </w:p>
        </w:tc>
        <w:tc>
          <w:tcPr>
            <w:tcW w:w="851"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4</w:t>
            </w:r>
          </w:p>
        </w:tc>
        <w:tc>
          <w:tcPr>
            <w:tcW w:w="850"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21</w:t>
            </w:r>
          </w:p>
        </w:tc>
        <w:tc>
          <w:tcPr>
            <w:tcW w:w="851"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44,36</w:t>
            </w:r>
          </w:p>
        </w:tc>
        <w:tc>
          <w:tcPr>
            <w:tcW w:w="1275" w:type="dxa"/>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28,9</w:t>
            </w:r>
          </w:p>
        </w:tc>
        <w:tc>
          <w:tcPr>
            <w:tcW w:w="709"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25</w:t>
            </w:r>
          </w:p>
        </w:tc>
      </w:tr>
      <w:tr w:rsidR="007E2A7C" w:rsidRPr="00F6464B" w:rsidTr="004C3FA7">
        <w:tc>
          <w:tcPr>
            <w:tcW w:w="5245"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Доля детей с ограниченными возможностями здоровья (далее – дети с ОВЗ) от общего числа детей указанной категории Каргасокского района</w:t>
            </w:r>
          </w:p>
        </w:tc>
        <w:tc>
          <w:tcPr>
            <w:tcW w:w="851"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32</w:t>
            </w:r>
          </w:p>
        </w:tc>
        <w:tc>
          <w:tcPr>
            <w:tcW w:w="850"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54</w:t>
            </w:r>
          </w:p>
        </w:tc>
        <w:tc>
          <w:tcPr>
            <w:tcW w:w="851"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53,4</w:t>
            </w:r>
          </w:p>
        </w:tc>
        <w:tc>
          <w:tcPr>
            <w:tcW w:w="1275" w:type="dxa"/>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52,4</w:t>
            </w:r>
          </w:p>
        </w:tc>
        <w:tc>
          <w:tcPr>
            <w:tcW w:w="709" w:type="dxa"/>
            <w:shd w:val="clear" w:color="auto" w:fill="auto"/>
          </w:tcPr>
          <w:p w:rsidR="007E2A7C" w:rsidRPr="00F6464B" w:rsidRDefault="007E2A7C" w:rsidP="004C3FA7">
            <w:pPr>
              <w:pBdr>
                <w:top w:val="nil"/>
                <w:left w:val="nil"/>
                <w:bottom w:val="nil"/>
                <w:right w:val="nil"/>
                <w:between w:val="nil"/>
              </w:pBdr>
              <w:jc w:val="center"/>
              <w:rPr>
                <w:rFonts w:eastAsia="Times New Roman"/>
                <w:color w:val="000000"/>
                <w:sz w:val="24"/>
                <w:szCs w:val="24"/>
              </w:rPr>
            </w:pPr>
            <w:r w:rsidRPr="00F6464B">
              <w:rPr>
                <w:rFonts w:eastAsia="Times New Roman"/>
                <w:color w:val="000000"/>
                <w:sz w:val="24"/>
                <w:szCs w:val="24"/>
              </w:rPr>
              <w:t>70</w:t>
            </w:r>
          </w:p>
        </w:tc>
      </w:tr>
    </w:tbl>
    <w:p w:rsidR="00682028" w:rsidRPr="00F6464B" w:rsidRDefault="007E2A7C" w:rsidP="00682028">
      <w:pPr>
        <w:pBdr>
          <w:top w:val="nil"/>
          <w:left w:val="nil"/>
          <w:bottom w:val="nil"/>
          <w:right w:val="nil"/>
          <w:between w:val="nil"/>
        </w:pBdr>
        <w:ind w:firstLine="709"/>
        <w:jc w:val="both"/>
        <w:rPr>
          <w:rFonts w:eastAsia="Times New Roman"/>
          <w:color w:val="000000"/>
          <w:sz w:val="24"/>
          <w:szCs w:val="24"/>
        </w:rPr>
      </w:pPr>
      <w:r w:rsidRPr="00F6464B">
        <w:rPr>
          <w:rFonts w:eastAsia="Times New Roman"/>
          <w:color w:val="000000"/>
          <w:sz w:val="24"/>
          <w:szCs w:val="24"/>
        </w:rPr>
        <w:t>Благоприятным фактором увеличения охвата дополнительным образованием является наличие программ сотрудничества между организациями системы общего образования (договор сетевого взаимодействия). Таким образом, МБОУ ДО "Каргасокский ДДТ" реализует программы на базе следующих организаций: Филиал МБОУ «Каргасокская СОШ №2» в п.5км, МБДОУ "Каргасокский д/с №34", МБДОУ "Каргасокский д/с №27", МБДОУ "Д/с №22 п.Нефтяников"; МБОУ ДО "Каргасокская ДЮСШ" сотрудничает с МБОУ "Каргасокская СОШ-интернат №1", МБОУ "Каргасокская СОШ №2".</w:t>
      </w:r>
    </w:p>
    <w:tbl>
      <w:tblPr>
        <w:tblStyle w:val="af1"/>
        <w:tblW w:w="9923" w:type="dxa"/>
        <w:tblInd w:w="108" w:type="dxa"/>
        <w:tblLook w:val="04A0" w:firstRow="1" w:lastRow="0" w:firstColumn="1" w:lastColumn="0" w:noHBand="0" w:noVBand="1"/>
      </w:tblPr>
      <w:tblGrid>
        <w:gridCol w:w="4018"/>
        <w:gridCol w:w="1684"/>
        <w:gridCol w:w="1530"/>
        <w:gridCol w:w="2691"/>
      </w:tblGrid>
      <w:tr w:rsidR="00682028" w:rsidRPr="00F6464B" w:rsidTr="00682028">
        <w:trPr>
          <w:trHeight w:val="204"/>
        </w:trPr>
        <w:tc>
          <w:tcPr>
            <w:tcW w:w="4018" w:type="dxa"/>
            <w:noWrap/>
            <w:hideMark/>
          </w:tcPr>
          <w:p w:rsidR="00682028" w:rsidRPr="00F6464B" w:rsidRDefault="00C0626D" w:rsidP="004C3FA7">
            <w:pPr>
              <w:jc w:val="center"/>
              <w:rPr>
                <w:bCs/>
              </w:rPr>
            </w:pPr>
            <w:hyperlink r:id="rId26" w:history="1">
              <w:r w:rsidR="00682028" w:rsidRPr="00F6464B">
                <w:rPr>
                  <w:rStyle w:val="aff0"/>
                  <w:bCs/>
                  <w:color w:val="auto"/>
                  <w:u w:val="none"/>
                </w:rPr>
                <w:t>Наименование</w:t>
              </w:r>
            </w:hyperlink>
          </w:p>
        </w:tc>
        <w:tc>
          <w:tcPr>
            <w:tcW w:w="1684" w:type="dxa"/>
            <w:noWrap/>
            <w:hideMark/>
          </w:tcPr>
          <w:p w:rsidR="00682028" w:rsidRPr="00F6464B" w:rsidRDefault="00682028" w:rsidP="004C3FA7">
            <w:pPr>
              <w:jc w:val="center"/>
              <w:rPr>
                <w:bCs/>
              </w:rPr>
            </w:pPr>
            <w:r w:rsidRPr="00F6464B">
              <w:rPr>
                <w:bCs/>
              </w:rPr>
              <w:t>Число программ по МЗ</w:t>
            </w:r>
          </w:p>
        </w:tc>
        <w:tc>
          <w:tcPr>
            <w:tcW w:w="1530" w:type="dxa"/>
            <w:noWrap/>
            <w:hideMark/>
          </w:tcPr>
          <w:p w:rsidR="00682028" w:rsidRPr="00F6464B" w:rsidRDefault="00682028" w:rsidP="004C3FA7">
            <w:pPr>
              <w:jc w:val="center"/>
              <w:rPr>
                <w:bCs/>
              </w:rPr>
            </w:pPr>
            <w:r w:rsidRPr="00F6464B">
              <w:rPr>
                <w:bCs/>
              </w:rPr>
              <w:t>Число договоров по ПФ</w:t>
            </w:r>
          </w:p>
        </w:tc>
        <w:tc>
          <w:tcPr>
            <w:tcW w:w="2691" w:type="dxa"/>
            <w:noWrap/>
            <w:hideMark/>
          </w:tcPr>
          <w:p w:rsidR="00682028" w:rsidRPr="00F6464B" w:rsidRDefault="00682028" w:rsidP="004C3FA7">
            <w:pPr>
              <w:jc w:val="center"/>
              <w:rPr>
                <w:bCs/>
              </w:rPr>
            </w:pPr>
            <w:r w:rsidRPr="00F6464B">
              <w:rPr>
                <w:bCs/>
              </w:rPr>
              <w:t>Число бюджетных зачислений</w:t>
            </w:r>
          </w:p>
        </w:tc>
      </w:tr>
      <w:tr w:rsidR="00682028" w:rsidRPr="00F6464B" w:rsidTr="00682028">
        <w:trPr>
          <w:trHeight w:val="224"/>
        </w:trPr>
        <w:tc>
          <w:tcPr>
            <w:tcW w:w="4018" w:type="dxa"/>
            <w:hideMark/>
          </w:tcPr>
          <w:p w:rsidR="00682028" w:rsidRPr="00F6464B" w:rsidRDefault="00682028" w:rsidP="004C3FA7">
            <w:pPr>
              <w:jc w:val="center"/>
            </w:pPr>
            <w:r w:rsidRPr="00F6464B">
              <w:t>МБОУ ДО "КАРГАСОКСКАЯ ДЮСШ"</w:t>
            </w:r>
          </w:p>
        </w:tc>
        <w:tc>
          <w:tcPr>
            <w:tcW w:w="1684" w:type="dxa"/>
            <w:hideMark/>
          </w:tcPr>
          <w:p w:rsidR="00682028" w:rsidRPr="00F6464B" w:rsidRDefault="00682028" w:rsidP="004C3FA7">
            <w:pPr>
              <w:jc w:val="center"/>
            </w:pPr>
            <w:r w:rsidRPr="00F6464B">
              <w:t>8</w:t>
            </w:r>
          </w:p>
        </w:tc>
        <w:tc>
          <w:tcPr>
            <w:tcW w:w="1530" w:type="dxa"/>
            <w:hideMark/>
          </w:tcPr>
          <w:p w:rsidR="00682028" w:rsidRPr="00F6464B" w:rsidRDefault="00682028" w:rsidP="004C3FA7">
            <w:pPr>
              <w:jc w:val="center"/>
            </w:pPr>
            <w:r w:rsidRPr="00F6464B">
              <w:t>75</w:t>
            </w:r>
          </w:p>
        </w:tc>
        <w:tc>
          <w:tcPr>
            <w:tcW w:w="2691" w:type="dxa"/>
            <w:hideMark/>
          </w:tcPr>
          <w:p w:rsidR="00682028" w:rsidRPr="00F6464B" w:rsidRDefault="00682028" w:rsidP="004C3FA7">
            <w:pPr>
              <w:jc w:val="center"/>
            </w:pPr>
            <w:r w:rsidRPr="00F6464B">
              <w:t>292</w:t>
            </w:r>
          </w:p>
        </w:tc>
      </w:tr>
      <w:tr w:rsidR="00682028" w:rsidRPr="00F6464B" w:rsidTr="00682028">
        <w:trPr>
          <w:trHeight w:val="224"/>
        </w:trPr>
        <w:tc>
          <w:tcPr>
            <w:tcW w:w="4018" w:type="dxa"/>
            <w:hideMark/>
          </w:tcPr>
          <w:p w:rsidR="00682028" w:rsidRPr="00F6464B" w:rsidRDefault="00682028" w:rsidP="004C3FA7">
            <w:pPr>
              <w:jc w:val="center"/>
            </w:pPr>
            <w:r w:rsidRPr="00F6464B">
              <w:t>МБОУ ДО "КАРГАСОКСКИЙ ДДТ"</w:t>
            </w:r>
          </w:p>
        </w:tc>
        <w:tc>
          <w:tcPr>
            <w:tcW w:w="1684" w:type="dxa"/>
            <w:hideMark/>
          </w:tcPr>
          <w:p w:rsidR="00682028" w:rsidRPr="00F6464B" w:rsidRDefault="00682028" w:rsidP="004C3FA7">
            <w:pPr>
              <w:jc w:val="center"/>
            </w:pPr>
            <w:r w:rsidRPr="00F6464B">
              <w:t>24</w:t>
            </w:r>
          </w:p>
        </w:tc>
        <w:tc>
          <w:tcPr>
            <w:tcW w:w="1530" w:type="dxa"/>
            <w:hideMark/>
          </w:tcPr>
          <w:p w:rsidR="00682028" w:rsidRPr="00F6464B" w:rsidRDefault="00682028" w:rsidP="004C3FA7">
            <w:pPr>
              <w:jc w:val="center"/>
            </w:pPr>
            <w:r w:rsidRPr="00F6464B">
              <w:t>110</w:t>
            </w:r>
          </w:p>
        </w:tc>
        <w:tc>
          <w:tcPr>
            <w:tcW w:w="2691" w:type="dxa"/>
            <w:hideMark/>
          </w:tcPr>
          <w:p w:rsidR="00682028" w:rsidRPr="00F6464B" w:rsidRDefault="00682028" w:rsidP="004C3FA7">
            <w:pPr>
              <w:jc w:val="center"/>
            </w:pPr>
            <w:r w:rsidRPr="00F6464B">
              <w:t>360</w:t>
            </w:r>
          </w:p>
        </w:tc>
      </w:tr>
      <w:tr w:rsidR="00682028" w:rsidRPr="00F6464B" w:rsidTr="00682028">
        <w:trPr>
          <w:trHeight w:val="224"/>
        </w:trPr>
        <w:tc>
          <w:tcPr>
            <w:tcW w:w="4018" w:type="dxa"/>
            <w:hideMark/>
          </w:tcPr>
          <w:p w:rsidR="00682028" w:rsidRPr="00F6464B" w:rsidRDefault="00682028" w:rsidP="004C3FA7">
            <w:pPr>
              <w:jc w:val="center"/>
            </w:pPr>
            <w:r w:rsidRPr="00F6464B">
              <w:t>МБОУДО "КАРГАСОКСКАЯ ДШИ"</w:t>
            </w:r>
          </w:p>
        </w:tc>
        <w:tc>
          <w:tcPr>
            <w:tcW w:w="1684" w:type="dxa"/>
            <w:hideMark/>
          </w:tcPr>
          <w:p w:rsidR="00682028" w:rsidRPr="00F6464B" w:rsidRDefault="00682028" w:rsidP="004C3FA7">
            <w:pPr>
              <w:jc w:val="center"/>
            </w:pPr>
            <w:r w:rsidRPr="00F6464B">
              <w:t>9</w:t>
            </w:r>
          </w:p>
        </w:tc>
        <w:tc>
          <w:tcPr>
            <w:tcW w:w="1530" w:type="dxa"/>
            <w:hideMark/>
          </w:tcPr>
          <w:p w:rsidR="00682028" w:rsidRPr="00F6464B" w:rsidRDefault="00682028" w:rsidP="004C3FA7">
            <w:pPr>
              <w:jc w:val="center"/>
            </w:pPr>
            <w:r w:rsidRPr="00F6464B">
              <w:t>0</w:t>
            </w:r>
          </w:p>
        </w:tc>
        <w:tc>
          <w:tcPr>
            <w:tcW w:w="2691" w:type="dxa"/>
            <w:hideMark/>
          </w:tcPr>
          <w:p w:rsidR="00682028" w:rsidRPr="00F6464B" w:rsidRDefault="00682028" w:rsidP="004C3FA7">
            <w:pPr>
              <w:jc w:val="center"/>
            </w:pPr>
            <w:r w:rsidRPr="00F6464B">
              <w:t>224</w:t>
            </w:r>
          </w:p>
        </w:tc>
      </w:tr>
      <w:tr w:rsidR="00682028" w:rsidRPr="00F6464B" w:rsidTr="00682028">
        <w:trPr>
          <w:trHeight w:val="224"/>
        </w:trPr>
        <w:tc>
          <w:tcPr>
            <w:tcW w:w="4018" w:type="dxa"/>
            <w:hideMark/>
          </w:tcPr>
          <w:p w:rsidR="00682028" w:rsidRPr="00F6464B" w:rsidRDefault="00682028" w:rsidP="004C3FA7">
            <w:pPr>
              <w:jc w:val="center"/>
            </w:pPr>
            <w:r w:rsidRPr="00F6464B">
              <w:t>МКОУ "СТАРОЮГИНСКАЯ ООШ"</w:t>
            </w:r>
          </w:p>
        </w:tc>
        <w:tc>
          <w:tcPr>
            <w:tcW w:w="1684" w:type="dxa"/>
            <w:hideMark/>
          </w:tcPr>
          <w:p w:rsidR="00682028" w:rsidRPr="00F6464B" w:rsidRDefault="00682028" w:rsidP="004C3FA7">
            <w:pPr>
              <w:jc w:val="center"/>
            </w:pPr>
            <w:r w:rsidRPr="00F6464B">
              <w:t>4</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24</w:t>
            </w:r>
          </w:p>
        </w:tc>
      </w:tr>
      <w:tr w:rsidR="00682028" w:rsidRPr="00F6464B" w:rsidTr="00682028">
        <w:trPr>
          <w:trHeight w:val="224"/>
        </w:trPr>
        <w:tc>
          <w:tcPr>
            <w:tcW w:w="4018" w:type="dxa"/>
            <w:hideMark/>
          </w:tcPr>
          <w:p w:rsidR="00682028" w:rsidRPr="00F6464B" w:rsidRDefault="00682028" w:rsidP="004C3FA7">
            <w:pPr>
              <w:jc w:val="center"/>
            </w:pPr>
            <w:r w:rsidRPr="00F6464B">
              <w:t>МБОУ «НОВОВАСЮГАНСКАЯ СОШ»</w:t>
            </w:r>
          </w:p>
        </w:tc>
        <w:tc>
          <w:tcPr>
            <w:tcW w:w="1684" w:type="dxa"/>
            <w:hideMark/>
          </w:tcPr>
          <w:p w:rsidR="00682028" w:rsidRPr="00F6464B" w:rsidRDefault="00682028" w:rsidP="004C3FA7">
            <w:pPr>
              <w:jc w:val="center"/>
            </w:pPr>
            <w:r w:rsidRPr="00F6464B">
              <w:t>13</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326</w:t>
            </w:r>
          </w:p>
        </w:tc>
      </w:tr>
      <w:tr w:rsidR="00682028" w:rsidRPr="00F6464B" w:rsidTr="00682028">
        <w:trPr>
          <w:trHeight w:val="224"/>
        </w:trPr>
        <w:tc>
          <w:tcPr>
            <w:tcW w:w="4018" w:type="dxa"/>
            <w:hideMark/>
          </w:tcPr>
          <w:p w:rsidR="00682028" w:rsidRPr="00F6464B" w:rsidRDefault="00682028" w:rsidP="004C3FA7">
            <w:pPr>
              <w:jc w:val="center"/>
            </w:pPr>
            <w:r w:rsidRPr="00F6464B">
              <w:t>МКОУ "СРЕДНЕТЫМСКАЯ СОШ"</w:t>
            </w:r>
          </w:p>
        </w:tc>
        <w:tc>
          <w:tcPr>
            <w:tcW w:w="1684" w:type="dxa"/>
            <w:hideMark/>
          </w:tcPr>
          <w:p w:rsidR="00682028" w:rsidRPr="00F6464B" w:rsidRDefault="00682028" w:rsidP="004C3FA7">
            <w:pPr>
              <w:jc w:val="center"/>
            </w:pPr>
            <w:r w:rsidRPr="00F6464B">
              <w:t>8</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92</w:t>
            </w:r>
          </w:p>
        </w:tc>
      </w:tr>
      <w:tr w:rsidR="00682028" w:rsidRPr="00F6464B" w:rsidTr="00682028">
        <w:trPr>
          <w:trHeight w:val="224"/>
        </w:trPr>
        <w:tc>
          <w:tcPr>
            <w:tcW w:w="4018" w:type="dxa"/>
            <w:hideMark/>
          </w:tcPr>
          <w:p w:rsidR="00682028" w:rsidRPr="00F6464B" w:rsidRDefault="00682028" w:rsidP="004C3FA7">
            <w:pPr>
              <w:jc w:val="center"/>
            </w:pPr>
            <w:r w:rsidRPr="00F6464B">
              <w:t>МКОУ "КИНДАЛЬСКАЯ НОШ"</w:t>
            </w:r>
          </w:p>
        </w:tc>
        <w:tc>
          <w:tcPr>
            <w:tcW w:w="1684" w:type="dxa"/>
            <w:hideMark/>
          </w:tcPr>
          <w:p w:rsidR="00682028" w:rsidRPr="00F6464B" w:rsidRDefault="00682028" w:rsidP="004C3FA7">
            <w:pPr>
              <w:jc w:val="center"/>
            </w:pPr>
            <w:r w:rsidRPr="00F6464B">
              <w:t>1</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5</w:t>
            </w:r>
          </w:p>
        </w:tc>
      </w:tr>
      <w:tr w:rsidR="00682028" w:rsidRPr="00F6464B" w:rsidTr="00682028">
        <w:trPr>
          <w:trHeight w:val="224"/>
        </w:trPr>
        <w:tc>
          <w:tcPr>
            <w:tcW w:w="4018" w:type="dxa"/>
            <w:hideMark/>
          </w:tcPr>
          <w:p w:rsidR="00682028" w:rsidRPr="00F6464B" w:rsidRDefault="00682028" w:rsidP="004C3FA7">
            <w:pPr>
              <w:jc w:val="center"/>
            </w:pPr>
            <w:r w:rsidRPr="00F6464B">
              <w:t>МБОУ "КАРГАСОКСКАЯ СОШ №2"</w:t>
            </w:r>
          </w:p>
        </w:tc>
        <w:tc>
          <w:tcPr>
            <w:tcW w:w="1684" w:type="dxa"/>
            <w:hideMark/>
          </w:tcPr>
          <w:p w:rsidR="00682028" w:rsidRPr="00F6464B" w:rsidRDefault="00682028" w:rsidP="004C3FA7">
            <w:pPr>
              <w:jc w:val="center"/>
            </w:pPr>
            <w:r w:rsidRPr="00F6464B">
              <w:t>45</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670</w:t>
            </w:r>
          </w:p>
        </w:tc>
      </w:tr>
      <w:tr w:rsidR="00682028" w:rsidRPr="00F6464B" w:rsidTr="00682028">
        <w:trPr>
          <w:trHeight w:val="224"/>
        </w:trPr>
        <w:tc>
          <w:tcPr>
            <w:tcW w:w="4018" w:type="dxa"/>
            <w:hideMark/>
          </w:tcPr>
          <w:p w:rsidR="00682028" w:rsidRPr="00F6464B" w:rsidRDefault="00682028" w:rsidP="004C3FA7">
            <w:pPr>
              <w:jc w:val="center"/>
            </w:pPr>
            <w:r w:rsidRPr="00F6464B">
              <w:t>МКОУ "МЫЛЬДЖИНСКАЯ ООШ"</w:t>
            </w:r>
          </w:p>
        </w:tc>
        <w:tc>
          <w:tcPr>
            <w:tcW w:w="1684" w:type="dxa"/>
            <w:hideMark/>
          </w:tcPr>
          <w:p w:rsidR="00682028" w:rsidRPr="00F6464B" w:rsidRDefault="00682028" w:rsidP="004C3FA7">
            <w:pPr>
              <w:jc w:val="center"/>
            </w:pPr>
            <w:r w:rsidRPr="00F6464B">
              <w:t>7</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85</w:t>
            </w:r>
          </w:p>
        </w:tc>
      </w:tr>
      <w:tr w:rsidR="00682028" w:rsidRPr="00F6464B" w:rsidTr="00682028">
        <w:trPr>
          <w:trHeight w:val="224"/>
        </w:trPr>
        <w:tc>
          <w:tcPr>
            <w:tcW w:w="4018" w:type="dxa"/>
            <w:hideMark/>
          </w:tcPr>
          <w:p w:rsidR="00682028" w:rsidRPr="00F6464B" w:rsidRDefault="00682028" w:rsidP="004C3FA7">
            <w:pPr>
              <w:jc w:val="center"/>
            </w:pPr>
            <w:r w:rsidRPr="00F6464B">
              <w:t>МКОУ "НАПАССКАЯ ООШ"</w:t>
            </w:r>
          </w:p>
        </w:tc>
        <w:tc>
          <w:tcPr>
            <w:tcW w:w="1684" w:type="dxa"/>
            <w:hideMark/>
          </w:tcPr>
          <w:p w:rsidR="00682028" w:rsidRPr="00F6464B" w:rsidRDefault="00682028" w:rsidP="004C3FA7">
            <w:pPr>
              <w:jc w:val="center"/>
            </w:pPr>
            <w:r w:rsidRPr="00F6464B">
              <w:t>5</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58</w:t>
            </w:r>
          </w:p>
        </w:tc>
      </w:tr>
      <w:tr w:rsidR="00682028" w:rsidRPr="00F6464B" w:rsidTr="00682028">
        <w:trPr>
          <w:trHeight w:val="224"/>
        </w:trPr>
        <w:tc>
          <w:tcPr>
            <w:tcW w:w="4018" w:type="dxa"/>
            <w:hideMark/>
          </w:tcPr>
          <w:p w:rsidR="00682028" w:rsidRPr="00F6464B" w:rsidRDefault="00682028" w:rsidP="004C3FA7">
            <w:pPr>
              <w:jc w:val="center"/>
            </w:pPr>
            <w:r w:rsidRPr="00F6464B">
              <w:t>МКОУ "ВЕРТИКОССКАЯ СОШ"</w:t>
            </w:r>
          </w:p>
        </w:tc>
        <w:tc>
          <w:tcPr>
            <w:tcW w:w="1684" w:type="dxa"/>
            <w:hideMark/>
          </w:tcPr>
          <w:p w:rsidR="00682028" w:rsidRPr="00F6464B" w:rsidRDefault="00682028" w:rsidP="004C3FA7">
            <w:pPr>
              <w:jc w:val="center"/>
            </w:pPr>
            <w:r w:rsidRPr="00F6464B">
              <w:t>8</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108</w:t>
            </w:r>
          </w:p>
        </w:tc>
      </w:tr>
      <w:tr w:rsidR="00682028" w:rsidRPr="00F6464B" w:rsidTr="00682028">
        <w:trPr>
          <w:trHeight w:val="224"/>
        </w:trPr>
        <w:tc>
          <w:tcPr>
            <w:tcW w:w="4018" w:type="dxa"/>
            <w:hideMark/>
          </w:tcPr>
          <w:p w:rsidR="00682028" w:rsidRPr="00F6464B" w:rsidRDefault="00682028" w:rsidP="004C3FA7">
            <w:pPr>
              <w:jc w:val="center"/>
            </w:pPr>
            <w:r w:rsidRPr="00F6464B">
              <w:t>МКОУ "НОВОЮГИНСКАЯ СОШ"</w:t>
            </w:r>
          </w:p>
        </w:tc>
        <w:tc>
          <w:tcPr>
            <w:tcW w:w="1684" w:type="dxa"/>
            <w:hideMark/>
          </w:tcPr>
          <w:p w:rsidR="00682028" w:rsidRPr="00F6464B" w:rsidRDefault="00682028" w:rsidP="004C3FA7">
            <w:pPr>
              <w:jc w:val="center"/>
            </w:pPr>
            <w:r w:rsidRPr="00F6464B">
              <w:t>9</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154</w:t>
            </w:r>
          </w:p>
        </w:tc>
      </w:tr>
      <w:tr w:rsidR="00682028" w:rsidRPr="00F6464B" w:rsidTr="00682028">
        <w:trPr>
          <w:trHeight w:val="224"/>
        </w:trPr>
        <w:tc>
          <w:tcPr>
            <w:tcW w:w="4018" w:type="dxa"/>
            <w:hideMark/>
          </w:tcPr>
          <w:p w:rsidR="00682028" w:rsidRPr="00F6464B" w:rsidRDefault="00682028" w:rsidP="004C3FA7">
            <w:pPr>
              <w:jc w:val="center"/>
            </w:pPr>
            <w:r w:rsidRPr="00F6464B">
              <w:t>МКОУ "КИЕВСКАЯ ООШ"</w:t>
            </w:r>
          </w:p>
        </w:tc>
        <w:tc>
          <w:tcPr>
            <w:tcW w:w="1684" w:type="dxa"/>
            <w:hideMark/>
          </w:tcPr>
          <w:p w:rsidR="00682028" w:rsidRPr="00F6464B" w:rsidRDefault="00682028" w:rsidP="004C3FA7">
            <w:pPr>
              <w:jc w:val="center"/>
            </w:pPr>
            <w:r w:rsidRPr="00F6464B">
              <w:t>11</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111</w:t>
            </w:r>
          </w:p>
        </w:tc>
      </w:tr>
      <w:tr w:rsidR="00682028" w:rsidRPr="00F6464B" w:rsidTr="00682028">
        <w:trPr>
          <w:trHeight w:val="224"/>
        </w:trPr>
        <w:tc>
          <w:tcPr>
            <w:tcW w:w="4018" w:type="dxa"/>
            <w:hideMark/>
          </w:tcPr>
          <w:p w:rsidR="00682028" w:rsidRPr="00F6464B" w:rsidRDefault="00682028" w:rsidP="004C3FA7">
            <w:pPr>
              <w:jc w:val="center"/>
            </w:pPr>
            <w:r w:rsidRPr="00F6464B">
              <w:t>МКОУ "СОСНОВСКАЯ ООШ"</w:t>
            </w:r>
          </w:p>
        </w:tc>
        <w:tc>
          <w:tcPr>
            <w:tcW w:w="1684" w:type="dxa"/>
            <w:hideMark/>
          </w:tcPr>
          <w:p w:rsidR="00682028" w:rsidRPr="00F6464B" w:rsidRDefault="00682028" w:rsidP="004C3FA7">
            <w:pPr>
              <w:jc w:val="center"/>
            </w:pPr>
            <w:r w:rsidRPr="00F6464B">
              <w:t>5</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46</w:t>
            </w:r>
          </w:p>
        </w:tc>
      </w:tr>
      <w:tr w:rsidR="00682028" w:rsidRPr="00F6464B" w:rsidTr="00682028">
        <w:trPr>
          <w:trHeight w:val="448"/>
        </w:trPr>
        <w:tc>
          <w:tcPr>
            <w:tcW w:w="4018" w:type="dxa"/>
            <w:hideMark/>
          </w:tcPr>
          <w:p w:rsidR="00682028" w:rsidRPr="00F6464B" w:rsidRDefault="00682028" w:rsidP="004C3FA7">
            <w:pPr>
              <w:jc w:val="center"/>
            </w:pPr>
            <w:r w:rsidRPr="00F6464B">
              <w:t>МБОУ "КАРГАСОКСКАЯ СОШ-ИНТЕРНАТ №1"</w:t>
            </w:r>
          </w:p>
        </w:tc>
        <w:tc>
          <w:tcPr>
            <w:tcW w:w="1684" w:type="dxa"/>
            <w:hideMark/>
          </w:tcPr>
          <w:p w:rsidR="00682028" w:rsidRPr="00F6464B" w:rsidRDefault="00682028" w:rsidP="004C3FA7">
            <w:pPr>
              <w:jc w:val="center"/>
            </w:pPr>
            <w:r w:rsidRPr="00F6464B">
              <w:t>52</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734</w:t>
            </w:r>
          </w:p>
        </w:tc>
      </w:tr>
      <w:tr w:rsidR="00682028" w:rsidRPr="00F6464B" w:rsidTr="00682028">
        <w:trPr>
          <w:trHeight w:val="224"/>
        </w:trPr>
        <w:tc>
          <w:tcPr>
            <w:tcW w:w="4018" w:type="dxa"/>
            <w:hideMark/>
          </w:tcPr>
          <w:p w:rsidR="00682028" w:rsidRPr="00F6464B" w:rsidRDefault="00682028" w:rsidP="004C3FA7">
            <w:pPr>
              <w:jc w:val="center"/>
            </w:pPr>
            <w:r w:rsidRPr="00F6464B">
              <w:t>МКОУ "ТЫМСКАЯ ООШ"</w:t>
            </w:r>
          </w:p>
        </w:tc>
        <w:tc>
          <w:tcPr>
            <w:tcW w:w="1684" w:type="dxa"/>
            <w:hideMark/>
          </w:tcPr>
          <w:p w:rsidR="00682028" w:rsidRPr="00F6464B" w:rsidRDefault="00682028" w:rsidP="004C3FA7">
            <w:pPr>
              <w:jc w:val="center"/>
            </w:pPr>
            <w:r w:rsidRPr="00F6464B">
              <w:t>4</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27</w:t>
            </w:r>
          </w:p>
        </w:tc>
      </w:tr>
      <w:tr w:rsidR="00682028" w:rsidRPr="00F6464B" w:rsidTr="00682028">
        <w:trPr>
          <w:trHeight w:val="224"/>
        </w:trPr>
        <w:tc>
          <w:tcPr>
            <w:tcW w:w="4018" w:type="dxa"/>
            <w:hideMark/>
          </w:tcPr>
          <w:p w:rsidR="00682028" w:rsidRPr="00F6464B" w:rsidRDefault="00682028" w:rsidP="004C3FA7">
            <w:pPr>
              <w:jc w:val="center"/>
            </w:pPr>
            <w:r w:rsidRPr="00F6464B">
              <w:t>МКОУ "УСТЬ-ТЫМСКАЯ ООШ"</w:t>
            </w:r>
          </w:p>
        </w:tc>
        <w:tc>
          <w:tcPr>
            <w:tcW w:w="1684" w:type="dxa"/>
            <w:hideMark/>
          </w:tcPr>
          <w:p w:rsidR="00682028" w:rsidRPr="00F6464B" w:rsidRDefault="00682028" w:rsidP="004C3FA7">
            <w:pPr>
              <w:jc w:val="center"/>
            </w:pPr>
            <w:r w:rsidRPr="00F6464B">
              <w:t>3</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34</w:t>
            </w:r>
          </w:p>
        </w:tc>
      </w:tr>
      <w:tr w:rsidR="00682028" w:rsidRPr="00F6464B" w:rsidTr="00682028">
        <w:trPr>
          <w:trHeight w:val="224"/>
        </w:trPr>
        <w:tc>
          <w:tcPr>
            <w:tcW w:w="4018" w:type="dxa"/>
            <w:hideMark/>
          </w:tcPr>
          <w:p w:rsidR="00682028" w:rsidRPr="00F6464B" w:rsidRDefault="00682028" w:rsidP="004C3FA7">
            <w:pPr>
              <w:jc w:val="center"/>
            </w:pPr>
            <w:r w:rsidRPr="00F6464B">
              <w:t>МКОУ "БЕРЁЗОВСКАЯ ООШ"</w:t>
            </w:r>
          </w:p>
        </w:tc>
        <w:tc>
          <w:tcPr>
            <w:tcW w:w="1684" w:type="dxa"/>
            <w:hideMark/>
          </w:tcPr>
          <w:p w:rsidR="00682028" w:rsidRPr="00F6464B" w:rsidRDefault="00682028" w:rsidP="004C3FA7">
            <w:pPr>
              <w:jc w:val="center"/>
            </w:pPr>
            <w:r w:rsidRPr="00F6464B">
              <w:t>2</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12</w:t>
            </w:r>
          </w:p>
        </w:tc>
      </w:tr>
      <w:tr w:rsidR="00682028" w:rsidRPr="00F6464B" w:rsidTr="00682028">
        <w:trPr>
          <w:trHeight w:val="230"/>
        </w:trPr>
        <w:tc>
          <w:tcPr>
            <w:tcW w:w="4018" w:type="dxa"/>
            <w:hideMark/>
          </w:tcPr>
          <w:p w:rsidR="00682028" w:rsidRPr="00F6464B" w:rsidRDefault="00682028" w:rsidP="004C3FA7">
            <w:pPr>
              <w:jc w:val="center"/>
            </w:pPr>
            <w:r w:rsidRPr="00F6464B">
              <w:t>МКОУ "СРЕДНЕВАСЮГАНСКАЯ СОШ"</w:t>
            </w:r>
          </w:p>
        </w:tc>
        <w:tc>
          <w:tcPr>
            <w:tcW w:w="1684" w:type="dxa"/>
            <w:hideMark/>
          </w:tcPr>
          <w:p w:rsidR="00682028" w:rsidRPr="00F6464B" w:rsidRDefault="00682028" w:rsidP="004C3FA7">
            <w:pPr>
              <w:jc w:val="center"/>
            </w:pPr>
            <w:r w:rsidRPr="00F6464B">
              <w:t>16</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144</w:t>
            </w:r>
          </w:p>
        </w:tc>
      </w:tr>
      <w:tr w:rsidR="00682028" w:rsidRPr="00F6464B" w:rsidTr="00682028">
        <w:trPr>
          <w:trHeight w:val="224"/>
        </w:trPr>
        <w:tc>
          <w:tcPr>
            <w:tcW w:w="4018" w:type="dxa"/>
            <w:hideMark/>
          </w:tcPr>
          <w:p w:rsidR="00682028" w:rsidRPr="00F6464B" w:rsidRDefault="00682028" w:rsidP="004C3FA7">
            <w:pPr>
              <w:jc w:val="center"/>
            </w:pPr>
            <w:r w:rsidRPr="00F6464B">
              <w:t>МКОУ "ПАВЛОВСКАЯ ООШ"</w:t>
            </w:r>
          </w:p>
        </w:tc>
        <w:tc>
          <w:tcPr>
            <w:tcW w:w="1684" w:type="dxa"/>
            <w:hideMark/>
          </w:tcPr>
          <w:p w:rsidR="00682028" w:rsidRPr="00F6464B" w:rsidRDefault="00682028" w:rsidP="004C3FA7">
            <w:pPr>
              <w:jc w:val="center"/>
            </w:pPr>
            <w:r w:rsidRPr="00F6464B">
              <w:t>6</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54</w:t>
            </w:r>
          </w:p>
        </w:tc>
      </w:tr>
      <w:tr w:rsidR="00682028" w:rsidRPr="00F6464B" w:rsidTr="00682028">
        <w:trPr>
          <w:trHeight w:val="224"/>
        </w:trPr>
        <w:tc>
          <w:tcPr>
            <w:tcW w:w="4018" w:type="dxa"/>
            <w:hideMark/>
          </w:tcPr>
          <w:p w:rsidR="00682028" w:rsidRPr="00F6464B" w:rsidRDefault="00682028" w:rsidP="004C3FA7">
            <w:pPr>
              <w:jc w:val="center"/>
            </w:pPr>
            <w:r w:rsidRPr="00F6464B">
              <w:t>МБДОУ "КАРГАСОКСКИЙ Д/С №34"</w:t>
            </w:r>
          </w:p>
        </w:tc>
        <w:tc>
          <w:tcPr>
            <w:tcW w:w="1684" w:type="dxa"/>
            <w:hideMark/>
          </w:tcPr>
          <w:p w:rsidR="00682028" w:rsidRPr="00F6464B" w:rsidRDefault="00682028" w:rsidP="004C3FA7">
            <w:pPr>
              <w:jc w:val="center"/>
            </w:pPr>
            <w:r w:rsidRPr="00F6464B">
              <w:t>2</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66</w:t>
            </w:r>
          </w:p>
        </w:tc>
      </w:tr>
      <w:tr w:rsidR="00682028" w:rsidRPr="00F6464B" w:rsidTr="00682028">
        <w:trPr>
          <w:trHeight w:val="687"/>
        </w:trPr>
        <w:tc>
          <w:tcPr>
            <w:tcW w:w="4018" w:type="dxa"/>
            <w:hideMark/>
          </w:tcPr>
          <w:p w:rsidR="00682028" w:rsidRPr="00F6464B" w:rsidRDefault="00682028" w:rsidP="004C3FA7">
            <w:pPr>
              <w:jc w:val="center"/>
            </w:pPr>
            <w:r w:rsidRPr="00F6464B">
              <w:t>МБДОУ "Д/С №22 П. НЕФТЯНИКОВ"</w:t>
            </w:r>
          </w:p>
        </w:tc>
        <w:tc>
          <w:tcPr>
            <w:tcW w:w="1684" w:type="dxa"/>
            <w:hideMark/>
          </w:tcPr>
          <w:p w:rsidR="00682028" w:rsidRPr="00F6464B" w:rsidRDefault="00682028" w:rsidP="00682028">
            <w:pPr>
              <w:jc w:val="center"/>
            </w:pPr>
            <w:r w:rsidRPr="00F6464B">
              <w:t>1 (реестр платных программ)</w:t>
            </w:r>
          </w:p>
        </w:tc>
        <w:tc>
          <w:tcPr>
            <w:tcW w:w="1530" w:type="dxa"/>
            <w:hideMark/>
          </w:tcPr>
          <w:p w:rsidR="00682028" w:rsidRPr="00F6464B" w:rsidRDefault="00682028" w:rsidP="00682028">
            <w:pPr>
              <w:jc w:val="center"/>
            </w:pPr>
            <w:r w:rsidRPr="00F6464B">
              <w:t>0</w:t>
            </w:r>
          </w:p>
        </w:tc>
        <w:tc>
          <w:tcPr>
            <w:tcW w:w="2691" w:type="dxa"/>
            <w:hideMark/>
          </w:tcPr>
          <w:p w:rsidR="00682028" w:rsidRPr="00F6464B" w:rsidRDefault="00682028" w:rsidP="00682028">
            <w:pPr>
              <w:jc w:val="center"/>
              <w:rPr>
                <w:color w:val="000000"/>
              </w:rPr>
            </w:pPr>
            <w:r w:rsidRPr="00F6464B">
              <w:rPr>
                <w:color w:val="000000"/>
              </w:rPr>
              <w:t>28</w:t>
            </w:r>
          </w:p>
        </w:tc>
      </w:tr>
      <w:tr w:rsidR="00682028" w:rsidRPr="00F6464B" w:rsidTr="00682028">
        <w:trPr>
          <w:trHeight w:val="224"/>
        </w:trPr>
        <w:tc>
          <w:tcPr>
            <w:tcW w:w="4018" w:type="dxa"/>
            <w:hideMark/>
          </w:tcPr>
          <w:p w:rsidR="00682028" w:rsidRPr="00F6464B" w:rsidRDefault="00682028" w:rsidP="004C3FA7">
            <w:pPr>
              <w:jc w:val="center"/>
            </w:pPr>
            <w:r w:rsidRPr="00F6464B">
              <w:t>МБДОУ "КАРГАСОКСКИЙ Д/С №27"</w:t>
            </w:r>
          </w:p>
        </w:tc>
        <w:tc>
          <w:tcPr>
            <w:tcW w:w="1684" w:type="dxa"/>
            <w:hideMark/>
          </w:tcPr>
          <w:p w:rsidR="00682028" w:rsidRPr="00F6464B" w:rsidRDefault="00682028" w:rsidP="004C3FA7">
            <w:pPr>
              <w:jc w:val="center"/>
            </w:pPr>
            <w:r w:rsidRPr="00F6464B">
              <w:t>1</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10</w:t>
            </w:r>
          </w:p>
        </w:tc>
      </w:tr>
      <w:tr w:rsidR="00682028" w:rsidRPr="00F6464B" w:rsidTr="00682028">
        <w:trPr>
          <w:trHeight w:val="224"/>
        </w:trPr>
        <w:tc>
          <w:tcPr>
            <w:tcW w:w="4018" w:type="dxa"/>
            <w:hideMark/>
          </w:tcPr>
          <w:p w:rsidR="00682028" w:rsidRPr="00F6464B" w:rsidRDefault="00682028" w:rsidP="004C3FA7">
            <w:pPr>
              <w:jc w:val="center"/>
            </w:pPr>
            <w:r w:rsidRPr="00F6464B">
              <w:t>МБДОУ "КАРГАСОКСКИЙ Д/С №3"</w:t>
            </w:r>
          </w:p>
        </w:tc>
        <w:tc>
          <w:tcPr>
            <w:tcW w:w="1684" w:type="dxa"/>
            <w:hideMark/>
          </w:tcPr>
          <w:p w:rsidR="00682028" w:rsidRPr="00F6464B" w:rsidRDefault="00682028" w:rsidP="004C3FA7">
            <w:pPr>
              <w:jc w:val="center"/>
            </w:pPr>
            <w:r w:rsidRPr="00F6464B">
              <w:t>2</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37</w:t>
            </w:r>
          </w:p>
        </w:tc>
      </w:tr>
      <w:tr w:rsidR="00682028" w:rsidRPr="00F6464B" w:rsidTr="00682028">
        <w:trPr>
          <w:trHeight w:val="224"/>
        </w:trPr>
        <w:tc>
          <w:tcPr>
            <w:tcW w:w="4018" w:type="dxa"/>
            <w:hideMark/>
          </w:tcPr>
          <w:p w:rsidR="00682028" w:rsidRPr="00F6464B" w:rsidRDefault="00682028" w:rsidP="004C3FA7">
            <w:pPr>
              <w:jc w:val="center"/>
            </w:pPr>
            <w:r w:rsidRPr="00F6464B">
              <w:t>МБДОУ "НОВОЮГИНСКИЙ Д/С №20"</w:t>
            </w:r>
          </w:p>
        </w:tc>
        <w:tc>
          <w:tcPr>
            <w:tcW w:w="1684" w:type="dxa"/>
            <w:hideMark/>
          </w:tcPr>
          <w:p w:rsidR="00682028" w:rsidRPr="00F6464B" w:rsidRDefault="00682028" w:rsidP="004C3FA7">
            <w:pPr>
              <w:jc w:val="center"/>
            </w:pPr>
            <w:r w:rsidRPr="00F6464B">
              <w:t>2</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24</w:t>
            </w:r>
          </w:p>
        </w:tc>
      </w:tr>
      <w:tr w:rsidR="00682028" w:rsidRPr="00F6464B" w:rsidTr="00682028">
        <w:trPr>
          <w:trHeight w:val="224"/>
        </w:trPr>
        <w:tc>
          <w:tcPr>
            <w:tcW w:w="4018" w:type="dxa"/>
            <w:hideMark/>
          </w:tcPr>
          <w:p w:rsidR="00682028" w:rsidRPr="00F6464B" w:rsidRDefault="00682028" w:rsidP="004C3FA7">
            <w:pPr>
              <w:jc w:val="center"/>
            </w:pPr>
            <w:r w:rsidRPr="00F6464B">
              <w:t>МБДОУ "КАРГАСОКСКИЙ Д/С №1"</w:t>
            </w:r>
          </w:p>
        </w:tc>
        <w:tc>
          <w:tcPr>
            <w:tcW w:w="1684" w:type="dxa"/>
            <w:hideMark/>
          </w:tcPr>
          <w:p w:rsidR="00682028" w:rsidRPr="00F6464B" w:rsidRDefault="00682028" w:rsidP="004C3FA7">
            <w:pPr>
              <w:jc w:val="center"/>
            </w:pPr>
            <w:r w:rsidRPr="00F6464B">
              <w:t>3</w:t>
            </w:r>
          </w:p>
        </w:tc>
        <w:tc>
          <w:tcPr>
            <w:tcW w:w="1530" w:type="dxa"/>
            <w:hideMark/>
          </w:tcPr>
          <w:p w:rsidR="00682028" w:rsidRPr="00F6464B" w:rsidRDefault="00682028" w:rsidP="004C3FA7">
            <w:pPr>
              <w:jc w:val="center"/>
            </w:pPr>
            <w:r w:rsidRPr="00F6464B">
              <w:t>0</w:t>
            </w:r>
          </w:p>
        </w:tc>
        <w:tc>
          <w:tcPr>
            <w:tcW w:w="2691" w:type="dxa"/>
            <w:vAlign w:val="center"/>
            <w:hideMark/>
          </w:tcPr>
          <w:p w:rsidR="00682028" w:rsidRPr="00F6464B" w:rsidRDefault="00682028" w:rsidP="004C3FA7">
            <w:pPr>
              <w:jc w:val="center"/>
              <w:rPr>
                <w:color w:val="000000"/>
              </w:rPr>
            </w:pPr>
            <w:r w:rsidRPr="00F6464B">
              <w:rPr>
                <w:color w:val="000000"/>
              </w:rPr>
              <w:t>45</w:t>
            </w:r>
          </w:p>
        </w:tc>
      </w:tr>
    </w:tbl>
    <w:p w:rsidR="00682028" w:rsidRPr="00F6464B" w:rsidRDefault="00682028" w:rsidP="00682028">
      <w:pPr>
        <w:pBdr>
          <w:top w:val="nil"/>
          <w:left w:val="nil"/>
          <w:bottom w:val="nil"/>
          <w:right w:val="nil"/>
          <w:between w:val="nil"/>
        </w:pBdr>
        <w:ind w:firstLine="709"/>
        <w:jc w:val="both"/>
        <w:rPr>
          <w:rFonts w:eastAsia="Times New Roman"/>
          <w:color w:val="000000"/>
          <w:sz w:val="24"/>
          <w:szCs w:val="24"/>
        </w:rPr>
      </w:pPr>
      <w:r w:rsidRPr="00F6464B">
        <w:rPr>
          <w:rFonts w:eastAsia="Times New Roman"/>
          <w:color w:val="000000"/>
          <w:sz w:val="24"/>
          <w:szCs w:val="24"/>
        </w:rPr>
        <w:t>Структура сети образовательных организаций дополнительного образования детей соответствует запросам населения района.</w:t>
      </w:r>
    </w:p>
    <w:p w:rsidR="00682028" w:rsidRPr="00F6464B" w:rsidRDefault="00682028" w:rsidP="00682028">
      <w:pPr>
        <w:ind w:firstLine="708"/>
        <w:jc w:val="both"/>
        <w:rPr>
          <w:sz w:val="24"/>
          <w:szCs w:val="24"/>
        </w:rPr>
      </w:pPr>
      <w:r w:rsidRPr="00F6464B">
        <w:rPr>
          <w:sz w:val="24"/>
        </w:rPr>
        <w:tab/>
      </w:r>
      <w:r w:rsidRPr="00F6464B">
        <w:rPr>
          <w:sz w:val="24"/>
          <w:szCs w:val="24"/>
        </w:rPr>
        <w:t>Количество обучающихся 5-11 классов образовательных организаций, вовлеченных в мероприятия по развитию научно-технического творчества и естественно-научного направления (кружковое движение, олимпиады НТИ и др.):</w:t>
      </w:r>
    </w:p>
    <w:tbl>
      <w:tblPr>
        <w:tblStyle w:val="af1"/>
        <w:tblW w:w="9923" w:type="dxa"/>
        <w:tblInd w:w="108" w:type="dxa"/>
        <w:tblLook w:val="04A0" w:firstRow="1" w:lastRow="0" w:firstColumn="1" w:lastColumn="0" w:noHBand="0" w:noVBand="1"/>
      </w:tblPr>
      <w:tblGrid>
        <w:gridCol w:w="6804"/>
        <w:gridCol w:w="3119"/>
      </w:tblGrid>
      <w:tr w:rsidR="00A42DCC" w:rsidRPr="00F6464B" w:rsidTr="00A42DCC">
        <w:tc>
          <w:tcPr>
            <w:tcW w:w="6804" w:type="dxa"/>
          </w:tcPr>
          <w:p w:rsidR="00A42DCC" w:rsidRPr="00F6464B" w:rsidRDefault="00A42DCC" w:rsidP="004C3FA7">
            <w:pPr>
              <w:jc w:val="center"/>
            </w:pPr>
            <w:r w:rsidRPr="00F6464B">
              <w:t>Наименование мероприятия</w:t>
            </w:r>
          </w:p>
        </w:tc>
        <w:tc>
          <w:tcPr>
            <w:tcW w:w="3119" w:type="dxa"/>
          </w:tcPr>
          <w:p w:rsidR="00A42DCC" w:rsidRPr="00F6464B" w:rsidRDefault="00A42DCC" w:rsidP="004C3FA7">
            <w:pPr>
              <w:jc w:val="center"/>
            </w:pPr>
            <w:r w:rsidRPr="00F6464B">
              <w:t>Количество участников (обучающихся)</w:t>
            </w:r>
          </w:p>
        </w:tc>
      </w:tr>
      <w:tr w:rsidR="00A42DCC" w:rsidRPr="00F6464B" w:rsidTr="00A42DCC">
        <w:tc>
          <w:tcPr>
            <w:tcW w:w="6804" w:type="dxa"/>
          </w:tcPr>
          <w:p w:rsidR="00A42DCC" w:rsidRPr="00F6464B" w:rsidRDefault="00A42DCC" w:rsidP="006A5A19">
            <w:pPr>
              <w:jc w:val="both"/>
              <w:rPr>
                <w:color w:val="000000"/>
              </w:rPr>
            </w:pPr>
            <w:r w:rsidRPr="00F6464B">
              <w:t>Урок НТИ на базе Точки Роста МБОУ «Каргасокская СОШ-интернат №1»</w:t>
            </w:r>
          </w:p>
        </w:tc>
        <w:tc>
          <w:tcPr>
            <w:tcW w:w="3119" w:type="dxa"/>
          </w:tcPr>
          <w:p w:rsidR="00A42DCC" w:rsidRPr="00F6464B" w:rsidRDefault="00A42DCC" w:rsidP="006A5A19">
            <w:pPr>
              <w:jc w:val="both"/>
              <w:rPr>
                <w:iCs/>
                <w:color w:val="000000"/>
              </w:rPr>
            </w:pPr>
            <w:r w:rsidRPr="00F6464B">
              <w:rPr>
                <w:iCs/>
                <w:color w:val="000000"/>
              </w:rPr>
              <w:t>22</w:t>
            </w:r>
          </w:p>
        </w:tc>
      </w:tr>
      <w:tr w:rsidR="00A42DCC" w:rsidRPr="00F6464B" w:rsidTr="00A42DCC">
        <w:tc>
          <w:tcPr>
            <w:tcW w:w="6804" w:type="dxa"/>
          </w:tcPr>
          <w:p w:rsidR="00A42DCC" w:rsidRPr="00F6464B" w:rsidRDefault="00A42DCC" w:rsidP="006A5A19">
            <w:pPr>
              <w:jc w:val="both"/>
            </w:pPr>
            <w:r w:rsidRPr="00F6464B">
              <w:t>Урок НТИ на базе Точки Роста МБОУ «Нововасюганская СОШ»</w:t>
            </w:r>
          </w:p>
        </w:tc>
        <w:tc>
          <w:tcPr>
            <w:tcW w:w="3119" w:type="dxa"/>
          </w:tcPr>
          <w:p w:rsidR="00A42DCC" w:rsidRPr="00F6464B" w:rsidRDefault="00A42DCC" w:rsidP="006A5A19">
            <w:pPr>
              <w:jc w:val="both"/>
              <w:rPr>
                <w:iCs/>
                <w:color w:val="000000"/>
              </w:rPr>
            </w:pPr>
            <w:r w:rsidRPr="00F6464B">
              <w:rPr>
                <w:iCs/>
                <w:color w:val="000000"/>
              </w:rPr>
              <w:t>17</w:t>
            </w:r>
          </w:p>
        </w:tc>
      </w:tr>
      <w:tr w:rsidR="00A42DCC" w:rsidRPr="00F6464B" w:rsidTr="00A42DCC">
        <w:tc>
          <w:tcPr>
            <w:tcW w:w="6804" w:type="dxa"/>
          </w:tcPr>
          <w:p w:rsidR="00A42DCC" w:rsidRPr="00F6464B" w:rsidRDefault="00A42DCC" w:rsidP="006A5A19">
            <w:pPr>
              <w:jc w:val="both"/>
            </w:pPr>
            <w:r w:rsidRPr="00F6464B">
              <w:t>Урок НТИ на базе Точки Роста МКОУ «Средневасюганская СОШ»</w:t>
            </w:r>
          </w:p>
        </w:tc>
        <w:tc>
          <w:tcPr>
            <w:tcW w:w="3119" w:type="dxa"/>
          </w:tcPr>
          <w:p w:rsidR="00A42DCC" w:rsidRPr="00F6464B" w:rsidRDefault="00A42DCC" w:rsidP="006A5A19">
            <w:pPr>
              <w:jc w:val="both"/>
              <w:rPr>
                <w:iCs/>
                <w:color w:val="000000"/>
              </w:rPr>
            </w:pPr>
            <w:r w:rsidRPr="00F6464B">
              <w:rPr>
                <w:iCs/>
                <w:color w:val="000000"/>
              </w:rPr>
              <w:t>42</w:t>
            </w:r>
          </w:p>
        </w:tc>
      </w:tr>
      <w:tr w:rsidR="00A42DCC" w:rsidRPr="00F6464B" w:rsidTr="00A42DCC">
        <w:tc>
          <w:tcPr>
            <w:tcW w:w="6804" w:type="dxa"/>
          </w:tcPr>
          <w:p w:rsidR="00A42DCC" w:rsidRPr="00F6464B" w:rsidRDefault="00A42DCC" w:rsidP="006A5A19">
            <w:pPr>
              <w:jc w:val="both"/>
            </w:pPr>
            <w:r w:rsidRPr="00F6464B">
              <w:t>Кубок Губернатора по Робототехнике</w:t>
            </w:r>
          </w:p>
        </w:tc>
        <w:tc>
          <w:tcPr>
            <w:tcW w:w="3119" w:type="dxa"/>
          </w:tcPr>
          <w:p w:rsidR="00A42DCC" w:rsidRPr="00F6464B" w:rsidRDefault="00A42DCC" w:rsidP="006A5A19">
            <w:pPr>
              <w:jc w:val="both"/>
              <w:rPr>
                <w:iCs/>
                <w:color w:val="000000"/>
              </w:rPr>
            </w:pPr>
            <w:r w:rsidRPr="00F6464B">
              <w:rPr>
                <w:iCs/>
                <w:color w:val="000000"/>
              </w:rPr>
              <w:t>6 (из них 4 дошкольная лига)</w:t>
            </w:r>
          </w:p>
        </w:tc>
      </w:tr>
      <w:tr w:rsidR="00A42DCC" w:rsidRPr="00F6464B" w:rsidTr="00A42DCC">
        <w:tc>
          <w:tcPr>
            <w:tcW w:w="6804" w:type="dxa"/>
          </w:tcPr>
          <w:p w:rsidR="00A42DCC" w:rsidRPr="00F6464B" w:rsidRDefault="00A42DCC" w:rsidP="006A5A19">
            <w:pPr>
              <w:jc w:val="both"/>
              <w:rPr>
                <w:color w:val="000000"/>
              </w:rPr>
            </w:pPr>
            <w:r w:rsidRPr="00F6464B">
              <w:rPr>
                <w:color w:val="000000"/>
              </w:rPr>
              <w:t>Олимпиада по робототехнике</w:t>
            </w:r>
          </w:p>
        </w:tc>
        <w:tc>
          <w:tcPr>
            <w:tcW w:w="3119" w:type="dxa"/>
          </w:tcPr>
          <w:p w:rsidR="00A42DCC" w:rsidRPr="00F6464B" w:rsidRDefault="00A42DCC" w:rsidP="006A5A19">
            <w:pPr>
              <w:jc w:val="both"/>
              <w:rPr>
                <w:iCs/>
                <w:color w:val="000000"/>
              </w:rPr>
            </w:pPr>
            <w:r w:rsidRPr="00F6464B">
              <w:rPr>
                <w:iCs/>
                <w:color w:val="000000"/>
              </w:rPr>
              <w:t>4</w:t>
            </w:r>
          </w:p>
        </w:tc>
      </w:tr>
    </w:tbl>
    <w:p w:rsidR="00682028" w:rsidRPr="00F6464B" w:rsidRDefault="00682028" w:rsidP="00A42DCC">
      <w:pPr>
        <w:pBdr>
          <w:top w:val="nil"/>
          <w:left w:val="nil"/>
          <w:bottom w:val="nil"/>
          <w:right w:val="nil"/>
          <w:between w:val="nil"/>
        </w:pBdr>
        <w:ind w:firstLine="709"/>
        <w:jc w:val="both"/>
        <w:rPr>
          <w:rFonts w:eastAsia="Times New Roman"/>
          <w:color w:val="000000"/>
          <w:sz w:val="24"/>
          <w:szCs w:val="24"/>
        </w:rPr>
      </w:pPr>
      <w:r w:rsidRPr="00F6464B">
        <w:rPr>
          <w:rFonts w:eastAsia="Times New Roman"/>
          <w:color w:val="000000"/>
          <w:sz w:val="24"/>
          <w:szCs w:val="24"/>
        </w:rPr>
        <w:lastRenderedPageBreak/>
        <w:t>Информация по внедрению образовательной робототехники в образовательных организациях муниципального образования «Каргасокский район» (внедрение образовательной робототехники в дошкольные образовательные организации, общеобразовательные организации и организации дополнительного образования).</w:t>
      </w:r>
    </w:p>
    <w:tbl>
      <w:tblPr>
        <w:tblW w:w="9923" w:type="dxa"/>
        <w:tblInd w:w="108" w:type="dxa"/>
        <w:tblLayout w:type="fixed"/>
        <w:tblLook w:val="0000" w:firstRow="0" w:lastRow="0" w:firstColumn="0" w:lastColumn="0" w:noHBand="0" w:noVBand="0"/>
      </w:tblPr>
      <w:tblGrid>
        <w:gridCol w:w="5670"/>
        <w:gridCol w:w="2127"/>
        <w:gridCol w:w="2126"/>
      </w:tblGrid>
      <w:tr w:rsidR="00A42DCC" w:rsidRPr="00F6464B" w:rsidTr="00A42DCC">
        <w:trPr>
          <w:trHeight w:val="489"/>
        </w:trPr>
        <w:tc>
          <w:tcPr>
            <w:tcW w:w="5670"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A42DCC">
            <w:pPr>
              <w:pBdr>
                <w:top w:val="nil"/>
                <w:left w:val="nil"/>
                <w:bottom w:val="nil"/>
                <w:right w:val="nil"/>
                <w:between w:val="nil"/>
              </w:pBdr>
              <w:jc w:val="center"/>
              <w:rPr>
                <w:rFonts w:eastAsia="Times New Roman"/>
                <w:color w:val="000000"/>
              </w:rPr>
            </w:pPr>
            <w:r w:rsidRPr="00F6464B">
              <w:rPr>
                <w:rFonts w:eastAsia="Times New Roman"/>
                <w:color w:val="000000"/>
              </w:rPr>
              <w:t>Сведения</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A42DCC">
            <w:pPr>
              <w:pBdr>
                <w:top w:val="nil"/>
                <w:left w:val="nil"/>
                <w:bottom w:val="nil"/>
                <w:right w:val="nil"/>
                <w:between w:val="nil"/>
              </w:pBdr>
              <w:jc w:val="center"/>
              <w:rPr>
                <w:rFonts w:eastAsia="Times New Roman"/>
                <w:color w:val="000000"/>
              </w:rPr>
            </w:pPr>
            <w:r w:rsidRPr="00F6464B">
              <w:rPr>
                <w:rFonts w:eastAsia="Times New Roman"/>
                <w:color w:val="000000"/>
              </w:rPr>
              <w:t>2019-2021 учебный год</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A42DCC">
            <w:pPr>
              <w:jc w:val="center"/>
            </w:pPr>
            <w:r w:rsidRPr="00F6464B">
              <w:t>2020-2021 учебный год</w:t>
            </w:r>
          </w:p>
        </w:tc>
      </w:tr>
      <w:tr w:rsidR="00A42DCC" w:rsidRPr="00F6464B" w:rsidTr="00A42DCC">
        <w:trPr>
          <w:trHeight w:val="680"/>
        </w:trPr>
        <w:tc>
          <w:tcPr>
            <w:tcW w:w="5670"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pBdr>
                <w:top w:val="nil"/>
                <w:left w:val="nil"/>
                <w:bottom w:val="nil"/>
                <w:right w:val="nil"/>
                <w:between w:val="nil"/>
              </w:pBdr>
              <w:jc w:val="both"/>
              <w:rPr>
                <w:rFonts w:eastAsia="Times New Roman"/>
                <w:color w:val="000000"/>
              </w:rPr>
            </w:pPr>
            <w:r w:rsidRPr="00F6464B">
              <w:rPr>
                <w:rFonts w:eastAsia="Times New Roman"/>
                <w:color w:val="000000"/>
              </w:rPr>
              <w:t>Общее количество детей дошкольного возраста, занимающихся образовательной робототехникой (ОРТ) в дошкольных образовательных организациях</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shd w:val="clear" w:color="auto" w:fill="FFFFFF"/>
              <w:jc w:val="center"/>
            </w:pPr>
            <w:r w:rsidRPr="00F6464B">
              <w:t>30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jc w:val="center"/>
            </w:pPr>
            <w:r w:rsidRPr="00F6464B">
              <w:t>38</w:t>
            </w:r>
          </w:p>
        </w:tc>
      </w:tr>
      <w:tr w:rsidR="00A42DCC" w:rsidRPr="00F6464B" w:rsidTr="00A42DCC">
        <w:trPr>
          <w:trHeight w:val="406"/>
        </w:trPr>
        <w:tc>
          <w:tcPr>
            <w:tcW w:w="5670"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pBdr>
                <w:top w:val="nil"/>
                <w:left w:val="nil"/>
                <w:bottom w:val="nil"/>
                <w:right w:val="nil"/>
                <w:between w:val="nil"/>
              </w:pBdr>
              <w:jc w:val="both"/>
              <w:rPr>
                <w:rFonts w:eastAsia="Times New Roman"/>
                <w:color w:val="000000"/>
              </w:rPr>
            </w:pPr>
            <w:r w:rsidRPr="00F6464B">
              <w:rPr>
                <w:rFonts w:eastAsia="Times New Roman"/>
                <w:color w:val="000000"/>
              </w:rPr>
              <w:t>Общее количество детей дошкольного возраста, занимающихся ОРТ в организациях дополнительного образования</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shd w:val="clear" w:color="auto" w:fill="FFFFFF"/>
              <w:jc w:val="center"/>
            </w:pPr>
            <w:r w:rsidRPr="00F6464B">
              <w:t>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jc w:val="center"/>
            </w:pPr>
            <w:r w:rsidRPr="00F6464B">
              <w:t>0</w:t>
            </w:r>
          </w:p>
        </w:tc>
      </w:tr>
      <w:tr w:rsidR="00A42DCC" w:rsidRPr="00F6464B" w:rsidTr="00A42DCC">
        <w:trPr>
          <w:trHeight w:val="499"/>
        </w:trPr>
        <w:tc>
          <w:tcPr>
            <w:tcW w:w="5670"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pBdr>
                <w:top w:val="nil"/>
                <w:left w:val="nil"/>
                <w:bottom w:val="nil"/>
                <w:right w:val="nil"/>
                <w:between w:val="nil"/>
              </w:pBdr>
              <w:jc w:val="both"/>
              <w:rPr>
                <w:rFonts w:eastAsia="Times New Roman"/>
                <w:color w:val="000000"/>
              </w:rPr>
            </w:pPr>
            <w:r w:rsidRPr="00F6464B">
              <w:rPr>
                <w:rFonts w:eastAsia="Times New Roman"/>
                <w:color w:val="000000"/>
              </w:rPr>
              <w:t>Общее количество дошкольных образовательных организаций, в которых реализуется программа по ОРТ</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shd w:val="clear" w:color="auto" w:fill="FFFFFF"/>
              <w:jc w:val="center"/>
            </w:pPr>
            <w:r w:rsidRPr="00F6464B">
              <w:t>2</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jc w:val="center"/>
            </w:pPr>
            <w:r w:rsidRPr="00F6464B">
              <w:t>2</w:t>
            </w:r>
          </w:p>
        </w:tc>
      </w:tr>
      <w:tr w:rsidR="00A42DCC" w:rsidRPr="00F6464B" w:rsidTr="00A42DCC">
        <w:trPr>
          <w:trHeight w:val="407"/>
        </w:trPr>
        <w:tc>
          <w:tcPr>
            <w:tcW w:w="5670"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A42DCC">
            <w:pPr>
              <w:pBdr>
                <w:top w:val="nil"/>
                <w:left w:val="nil"/>
                <w:bottom w:val="nil"/>
                <w:right w:val="nil"/>
                <w:between w:val="nil"/>
              </w:pBdr>
              <w:jc w:val="both"/>
              <w:rPr>
                <w:rFonts w:eastAsia="Times New Roman"/>
                <w:color w:val="000000"/>
              </w:rPr>
            </w:pPr>
            <w:r w:rsidRPr="00F6464B">
              <w:rPr>
                <w:rFonts w:eastAsia="Times New Roman"/>
                <w:color w:val="000000"/>
              </w:rPr>
              <w:t>Общее количество детей, занимающихся ОРТ в общеобразовательных организациях</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shd w:val="clear" w:color="auto" w:fill="FFFFFF"/>
              <w:jc w:val="center"/>
            </w:pPr>
            <w:r w:rsidRPr="00F6464B">
              <w:t>112</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jc w:val="center"/>
            </w:pPr>
            <w:r w:rsidRPr="00F6464B">
              <w:t>115</w:t>
            </w:r>
          </w:p>
        </w:tc>
      </w:tr>
      <w:tr w:rsidR="00A42DCC" w:rsidRPr="00F6464B" w:rsidTr="00A42DCC">
        <w:trPr>
          <w:trHeight w:val="639"/>
        </w:trPr>
        <w:tc>
          <w:tcPr>
            <w:tcW w:w="5670"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pBdr>
                <w:top w:val="nil"/>
                <w:left w:val="nil"/>
                <w:bottom w:val="nil"/>
                <w:right w:val="nil"/>
                <w:between w:val="nil"/>
              </w:pBdr>
              <w:jc w:val="both"/>
              <w:rPr>
                <w:rFonts w:eastAsia="Times New Roman"/>
                <w:color w:val="000000"/>
              </w:rPr>
            </w:pPr>
            <w:r w:rsidRPr="00F6464B">
              <w:rPr>
                <w:rFonts w:eastAsia="Times New Roman"/>
                <w:color w:val="000000"/>
              </w:rPr>
              <w:t>Общее количество детей, занимающихся ОРТ в общеобразовательных организациях в рамках учебного плана (предметы технология, информатика)</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shd w:val="clear" w:color="auto" w:fill="FFFFFF"/>
              <w:jc w:val="center"/>
            </w:pPr>
            <w:r w:rsidRPr="00F6464B">
              <w:t>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jc w:val="center"/>
            </w:pPr>
            <w:r w:rsidRPr="00F6464B">
              <w:t>0</w:t>
            </w:r>
          </w:p>
        </w:tc>
      </w:tr>
      <w:tr w:rsidR="00A42DCC" w:rsidRPr="00F6464B" w:rsidTr="00A42DCC">
        <w:trPr>
          <w:trHeight w:val="199"/>
        </w:trPr>
        <w:tc>
          <w:tcPr>
            <w:tcW w:w="5670"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pBdr>
                <w:top w:val="nil"/>
                <w:left w:val="nil"/>
                <w:bottom w:val="nil"/>
                <w:right w:val="nil"/>
                <w:between w:val="nil"/>
              </w:pBdr>
              <w:jc w:val="both"/>
              <w:rPr>
                <w:rFonts w:eastAsia="Times New Roman"/>
                <w:color w:val="000000"/>
              </w:rPr>
            </w:pPr>
            <w:r w:rsidRPr="00F6464B">
              <w:rPr>
                <w:rFonts w:eastAsia="Times New Roman"/>
                <w:color w:val="000000"/>
              </w:rPr>
              <w:t>Общее количество детей, занимающихся ОРТ в общеобразовательных организациях в рамках внеурочной деятельности и дополнительного образования</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shd w:val="clear" w:color="auto" w:fill="FFFFFF"/>
              <w:jc w:val="center"/>
            </w:pPr>
            <w:r w:rsidRPr="00F6464B">
              <w:t>112</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jc w:val="center"/>
            </w:pPr>
            <w:r w:rsidRPr="00F6464B">
              <w:t>115</w:t>
            </w:r>
          </w:p>
        </w:tc>
      </w:tr>
      <w:tr w:rsidR="00A42DCC" w:rsidRPr="00F6464B" w:rsidTr="00A42DCC">
        <w:trPr>
          <w:trHeight w:val="514"/>
        </w:trPr>
        <w:tc>
          <w:tcPr>
            <w:tcW w:w="5670"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pBdr>
                <w:top w:val="nil"/>
                <w:left w:val="nil"/>
                <w:bottom w:val="nil"/>
                <w:right w:val="nil"/>
                <w:between w:val="nil"/>
              </w:pBdr>
              <w:jc w:val="both"/>
              <w:rPr>
                <w:rFonts w:eastAsia="Times New Roman"/>
                <w:color w:val="000000"/>
              </w:rPr>
            </w:pPr>
            <w:r w:rsidRPr="00F6464B">
              <w:rPr>
                <w:rFonts w:eastAsia="Times New Roman"/>
                <w:color w:val="000000"/>
              </w:rPr>
              <w:t>Общее количество детей, занимающихся ОРТ в организациях дополнительного образования</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shd w:val="clear" w:color="auto" w:fill="FFFFFF"/>
              <w:jc w:val="center"/>
            </w:pPr>
            <w:r w:rsidRPr="00F6464B">
              <w:t>40</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jc w:val="center"/>
            </w:pPr>
            <w:r w:rsidRPr="00F6464B">
              <w:t>44</w:t>
            </w:r>
          </w:p>
        </w:tc>
      </w:tr>
      <w:tr w:rsidR="00A42DCC" w:rsidRPr="00F6464B" w:rsidTr="00A42DCC">
        <w:trPr>
          <w:trHeight w:val="422"/>
        </w:trPr>
        <w:tc>
          <w:tcPr>
            <w:tcW w:w="5670"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pBdr>
                <w:top w:val="nil"/>
                <w:left w:val="nil"/>
                <w:bottom w:val="nil"/>
                <w:right w:val="nil"/>
                <w:between w:val="nil"/>
              </w:pBdr>
              <w:jc w:val="both"/>
              <w:rPr>
                <w:rFonts w:eastAsia="Times New Roman"/>
                <w:color w:val="000000"/>
              </w:rPr>
            </w:pPr>
            <w:r w:rsidRPr="00F6464B">
              <w:rPr>
                <w:rFonts w:eastAsia="Times New Roman"/>
                <w:color w:val="000000"/>
              </w:rPr>
              <w:t>Количество педагогов в системе общего и дополнительного образования, которые ведут занятия по ОРТ</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shd w:val="clear" w:color="auto" w:fill="FFFFFF"/>
              <w:jc w:val="center"/>
            </w:pPr>
            <w:r w:rsidRPr="00F6464B">
              <w:t>5</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jc w:val="center"/>
            </w:pPr>
            <w:r w:rsidRPr="00F6464B">
              <w:t>5</w:t>
            </w:r>
          </w:p>
        </w:tc>
      </w:tr>
      <w:tr w:rsidR="00A42DCC" w:rsidRPr="00F6464B" w:rsidTr="00A42DCC">
        <w:trPr>
          <w:trHeight w:val="939"/>
        </w:trPr>
        <w:tc>
          <w:tcPr>
            <w:tcW w:w="5670"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pBdr>
                <w:top w:val="nil"/>
                <w:left w:val="nil"/>
                <w:bottom w:val="nil"/>
                <w:right w:val="nil"/>
                <w:between w:val="nil"/>
              </w:pBdr>
              <w:jc w:val="both"/>
              <w:rPr>
                <w:rFonts w:eastAsia="Times New Roman"/>
                <w:color w:val="000000"/>
              </w:rPr>
            </w:pPr>
            <w:r w:rsidRPr="00F6464B">
              <w:rPr>
                <w:rFonts w:eastAsia="Times New Roman"/>
                <w:color w:val="000000"/>
              </w:rPr>
              <w:t>Количество педагогов в системе общего и дополнительного образования из числа ведущих занятия по ОРТ, прошедших курсы повышения квалификации по направлению «Образовательная робототехника» за последние 3 года</w:t>
            </w:r>
          </w:p>
        </w:tc>
        <w:tc>
          <w:tcPr>
            <w:tcW w:w="2127"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shd w:val="clear" w:color="auto" w:fill="FFFFFF"/>
              <w:jc w:val="center"/>
            </w:pPr>
            <w:r w:rsidRPr="00F6464B">
              <w:t>3</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A42DCC" w:rsidRPr="00F6464B" w:rsidRDefault="00A42DCC" w:rsidP="004C3FA7">
            <w:pPr>
              <w:jc w:val="center"/>
            </w:pPr>
            <w:r w:rsidRPr="00F6464B">
              <w:t>2</w:t>
            </w:r>
          </w:p>
        </w:tc>
      </w:tr>
    </w:tbl>
    <w:p w:rsidR="00682028" w:rsidRPr="00F6464B" w:rsidRDefault="00682028" w:rsidP="00F96CB9">
      <w:pPr>
        <w:pBdr>
          <w:top w:val="nil"/>
          <w:left w:val="nil"/>
          <w:bottom w:val="nil"/>
          <w:right w:val="nil"/>
          <w:between w:val="nil"/>
        </w:pBdr>
        <w:ind w:firstLine="709"/>
        <w:jc w:val="both"/>
        <w:rPr>
          <w:rFonts w:eastAsia="Times New Roman"/>
          <w:color w:val="000000"/>
          <w:sz w:val="24"/>
          <w:szCs w:val="24"/>
        </w:rPr>
      </w:pPr>
      <w:r w:rsidRPr="00F6464B">
        <w:rPr>
          <w:rFonts w:eastAsia="Times New Roman"/>
          <w:color w:val="000000"/>
          <w:sz w:val="24"/>
          <w:szCs w:val="24"/>
        </w:rPr>
        <w:t>Дополнительные общеобразовательные программы в Каргасокском районе осваивают 53,5% детей с ограниченными возможностями здоровья и детей-инвалидов.</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835"/>
        <w:gridCol w:w="2977"/>
      </w:tblGrid>
      <w:tr w:rsidR="00682028" w:rsidRPr="00F6464B" w:rsidTr="002F2712">
        <w:trPr>
          <w:trHeight w:val="495"/>
        </w:trPr>
        <w:tc>
          <w:tcPr>
            <w:tcW w:w="4111" w:type="dxa"/>
            <w:vAlign w:val="center"/>
            <w:hideMark/>
          </w:tcPr>
          <w:p w:rsidR="00682028" w:rsidRPr="00F6464B" w:rsidRDefault="00682028" w:rsidP="00F96CB9">
            <w:pPr>
              <w:jc w:val="center"/>
              <w:rPr>
                <w:bCs/>
              </w:rPr>
            </w:pPr>
            <w:r w:rsidRPr="00F6464B">
              <w:rPr>
                <w:bCs/>
              </w:rPr>
              <w:t>Наименование общеобразовательной организации или дошкольной образовательной организации (кроме организаций дополнительного образования)</w:t>
            </w:r>
          </w:p>
        </w:tc>
        <w:tc>
          <w:tcPr>
            <w:tcW w:w="2835" w:type="dxa"/>
            <w:shd w:val="clear" w:color="auto" w:fill="auto"/>
            <w:hideMark/>
          </w:tcPr>
          <w:p w:rsidR="00682028" w:rsidRPr="00F6464B" w:rsidRDefault="00682028" w:rsidP="00F96CB9">
            <w:pPr>
              <w:jc w:val="center"/>
            </w:pPr>
            <w:r w:rsidRPr="00F6464B">
              <w:rPr>
                <w:bCs/>
              </w:rPr>
              <w:t>Дети-инвалиды, охваченные дополнительными общеобразовательными программами,</w:t>
            </w:r>
            <w:r w:rsidRPr="00F6464B">
              <w:t>количество (чел.)</w:t>
            </w:r>
          </w:p>
        </w:tc>
        <w:tc>
          <w:tcPr>
            <w:tcW w:w="2977" w:type="dxa"/>
            <w:shd w:val="clear" w:color="auto" w:fill="auto"/>
            <w:hideMark/>
          </w:tcPr>
          <w:p w:rsidR="00682028" w:rsidRPr="00F6464B" w:rsidRDefault="00682028" w:rsidP="00F96CB9">
            <w:pPr>
              <w:jc w:val="center"/>
            </w:pPr>
            <w:r w:rsidRPr="00F6464B">
              <w:rPr>
                <w:bCs/>
              </w:rPr>
              <w:t>Дети с ограниченными возможностями здоровья, охваченные дополнительными общеобразовательными программами,</w:t>
            </w:r>
            <w:r w:rsidRPr="00F6464B">
              <w:t>количество (чел.)</w:t>
            </w:r>
          </w:p>
        </w:tc>
      </w:tr>
      <w:tr w:rsidR="00682028" w:rsidRPr="00F6464B" w:rsidTr="002F2712">
        <w:trPr>
          <w:trHeight w:val="309"/>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"СТАРОЮГИНСКАЯ ООШ"</w:t>
            </w:r>
          </w:p>
        </w:tc>
        <w:tc>
          <w:tcPr>
            <w:tcW w:w="2835" w:type="dxa"/>
            <w:shd w:val="clear" w:color="auto" w:fill="auto"/>
            <w:hideMark/>
          </w:tcPr>
          <w:p w:rsidR="00682028" w:rsidRPr="00F6464B" w:rsidRDefault="00682028" w:rsidP="00F96CB9">
            <w:pPr>
              <w:jc w:val="center"/>
            </w:pPr>
            <w:r w:rsidRPr="00F6464B">
              <w:t>2</w:t>
            </w:r>
          </w:p>
        </w:tc>
        <w:tc>
          <w:tcPr>
            <w:tcW w:w="2977" w:type="dxa"/>
            <w:shd w:val="clear" w:color="auto" w:fill="auto"/>
            <w:hideMark/>
          </w:tcPr>
          <w:p w:rsidR="00682028" w:rsidRPr="00F6464B" w:rsidRDefault="00682028" w:rsidP="00F96CB9">
            <w:pPr>
              <w:jc w:val="center"/>
            </w:pPr>
            <w:r w:rsidRPr="00F6464B">
              <w:t>12</w:t>
            </w:r>
          </w:p>
        </w:tc>
      </w:tr>
      <w:tr w:rsidR="00682028" w:rsidRPr="00F6464B" w:rsidTr="002F2712">
        <w:trPr>
          <w:trHeight w:val="253"/>
        </w:trPr>
        <w:tc>
          <w:tcPr>
            <w:tcW w:w="4111" w:type="dxa"/>
            <w:shd w:val="clear" w:color="auto" w:fill="auto"/>
            <w:vAlign w:val="bottom"/>
            <w:hideMark/>
          </w:tcPr>
          <w:p w:rsidR="00682028" w:rsidRPr="00F6464B" w:rsidRDefault="00E41C17" w:rsidP="00F96CB9">
            <w:pPr>
              <w:jc w:val="center"/>
              <w:rPr>
                <w:color w:val="000000"/>
              </w:rPr>
            </w:pPr>
            <w:r w:rsidRPr="00F6464B">
              <w:rPr>
                <w:color w:val="000000"/>
              </w:rPr>
              <w:t xml:space="preserve">МБОУ </w:t>
            </w:r>
            <w:r w:rsidR="00682028" w:rsidRPr="00F6464B">
              <w:rPr>
                <w:color w:val="000000"/>
              </w:rPr>
              <w:t>«НОВОВАСЮГАНСКАЯ СОШ»</w:t>
            </w:r>
          </w:p>
        </w:tc>
        <w:tc>
          <w:tcPr>
            <w:tcW w:w="2835" w:type="dxa"/>
            <w:shd w:val="clear" w:color="auto" w:fill="auto"/>
            <w:hideMark/>
          </w:tcPr>
          <w:p w:rsidR="00682028" w:rsidRPr="00F6464B" w:rsidRDefault="00682028" w:rsidP="00F96CB9">
            <w:pPr>
              <w:jc w:val="center"/>
            </w:pPr>
            <w:r w:rsidRPr="00F6464B">
              <w:t>1</w:t>
            </w:r>
          </w:p>
        </w:tc>
        <w:tc>
          <w:tcPr>
            <w:tcW w:w="2977" w:type="dxa"/>
            <w:shd w:val="clear" w:color="auto" w:fill="auto"/>
            <w:hideMark/>
          </w:tcPr>
          <w:p w:rsidR="00682028" w:rsidRPr="00F6464B" w:rsidRDefault="00682028" w:rsidP="00F96CB9">
            <w:pPr>
              <w:jc w:val="center"/>
            </w:pPr>
            <w:r w:rsidRPr="00F6464B">
              <w:t>45</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"СРЕДНЕТЫМСКАЯ СОШ"</w:t>
            </w:r>
          </w:p>
        </w:tc>
        <w:tc>
          <w:tcPr>
            <w:tcW w:w="2835" w:type="dxa"/>
            <w:shd w:val="clear" w:color="auto" w:fill="auto"/>
            <w:hideMark/>
          </w:tcPr>
          <w:p w:rsidR="00682028" w:rsidRPr="00F6464B" w:rsidRDefault="00682028" w:rsidP="00F96CB9">
            <w:pPr>
              <w:jc w:val="center"/>
            </w:pPr>
            <w:r w:rsidRPr="00F6464B">
              <w:t>2</w:t>
            </w:r>
          </w:p>
        </w:tc>
        <w:tc>
          <w:tcPr>
            <w:tcW w:w="2977" w:type="dxa"/>
            <w:shd w:val="clear" w:color="auto" w:fill="auto"/>
            <w:hideMark/>
          </w:tcPr>
          <w:p w:rsidR="00682028" w:rsidRPr="00F6464B" w:rsidRDefault="00682028" w:rsidP="00F96CB9">
            <w:pPr>
              <w:jc w:val="center"/>
            </w:pPr>
            <w:r w:rsidRPr="00F6464B">
              <w:t>3</w:t>
            </w:r>
          </w:p>
        </w:tc>
      </w:tr>
      <w:tr w:rsidR="00682028" w:rsidRPr="00F6464B" w:rsidTr="002F2712">
        <w:trPr>
          <w:trHeight w:val="253"/>
        </w:trPr>
        <w:tc>
          <w:tcPr>
            <w:tcW w:w="4111" w:type="dxa"/>
            <w:shd w:val="clear" w:color="auto" w:fill="auto"/>
            <w:vAlign w:val="bottom"/>
            <w:hideMark/>
          </w:tcPr>
          <w:p w:rsidR="00682028" w:rsidRPr="00F6464B" w:rsidRDefault="00E41C17" w:rsidP="00F96CB9">
            <w:pPr>
              <w:jc w:val="center"/>
              <w:rPr>
                <w:color w:val="000000"/>
              </w:rPr>
            </w:pPr>
            <w:r w:rsidRPr="00F6464B">
              <w:rPr>
                <w:color w:val="000000"/>
              </w:rPr>
              <w:t>МКОУ "КИНДАЛЬСКАЯ Н</w:t>
            </w:r>
            <w:r w:rsidR="00682028" w:rsidRPr="00F6464B">
              <w:rPr>
                <w:color w:val="000000"/>
              </w:rPr>
              <w:t>ОШ"</w:t>
            </w:r>
          </w:p>
        </w:tc>
        <w:tc>
          <w:tcPr>
            <w:tcW w:w="2835" w:type="dxa"/>
            <w:shd w:val="clear" w:color="auto" w:fill="auto"/>
            <w:hideMark/>
          </w:tcPr>
          <w:p w:rsidR="00682028" w:rsidRPr="00F6464B" w:rsidRDefault="00682028" w:rsidP="00F96CB9">
            <w:pPr>
              <w:jc w:val="center"/>
            </w:pPr>
            <w:r w:rsidRPr="00F6464B">
              <w:t>0</w:t>
            </w:r>
          </w:p>
        </w:tc>
        <w:tc>
          <w:tcPr>
            <w:tcW w:w="2977" w:type="dxa"/>
            <w:shd w:val="clear" w:color="auto" w:fill="auto"/>
            <w:hideMark/>
          </w:tcPr>
          <w:p w:rsidR="00682028" w:rsidRPr="00F6464B" w:rsidRDefault="00682028" w:rsidP="00F96CB9">
            <w:pPr>
              <w:jc w:val="center"/>
            </w:pPr>
            <w:r w:rsidRPr="00F6464B">
              <w:t>0</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МБОУ "КАРГАСОКСКАЯ СОШ №2"</w:t>
            </w:r>
          </w:p>
        </w:tc>
        <w:tc>
          <w:tcPr>
            <w:tcW w:w="2835" w:type="dxa"/>
            <w:shd w:val="clear" w:color="auto" w:fill="auto"/>
            <w:hideMark/>
          </w:tcPr>
          <w:p w:rsidR="00682028" w:rsidRPr="00F6464B" w:rsidRDefault="00682028" w:rsidP="00F96CB9">
            <w:pPr>
              <w:jc w:val="center"/>
            </w:pPr>
            <w:r w:rsidRPr="00F6464B">
              <w:t>4</w:t>
            </w:r>
          </w:p>
        </w:tc>
        <w:tc>
          <w:tcPr>
            <w:tcW w:w="2977" w:type="dxa"/>
            <w:shd w:val="clear" w:color="auto" w:fill="auto"/>
            <w:hideMark/>
          </w:tcPr>
          <w:p w:rsidR="00682028" w:rsidRPr="00F6464B" w:rsidRDefault="00682028" w:rsidP="00F96CB9">
            <w:pPr>
              <w:jc w:val="center"/>
            </w:pPr>
            <w:r w:rsidRPr="00F6464B">
              <w:t>59</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"МЫЛЬДЖИНСКАЯ ООШ"</w:t>
            </w:r>
          </w:p>
        </w:tc>
        <w:tc>
          <w:tcPr>
            <w:tcW w:w="2835" w:type="dxa"/>
            <w:shd w:val="clear" w:color="auto" w:fill="auto"/>
            <w:hideMark/>
          </w:tcPr>
          <w:p w:rsidR="00682028" w:rsidRPr="00F6464B" w:rsidRDefault="00682028" w:rsidP="00F96CB9">
            <w:pPr>
              <w:jc w:val="center"/>
            </w:pPr>
            <w:r w:rsidRPr="00F6464B">
              <w:t>0</w:t>
            </w:r>
          </w:p>
        </w:tc>
        <w:tc>
          <w:tcPr>
            <w:tcW w:w="2977" w:type="dxa"/>
            <w:shd w:val="clear" w:color="auto" w:fill="auto"/>
            <w:hideMark/>
          </w:tcPr>
          <w:p w:rsidR="00682028" w:rsidRPr="00F6464B" w:rsidRDefault="00682028" w:rsidP="00F96CB9">
            <w:pPr>
              <w:jc w:val="center"/>
            </w:pPr>
            <w:r w:rsidRPr="00F6464B">
              <w:t>16</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"НАПАССКАЯ ООШ"</w:t>
            </w:r>
          </w:p>
        </w:tc>
        <w:tc>
          <w:tcPr>
            <w:tcW w:w="2835" w:type="dxa"/>
            <w:shd w:val="clear" w:color="auto" w:fill="auto"/>
            <w:hideMark/>
          </w:tcPr>
          <w:p w:rsidR="00682028" w:rsidRPr="00F6464B" w:rsidRDefault="00682028" w:rsidP="00F96CB9">
            <w:pPr>
              <w:jc w:val="center"/>
            </w:pPr>
            <w:r w:rsidRPr="00F6464B">
              <w:t>0</w:t>
            </w:r>
          </w:p>
        </w:tc>
        <w:tc>
          <w:tcPr>
            <w:tcW w:w="2977" w:type="dxa"/>
            <w:shd w:val="clear" w:color="auto" w:fill="auto"/>
            <w:hideMark/>
          </w:tcPr>
          <w:p w:rsidR="00682028" w:rsidRPr="00F6464B" w:rsidRDefault="00682028" w:rsidP="00F96CB9">
            <w:pPr>
              <w:jc w:val="center"/>
            </w:pPr>
            <w:r w:rsidRPr="00F6464B">
              <w:t>0</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"ВЕРТИКОССКАЯ СОШ"</w:t>
            </w:r>
          </w:p>
        </w:tc>
        <w:tc>
          <w:tcPr>
            <w:tcW w:w="2835" w:type="dxa"/>
            <w:shd w:val="clear" w:color="auto" w:fill="auto"/>
            <w:hideMark/>
          </w:tcPr>
          <w:p w:rsidR="00682028" w:rsidRPr="00F6464B" w:rsidRDefault="00682028" w:rsidP="00F96CB9">
            <w:pPr>
              <w:jc w:val="center"/>
            </w:pPr>
            <w:r w:rsidRPr="00F6464B">
              <w:t>0</w:t>
            </w:r>
          </w:p>
        </w:tc>
        <w:tc>
          <w:tcPr>
            <w:tcW w:w="2977" w:type="dxa"/>
            <w:shd w:val="clear" w:color="auto" w:fill="auto"/>
            <w:hideMark/>
          </w:tcPr>
          <w:p w:rsidR="00682028" w:rsidRPr="00F6464B" w:rsidRDefault="00682028" w:rsidP="00F96CB9">
            <w:pPr>
              <w:jc w:val="center"/>
            </w:pPr>
            <w:r w:rsidRPr="00F6464B">
              <w:t>9</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"НОВОЮГИНСКАЯ СОШ"</w:t>
            </w:r>
          </w:p>
        </w:tc>
        <w:tc>
          <w:tcPr>
            <w:tcW w:w="2835" w:type="dxa"/>
            <w:shd w:val="clear" w:color="auto" w:fill="auto"/>
            <w:hideMark/>
          </w:tcPr>
          <w:p w:rsidR="00682028" w:rsidRPr="00F6464B" w:rsidRDefault="00682028" w:rsidP="00F96CB9">
            <w:pPr>
              <w:jc w:val="center"/>
            </w:pPr>
            <w:r w:rsidRPr="00F6464B">
              <w:t>0</w:t>
            </w:r>
          </w:p>
        </w:tc>
        <w:tc>
          <w:tcPr>
            <w:tcW w:w="2977" w:type="dxa"/>
            <w:shd w:val="clear" w:color="auto" w:fill="auto"/>
            <w:hideMark/>
          </w:tcPr>
          <w:p w:rsidR="00682028" w:rsidRPr="00F6464B" w:rsidRDefault="00682028" w:rsidP="00F96CB9">
            <w:pPr>
              <w:jc w:val="center"/>
            </w:pPr>
            <w:r w:rsidRPr="00F6464B">
              <w:t>23</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"КИЕВСКАЯ ООШ"</w:t>
            </w:r>
          </w:p>
        </w:tc>
        <w:tc>
          <w:tcPr>
            <w:tcW w:w="2835" w:type="dxa"/>
            <w:shd w:val="clear" w:color="auto" w:fill="auto"/>
            <w:hideMark/>
          </w:tcPr>
          <w:p w:rsidR="00682028" w:rsidRPr="00F6464B" w:rsidRDefault="00682028" w:rsidP="00F96CB9">
            <w:pPr>
              <w:jc w:val="center"/>
            </w:pPr>
            <w:r w:rsidRPr="00F6464B">
              <w:t>0</w:t>
            </w:r>
          </w:p>
        </w:tc>
        <w:tc>
          <w:tcPr>
            <w:tcW w:w="2977" w:type="dxa"/>
            <w:shd w:val="clear" w:color="auto" w:fill="auto"/>
            <w:hideMark/>
          </w:tcPr>
          <w:p w:rsidR="00682028" w:rsidRPr="00F6464B" w:rsidRDefault="00682028" w:rsidP="00F96CB9">
            <w:pPr>
              <w:jc w:val="center"/>
            </w:pPr>
            <w:r w:rsidRPr="00F6464B">
              <w:t>0</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"СОСНОВСКАЯ ООШ"</w:t>
            </w:r>
          </w:p>
        </w:tc>
        <w:tc>
          <w:tcPr>
            <w:tcW w:w="2835" w:type="dxa"/>
            <w:shd w:val="clear" w:color="auto" w:fill="auto"/>
            <w:hideMark/>
          </w:tcPr>
          <w:p w:rsidR="00682028" w:rsidRPr="00F6464B" w:rsidRDefault="00682028" w:rsidP="00F96CB9">
            <w:pPr>
              <w:jc w:val="center"/>
            </w:pPr>
            <w:r w:rsidRPr="00F6464B">
              <w:t>1</w:t>
            </w:r>
          </w:p>
        </w:tc>
        <w:tc>
          <w:tcPr>
            <w:tcW w:w="2977" w:type="dxa"/>
            <w:shd w:val="clear" w:color="auto" w:fill="auto"/>
            <w:hideMark/>
          </w:tcPr>
          <w:p w:rsidR="00682028" w:rsidRPr="00F6464B" w:rsidRDefault="00682028" w:rsidP="00F96CB9">
            <w:pPr>
              <w:jc w:val="center"/>
            </w:pPr>
            <w:r w:rsidRPr="00F6464B">
              <w:t>2</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МБОУ "КАРГАСОКСКАЯ СОШ-ИНТЕРНАТ №1"</w:t>
            </w:r>
          </w:p>
        </w:tc>
        <w:tc>
          <w:tcPr>
            <w:tcW w:w="2835" w:type="dxa"/>
            <w:shd w:val="clear" w:color="auto" w:fill="auto"/>
            <w:hideMark/>
          </w:tcPr>
          <w:p w:rsidR="00682028" w:rsidRPr="00F6464B" w:rsidRDefault="00682028" w:rsidP="00F96CB9">
            <w:pPr>
              <w:jc w:val="center"/>
            </w:pPr>
            <w:r w:rsidRPr="00F6464B">
              <w:t>0</w:t>
            </w:r>
          </w:p>
        </w:tc>
        <w:tc>
          <w:tcPr>
            <w:tcW w:w="2977" w:type="dxa"/>
            <w:shd w:val="clear" w:color="auto" w:fill="auto"/>
            <w:hideMark/>
          </w:tcPr>
          <w:p w:rsidR="00682028" w:rsidRPr="00F6464B" w:rsidRDefault="00682028" w:rsidP="00F96CB9">
            <w:pPr>
              <w:jc w:val="center"/>
            </w:pPr>
            <w:r w:rsidRPr="00F6464B">
              <w:t>19</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"ТЫМСКАЯ ООШ"</w:t>
            </w:r>
          </w:p>
        </w:tc>
        <w:tc>
          <w:tcPr>
            <w:tcW w:w="2835" w:type="dxa"/>
            <w:shd w:val="clear" w:color="auto" w:fill="auto"/>
            <w:hideMark/>
          </w:tcPr>
          <w:p w:rsidR="00682028" w:rsidRPr="00F6464B" w:rsidRDefault="00682028" w:rsidP="00F96CB9">
            <w:pPr>
              <w:jc w:val="center"/>
            </w:pPr>
            <w:r w:rsidRPr="00F6464B">
              <w:t>0</w:t>
            </w:r>
          </w:p>
        </w:tc>
        <w:tc>
          <w:tcPr>
            <w:tcW w:w="2977" w:type="dxa"/>
            <w:shd w:val="clear" w:color="auto" w:fill="auto"/>
            <w:hideMark/>
          </w:tcPr>
          <w:p w:rsidR="00682028" w:rsidRPr="00F6464B" w:rsidRDefault="00682028" w:rsidP="00F96CB9">
            <w:pPr>
              <w:jc w:val="center"/>
            </w:pPr>
            <w:r w:rsidRPr="00F6464B">
              <w:t>3</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"УСТЬ-ТЫМСКАЯ ООШ"</w:t>
            </w:r>
          </w:p>
        </w:tc>
        <w:tc>
          <w:tcPr>
            <w:tcW w:w="2835" w:type="dxa"/>
            <w:shd w:val="clear" w:color="auto" w:fill="auto"/>
            <w:hideMark/>
          </w:tcPr>
          <w:p w:rsidR="00682028" w:rsidRPr="00F6464B" w:rsidRDefault="00682028" w:rsidP="00F96CB9">
            <w:pPr>
              <w:jc w:val="center"/>
            </w:pPr>
            <w:r w:rsidRPr="00F6464B">
              <w:t>0</w:t>
            </w:r>
          </w:p>
        </w:tc>
        <w:tc>
          <w:tcPr>
            <w:tcW w:w="2977" w:type="dxa"/>
            <w:shd w:val="clear" w:color="auto" w:fill="auto"/>
            <w:hideMark/>
          </w:tcPr>
          <w:p w:rsidR="00682028" w:rsidRPr="00F6464B" w:rsidRDefault="00682028" w:rsidP="00F96CB9">
            <w:pPr>
              <w:jc w:val="center"/>
            </w:pPr>
            <w:r w:rsidRPr="00F6464B">
              <w:t>0</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"БЕРЁЗОВСКАЯ ООШ"</w:t>
            </w:r>
          </w:p>
        </w:tc>
        <w:tc>
          <w:tcPr>
            <w:tcW w:w="2835" w:type="dxa"/>
            <w:shd w:val="clear" w:color="auto" w:fill="auto"/>
            <w:hideMark/>
          </w:tcPr>
          <w:p w:rsidR="00682028" w:rsidRPr="00F6464B" w:rsidRDefault="00682028" w:rsidP="00F96CB9">
            <w:pPr>
              <w:jc w:val="center"/>
            </w:pPr>
            <w:r w:rsidRPr="00F6464B">
              <w:t>0</w:t>
            </w:r>
          </w:p>
        </w:tc>
        <w:tc>
          <w:tcPr>
            <w:tcW w:w="2977" w:type="dxa"/>
            <w:shd w:val="clear" w:color="auto" w:fill="auto"/>
            <w:hideMark/>
          </w:tcPr>
          <w:p w:rsidR="00682028" w:rsidRPr="00F6464B" w:rsidRDefault="00682028" w:rsidP="00F96CB9">
            <w:pPr>
              <w:jc w:val="center"/>
            </w:pPr>
            <w:r w:rsidRPr="00F6464B">
              <w:t>1</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"СРЕДНЕВАСЮГАНСКАЯ СОШ"</w:t>
            </w:r>
          </w:p>
        </w:tc>
        <w:tc>
          <w:tcPr>
            <w:tcW w:w="2835" w:type="dxa"/>
            <w:shd w:val="clear" w:color="auto" w:fill="auto"/>
            <w:hideMark/>
          </w:tcPr>
          <w:p w:rsidR="00682028" w:rsidRPr="00F6464B" w:rsidRDefault="00682028" w:rsidP="00F96CB9">
            <w:pPr>
              <w:jc w:val="center"/>
            </w:pPr>
            <w:r w:rsidRPr="00F6464B">
              <w:t>1</w:t>
            </w:r>
          </w:p>
        </w:tc>
        <w:tc>
          <w:tcPr>
            <w:tcW w:w="2977" w:type="dxa"/>
            <w:shd w:val="clear" w:color="auto" w:fill="auto"/>
            <w:hideMark/>
          </w:tcPr>
          <w:p w:rsidR="00682028" w:rsidRPr="00F6464B" w:rsidRDefault="00682028" w:rsidP="00F96CB9">
            <w:pPr>
              <w:jc w:val="center"/>
            </w:pPr>
            <w:r w:rsidRPr="00F6464B">
              <w:t>24</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МКОУ "ПАВЛОВСКАЯ ООШ"</w:t>
            </w:r>
          </w:p>
        </w:tc>
        <w:tc>
          <w:tcPr>
            <w:tcW w:w="2835" w:type="dxa"/>
            <w:shd w:val="clear" w:color="auto" w:fill="auto"/>
            <w:hideMark/>
          </w:tcPr>
          <w:p w:rsidR="00682028" w:rsidRPr="00F6464B" w:rsidRDefault="00682028" w:rsidP="00F96CB9">
            <w:pPr>
              <w:jc w:val="center"/>
            </w:pPr>
            <w:r w:rsidRPr="00F6464B">
              <w:t>1</w:t>
            </w:r>
          </w:p>
        </w:tc>
        <w:tc>
          <w:tcPr>
            <w:tcW w:w="2977" w:type="dxa"/>
            <w:shd w:val="clear" w:color="auto" w:fill="auto"/>
            <w:hideMark/>
          </w:tcPr>
          <w:p w:rsidR="00682028" w:rsidRPr="00F6464B" w:rsidRDefault="00682028" w:rsidP="00F96CB9">
            <w:pPr>
              <w:jc w:val="center"/>
            </w:pPr>
            <w:r w:rsidRPr="00F6464B">
              <w:t>0</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МБДОУ "КАРГАСОКСКИЙ Д/С №34"</w:t>
            </w:r>
          </w:p>
        </w:tc>
        <w:tc>
          <w:tcPr>
            <w:tcW w:w="2835" w:type="dxa"/>
            <w:shd w:val="clear" w:color="auto" w:fill="auto"/>
            <w:hideMark/>
          </w:tcPr>
          <w:p w:rsidR="00682028" w:rsidRPr="00F6464B" w:rsidRDefault="00682028" w:rsidP="00F96CB9">
            <w:pPr>
              <w:jc w:val="center"/>
            </w:pPr>
            <w:r w:rsidRPr="00F6464B">
              <w:t>1</w:t>
            </w:r>
          </w:p>
        </w:tc>
        <w:tc>
          <w:tcPr>
            <w:tcW w:w="2977" w:type="dxa"/>
            <w:shd w:val="clear" w:color="auto" w:fill="auto"/>
            <w:hideMark/>
          </w:tcPr>
          <w:p w:rsidR="00682028" w:rsidRPr="00F6464B" w:rsidRDefault="00682028" w:rsidP="00F96CB9">
            <w:pPr>
              <w:jc w:val="center"/>
            </w:pPr>
            <w:r w:rsidRPr="00F6464B">
              <w:t>0</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МБДОУ "НОВОВАСЮГАНСКИЙ Д/С №23"</w:t>
            </w:r>
          </w:p>
        </w:tc>
        <w:tc>
          <w:tcPr>
            <w:tcW w:w="2835" w:type="dxa"/>
            <w:shd w:val="clear" w:color="auto" w:fill="auto"/>
            <w:hideMark/>
          </w:tcPr>
          <w:p w:rsidR="00682028" w:rsidRPr="00F6464B" w:rsidRDefault="00682028" w:rsidP="00F96CB9">
            <w:pPr>
              <w:jc w:val="center"/>
            </w:pPr>
            <w:r w:rsidRPr="00F6464B">
              <w:t>0</w:t>
            </w:r>
          </w:p>
        </w:tc>
        <w:tc>
          <w:tcPr>
            <w:tcW w:w="2977" w:type="dxa"/>
            <w:shd w:val="clear" w:color="auto" w:fill="auto"/>
            <w:hideMark/>
          </w:tcPr>
          <w:p w:rsidR="00682028" w:rsidRPr="00F6464B" w:rsidRDefault="00682028" w:rsidP="00F96CB9">
            <w:pPr>
              <w:jc w:val="center"/>
            </w:pPr>
            <w:r w:rsidRPr="00F6464B">
              <w:t>0</w:t>
            </w:r>
          </w:p>
        </w:tc>
      </w:tr>
      <w:tr w:rsidR="00682028" w:rsidRPr="00F6464B" w:rsidTr="002F2712">
        <w:trPr>
          <w:trHeight w:val="253"/>
        </w:trPr>
        <w:tc>
          <w:tcPr>
            <w:tcW w:w="4111" w:type="dxa"/>
            <w:shd w:val="clear" w:color="auto" w:fill="auto"/>
            <w:vAlign w:val="bottom"/>
            <w:hideMark/>
          </w:tcPr>
          <w:p w:rsidR="00682028" w:rsidRPr="00F6464B" w:rsidRDefault="00682028" w:rsidP="00F96CB9">
            <w:pPr>
              <w:jc w:val="center"/>
              <w:rPr>
                <w:color w:val="000000"/>
              </w:rPr>
            </w:pPr>
            <w:r w:rsidRPr="00F6464B">
              <w:rPr>
                <w:color w:val="000000"/>
              </w:rPr>
              <w:t>МБДОУ "Д/С №22 П. НЕФТЯНИКОВ"</w:t>
            </w:r>
          </w:p>
        </w:tc>
        <w:tc>
          <w:tcPr>
            <w:tcW w:w="2835" w:type="dxa"/>
            <w:shd w:val="clear" w:color="auto" w:fill="auto"/>
            <w:hideMark/>
          </w:tcPr>
          <w:p w:rsidR="00682028" w:rsidRPr="00F6464B" w:rsidRDefault="00682028" w:rsidP="00F96CB9">
            <w:pPr>
              <w:jc w:val="center"/>
            </w:pPr>
            <w:r w:rsidRPr="00F6464B">
              <w:t>1</w:t>
            </w:r>
          </w:p>
        </w:tc>
        <w:tc>
          <w:tcPr>
            <w:tcW w:w="2977" w:type="dxa"/>
            <w:shd w:val="clear" w:color="auto" w:fill="auto"/>
            <w:hideMark/>
          </w:tcPr>
          <w:p w:rsidR="00682028" w:rsidRPr="00F6464B" w:rsidRDefault="00682028" w:rsidP="00F96CB9">
            <w:pPr>
              <w:jc w:val="center"/>
            </w:pPr>
            <w:r w:rsidRPr="00F6464B">
              <w:t>0</w:t>
            </w:r>
          </w:p>
        </w:tc>
      </w:tr>
      <w:tr w:rsidR="00682028" w:rsidRPr="00F6464B" w:rsidTr="00E41C17">
        <w:trPr>
          <w:trHeight w:val="239"/>
        </w:trPr>
        <w:tc>
          <w:tcPr>
            <w:tcW w:w="4111" w:type="dxa"/>
            <w:shd w:val="clear" w:color="auto" w:fill="auto"/>
            <w:hideMark/>
          </w:tcPr>
          <w:p w:rsidR="00682028" w:rsidRPr="00F6464B" w:rsidRDefault="00682028" w:rsidP="00F96CB9">
            <w:pPr>
              <w:jc w:val="center"/>
              <w:rPr>
                <w:bCs/>
              </w:rPr>
            </w:pPr>
            <w:r w:rsidRPr="00F6464B">
              <w:rPr>
                <w:bCs/>
              </w:rPr>
              <w:t>ИТОГО по муниципальному образованию</w:t>
            </w:r>
          </w:p>
        </w:tc>
        <w:tc>
          <w:tcPr>
            <w:tcW w:w="2835" w:type="dxa"/>
            <w:shd w:val="clear" w:color="auto" w:fill="auto"/>
            <w:hideMark/>
          </w:tcPr>
          <w:p w:rsidR="00682028" w:rsidRPr="00F6464B" w:rsidRDefault="00682028" w:rsidP="00F96CB9">
            <w:pPr>
              <w:jc w:val="center"/>
            </w:pPr>
            <w:r w:rsidRPr="00F6464B">
              <w:t>14</w:t>
            </w:r>
          </w:p>
        </w:tc>
        <w:tc>
          <w:tcPr>
            <w:tcW w:w="2977" w:type="dxa"/>
            <w:shd w:val="clear" w:color="auto" w:fill="auto"/>
            <w:hideMark/>
          </w:tcPr>
          <w:p w:rsidR="00682028" w:rsidRPr="00F6464B" w:rsidRDefault="00682028" w:rsidP="00F96CB9">
            <w:pPr>
              <w:jc w:val="center"/>
            </w:pPr>
            <w:r w:rsidRPr="00F6464B">
              <w:t>219</w:t>
            </w:r>
          </w:p>
        </w:tc>
      </w:tr>
    </w:tbl>
    <w:p w:rsidR="00F96CB9" w:rsidRPr="00F6464B" w:rsidRDefault="00F96CB9" w:rsidP="00F96CB9">
      <w:pPr>
        <w:pStyle w:val="HTML"/>
        <w:jc w:val="center"/>
        <w:rPr>
          <w:rFonts w:ascii="Times New Roman" w:hAnsi="Times New Roman" w:cs="Times New Roman"/>
          <w:b/>
          <w:sz w:val="24"/>
          <w:szCs w:val="24"/>
          <w:u w:val="single"/>
        </w:rPr>
      </w:pPr>
      <w:r w:rsidRPr="00F6464B">
        <w:rPr>
          <w:rFonts w:ascii="Times New Roman" w:hAnsi="Times New Roman" w:cs="Times New Roman"/>
          <w:b/>
          <w:sz w:val="24"/>
          <w:szCs w:val="24"/>
          <w:u w:val="single"/>
        </w:rPr>
        <w:t>Организация питания обучающихсяв общеобразовательных организациях (далее – ОО)</w:t>
      </w:r>
    </w:p>
    <w:p w:rsidR="0010520F" w:rsidRPr="00F6464B" w:rsidRDefault="00F96CB9" w:rsidP="0010520F">
      <w:pPr>
        <w:pStyle w:val="c0"/>
        <w:shd w:val="clear" w:color="auto" w:fill="FFFFFF"/>
        <w:spacing w:before="0" w:beforeAutospacing="0" w:after="0" w:afterAutospacing="0"/>
        <w:ind w:firstLine="709"/>
        <w:jc w:val="both"/>
      </w:pPr>
      <w:r w:rsidRPr="00F6464B">
        <w:rPr>
          <w:shd w:val="clear" w:color="auto" w:fill="FFFFFF"/>
        </w:rPr>
        <w:lastRenderedPageBreak/>
        <w:t xml:space="preserve">Рациональное питание обучающихся - одно из условий создания здоровьесберегающей среды в ОО. </w:t>
      </w:r>
      <w:r w:rsidR="001F3BE1" w:rsidRPr="00F6464B">
        <w:rPr>
          <w:rStyle w:val="c2"/>
        </w:rPr>
        <w:t>Здоровье детей - это важнейший вопр</w:t>
      </w:r>
      <w:r w:rsidR="00C511F3" w:rsidRPr="00F6464B">
        <w:rPr>
          <w:rStyle w:val="c2"/>
        </w:rPr>
        <w:t xml:space="preserve">ос обеспечения будущего нации. </w:t>
      </w:r>
      <w:r w:rsidR="001F3BE1" w:rsidRPr="00F6464B">
        <w:rPr>
          <w:rStyle w:val="c2"/>
        </w:rPr>
        <w:t>Сбалансированное питание детей и подростков способствует повышению работоспособности и успеваемости, физическому и умственному развитию, увеличивает адаптационные возможности организма, оказывает существенное влияние на формирование и состояние здоровья человека на протяжении всей последующей жизни.</w:t>
      </w:r>
    </w:p>
    <w:p w:rsidR="0010520F" w:rsidRPr="00F6464B" w:rsidRDefault="001F3BE1" w:rsidP="0010520F">
      <w:pPr>
        <w:pStyle w:val="c0"/>
        <w:shd w:val="clear" w:color="auto" w:fill="FFFFFF"/>
        <w:spacing w:before="0" w:beforeAutospacing="0" w:after="0" w:afterAutospacing="0"/>
        <w:ind w:firstLine="709"/>
        <w:jc w:val="both"/>
      </w:pPr>
      <w:r w:rsidRPr="00F6464B">
        <w:rPr>
          <w:rStyle w:val="c2"/>
        </w:rPr>
        <w:t>Особое значение приобретает правильное питание в связи с тем, что в последнее время дети проводят в школе все больше времени при весьма интенсивном характере процесса обучения.</w:t>
      </w:r>
    </w:p>
    <w:p w:rsidR="006C00D2" w:rsidRPr="00F6464B" w:rsidRDefault="001F3BE1" w:rsidP="006C00D2">
      <w:pPr>
        <w:pStyle w:val="c0"/>
        <w:shd w:val="clear" w:color="auto" w:fill="FFFFFF"/>
        <w:spacing w:before="0" w:beforeAutospacing="0" w:after="0" w:afterAutospacing="0"/>
        <w:ind w:firstLine="709"/>
        <w:jc w:val="both"/>
        <w:rPr>
          <w:rStyle w:val="c2"/>
        </w:rPr>
      </w:pPr>
      <w:r w:rsidRPr="00F6464B">
        <w:rPr>
          <w:rStyle w:val="c2"/>
        </w:rPr>
        <w:t>В рационе питания школьников не всегда выдерживаются принципы сбалансированности, потребность школьников в макро - и микроэлементах.</w:t>
      </w:r>
      <w:r w:rsidR="00182F2C" w:rsidRPr="00F6464B">
        <w:rPr>
          <w:rStyle w:val="c2"/>
        </w:rPr>
        <w:t xml:space="preserve"> </w:t>
      </w:r>
      <w:r w:rsidR="0010520F" w:rsidRPr="00F6464B">
        <w:rPr>
          <w:rStyle w:val="c2"/>
        </w:rPr>
        <w:t>Правильно</w:t>
      </w:r>
      <w:r w:rsidRPr="00F6464B">
        <w:rPr>
          <w:rStyle w:val="c2"/>
        </w:rPr>
        <w:t xml:space="preserve"> организованное питание оказывает существенное влияние на устойчивость детского органи</w:t>
      </w:r>
      <w:r w:rsidR="0010520F" w:rsidRPr="00F6464B">
        <w:rPr>
          <w:rStyle w:val="c2"/>
        </w:rPr>
        <w:t>зма к неблагоприятным факторам</w:t>
      </w:r>
      <w:r w:rsidRPr="00F6464B">
        <w:rPr>
          <w:rStyle w:val="c2"/>
        </w:rPr>
        <w:t>, способствует оптимальному развитию детей.</w:t>
      </w:r>
    </w:p>
    <w:p w:rsidR="00495854" w:rsidRPr="00F6464B" w:rsidRDefault="00F96CB9" w:rsidP="006C00D2">
      <w:pPr>
        <w:pStyle w:val="c0"/>
        <w:shd w:val="clear" w:color="auto" w:fill="FFFFFF"/>
        <w:spacing w:before="0" w:beforeAutospacing="0" w:after="0" w:afterAutospacing="0"/>
        <w:ind w:firstLine="709"/>
        <w:jc w:val="both"/>
      </w:pPr>
      <w:r w:rsidRPr="00F6464B">
        <w:rPr>
          <w:shd w:val="clear" w:color="auto" w:fill="FFFFFF"/>
        </w:rPr>
        <w:t xml:space="preserve">В 2020-2021учебном году организация питания учащихся 1-11 </w:t>
      </w:r>
      <w:r w:rsidR="00182F2C" w:rsidRPr="00F6464B">
        <w:rPr>
          <w:shd w:val="clear" w:color="auto" w:fill="FFFFFF"/>
        </w:rPr>
        <w:t>классов в количестве 2769</w:t>
      </w:r>
      <w:r w:rsidR="00495854" w:rsidRPr="00F6464B">
        <w:rPr>
          <w:shd w:val="clear" w:color="auto" w:fill="FFFFFF"/>
        </w:rPr>
        <w:t xml:space="preserve"> человек осуществлялась </w:t>
      </w:r>
      <w:r w:rsidRPr="00F6464B">
        <w:rPr>
          <w:shd w:val="clear" w:color="auto" w:fill="FFFFFF"/>
        </w:rPr>
        <w:t>в соответствии с порядком исполь</w:t>
      </w:r>
      <w:r w:rsidR="00495854" w:rsidRPr="00F6464B">
        <w:rPr>
          <w:shd w:val="clear" w:color="auto" w:fill="FFFFFF"/>
        </w:rPr>
        <w:t xml:space="preserve">зования субвенций на питание (18 </w:t>
      </w:r>
      <w:r w:rsidRPr="00F6464B">
        <w:rPr>
          <w:shd w:val="clear" w:color="auto" w:fill="FFFFFF"/>
        </w:rPr>
        <w:t>руб</w:t>
      </w:r>
      <w:r w:rsidR="00495854" w:rsidRPr="00F6464B">
        <w:rPr>
          <w:shd w:val="clear" w:color="auto" w:fill="FFFFFF"/>
        </w:rPr>
        <w:t xml:space="preserve">лей </w:t>
      </w:r>
      <w:r w:rsidR="006C00D2" w:rsidRPr="00F6464B">
        <w:rPr>
          <w:shd w:val="clear" w:color="auto" w:fill="FFFFFF"/>
        </w:rPr>
        <w:t xml:space="preserve">- </w:t>
      </w:r>
      <w:r w:rsidR="00495854" w:rsidRPr="00F6464B">
        <w:rPr>
          <w:shd w:val="clear" w:color="auto" w:fill="FFFFFF"/>
        </w:rPr>
        <w:t xml:space="preserve">областной бюджет и 40 </w:t>
      </w:r>
      <w:r w:rsidRPr="00F6464B">
        <w:rPr>
          <w:shd w:val="clear" w:color="auto" w:fill="FFFFFF"/>
        </w:rPr>
        <w:t>руб</w:t>
      </w:r>
      <w:r w:rsidR="00495854" w:rsidRPr="00F6464B">
        <w:rPr>
          <w:shd w:val="clear" w:color="auto" w:fill="FFFFFF"/>
        </w:rPr>
        <w:t>лей</w:t>
      </w:r>
      <w:r w:rsidR="00182F2C" w:rsidRPr="00F6464B">
        <w:rPr>
          <w:shd w:val="clear" w:color="auto" w:fill="FFFFFF"/>
        </w:rPr>
        <w:t xml:space="preserve"> </w:t>
      </w:r>
      <w:r w:rsidR="006C00D2" w:rsidRPr="00F6464B">
        <w:rPr>
          <w:shd w:val="clear" w:color="auto" w:fill="FFFFFF"/>
        </w:rPr>
        <w:t xml:space="preserve">- </w:t>
      </w:r>
      <w:r w:rsidRPr="00F6464B">
        <w:rPr>
          <w:shd w:val="clear" w:color="auto" w:fill="FFFFFF"/>
        </w:rPr>
        <w:t>местный бюджет</w:t>
      </w:r>
      <w:r w:rsidR="00495854" w:rsidRPr="00F6464B">
        <w:rPr>
          <w:shd w:val="clear" w:color="auto" w:fill="FFFFFF"/>
        </w:rPr>
        <w:t>)</w:t>
      </w:r>
      <w:r w:rsidRPr="00F6464B">
        <w:rPr>
          <w:shd w:val="clear" w:color="auto" w:fill="FFFFFF"/>
        </w:rPr>
        <w:t>.</w:t>
      </w:r>
    </w:p>
    <w:p w:rsidR="00F96CB9" w:rsidRPr="00F6464B" w:rsidRDefault="00F96CB9" w:rsidP="00495854">
      <w:pPr>
        <w:pStyle w:val="af5"/>
        <w:shd w:val="clear" w:color="auto" w:fill="FFFFFF"/>
        <w:spacing w:before="0" w:beforeAutospacing="0" w:after="0" w:afterAutospacing="0"/>
        <w:ind w:firstLine="709"/>
        <w:jc w:val="both"/>
      </w:pPr>
      <w:r w:rsidRPr="00F6464B">
        <w:t>Компенсация стоимости питания в виде дотации на питание предоставлялась  следующим категориям обучающихся:</w:t>
      </w:r>
    </w:p>
    <w:p w:rsidR="00F96CB9" w:rsidRPr="00F6464B" w:rsidRDefault="00495854" w:rsidP="00F96CB9">
      <w:pPr>
        <w:pStyle w:val="af5"/>
        <w:shd w:val="clear" w:color="auto" w:fill="FFFFFF"/>
        <w:spacing w:before="0" w:beforeAutospacing="0" w:after="0" w:afterAutospacing="0"/>
        <w:jc w:val="both"/>
      </w:pPr>
      <w:r w:rsidRPr="00F6464B">
        <w:t xml:space="preserve">- </w:t>
      </w:r>
      <w:r w:rsidR="00F96CB9" w:rsidRPr="00F6464B">
        <w:t>детям из малообеспеченных семей; многодетных семей</w:t>
      </w:r>
      <w:r w:rsidRPr="00F6464B">
        <w:t>;</w:t>
      </w:r>
    </w:p>
    <w:p w:rsidR="00F96CB9" w:rsidRPr="00F6464B" w:rsidRDefault="00495854" w:rsidP="00F96CB9">
      <w:pPr>
        <w:pStyle w:val="af5"/>
        <w:shd w:val="clear" w:color="auto" w:fill="FFFFFF"/>
        <w:spacing w:before="0" w:beforeAutospacing="0" w:after="0" w:afterAutospacing="0"/>
        <w:jc w:val="both"/>
      </w:pPr>
      <w:r w:rsidRPr="00F6464B">
        <w:t xml:space="preserve">- </w:t>
      </w:r>
      <w:r w:rsidR="00F96CB9" w:rsidRPr="00F6464B">
        <w:t>детям, находящимся под опекой;</w:t>
      </w:r>
    </w:p>
    <w:p w:rsidR="00F96CB9" w:rsidRPr="00F6464B" w:rsidRDefault="00495854" w:rsidP="00F96CB9">
      <w:pPr>
        <w:pStyle w:val="af5"/>
        <w:shd w:val="clear" w:color="auto" w:fill="FFFFFF"/>
        <w:spacing w:before="0" w:beforeAutospacing="0" w:after="0" w:afterAutospacing="0"/>
        <w:jc w:val="both"/>
      </w:pPr>
      <w:r w:rsidRPr="00F6464B">
        <w:t xml:space="preserve">- </w:t>
      </w:r>
      <w:r w:rsidR="00F96CB9" w:rsidRPr="00F6464B">
        <w:t>детям – инвалидам;</w:t>
      </w:r>
    </w:p>
    <w:p w:rsidR="00F96CB9" w:rsidRPr="00F6464B" w:rsidRDefault="00495854" w:rsidP="00F96CB9">
      <w:pPr>
        <w:pStyle w:val="af5"/>
        <w:shd w:val="clear" w:color="auto" w:fill="FFFFFF"/>
        <w:spacing w:before="0" w:beforeAutospacing="0" w:after="0" w:afterAutospacing="0"/>
        <w:jc w:val="both"/>
      </w:pPr>
      <w:r w:rsidRPr="00F6464B">
        <w:t xml:space="preserve">- </w:t>
      </w:r>
      <w:r w:rsidR="00F96CB9" w:rsidRPr="00F6464B">
        <w:t>детям, находящим</w:t>
      </w:r>
      <w:r w:rsidRPr="00F6464B">
        <w:t>ся в трудной жизненной ситуации.</w:t>
      </w:r>
    </w:p>
    <w:p w:rsidR="00495854" w:rsidRPr="00F6464B" w:rsidRDefault="00495854" w:rsidP="00495854">
      <w:pPr>
        <w:shd w:val="clear" w:color="auto" w:fill="FFFFFF"/>
        <w:ind w:firstLine="709"/>
        <w:jc w:val="both"/>
        <w:rPr>
          <w:rFonts w:eastAsia="Times New Roman"/>
          <w:sz w:val="24"/>
          <w:szCs w:val="24"/>
        </w:rPr>
      </w:pPr>
      <w:r w:rsidRPr="00F6464B">
        <w:rPr>
          <w:rFonts w:eastAsia="Times New Roman"/>
          <w:sz w:val="24"/>
          <w:szCs w:val="24"/>
        </w:rPr>
        <w:t>Во всех остальных ОО</w:t>
      </w:r>
      <w:r w:rsidR="00F96CB9" w:rsidRPr="00F6464B">
        <w:rPr>
          <w:rFonts w:eastAsia="Times New Roman"/>
          <w:sz w:val="24"/>
          <w:szCs w:val="24"/>
        </w:rPr>
        <w:t xml:space="preserve"> (к</w:t>
      </w:r>
      <w:r w:rsidRPr="00F6464B">
        <w:rPr>
          <w:rFonts w:eastAsia="Times New Roman"/>
          <w:sz w:val="24"/>
          <w:szCs w:val="24"/>
        </w:rPr>
        <w:t>роме частных школьных столовых)</w:t>
      </w:r>
      <w:r w:rsidR="00F96CB9" w:rsidRPr="00F6464B">
        <w:rPr>
          <w:rFonts w:eastAsia="Times New Roman"/>
          <w:sz w:val="24"/>
          <w:szCs w:val="24"/>
        </w:rPr>
        <w:t xml:space="preserve"> пи</w:t>
      </w:r>
      <w:r w:rsidRPr="00F6464B">
        <w:rPr>
          <w:rFonts w:eastAsia="Times New Roman"/>
          <w:sz w:val="24"/>
          <w:szCs w:val="24"/>
        </w:rPr>
        <w:t xml:space="preserve">тание обучающихся организовано на сумму 40 рублей из средств местного бюджета и </w:t>
      </w:r>
      <w:r w:rsidR="00F96CB9" w:rsidRPr="00F6464B">
        <w:rPr>
          <w:rFonts w:eastAsia="Times New Roman"/>
          <w:sz w:val="24"/>
          <w:szCs w:val="24"/>
        </w:rPr>
        <w:t>на добровольной основе исключительно за счет средств родителей в частных школьных столовых.</w:t>
      </w:r>
    </w:p>
    <w:p w:rsidR="00495854" w:rsidRPr="00F6464B" w:rsidRDefault="00F96CB9" w:rsidP="00495854">
      <w:pPr>
        <w:shd w:val="clear" w:color="auto" w:fill="FFFFFF"/>
        <w:ind w:firstLine="709"/>
        <w:jc w:val="both"/>
        <w:rPr>
          <w:sz w:val="24"/>
          <w:szCs w:val="24"/>
        </w:rPr>
      </w:pPr>
      <w:r w:rsidRPr="00F6464B">
        <w:rPr>
          <w:sz w:val="24"/>
          <w:szCs w:val="24"/>
        </w:rPr>
        <w:t>Мера социальной поддержки по обеспечению обучающихся с ОВЗ бесплатным двухразовым питанием в</w:t>
      </w:r>
      <w:r w:rsidR="00495854" w:rsidRPr="00F6464B">
        <w:rPr>
          <w:sz w:val="24"/>
          <w:szCs w:val="24"/>
        </w:rPr>
        <w:t xml:space="preserve"> ОО</w:t>
      </w:r>
      <w:r w:rsidRPr="00F6464B">
        <w:rPr>
          <w:sz w:val="24"/>
          <w:szCs w:val="24"/>
        </w:rPr>
        <w:t xml:space="preserve"> предоставляет</w:t>
      </w:r>
      <w:r w:rsidR="00495854" w:rsidRPr="00F6464B">
        <w:rPr>
          <w:sz w:val="24"/>
          <w:szCs w:val="24"/>
        </w:rPr>
        <w:t xml:space="preserve">ся в виде ежедневного завтрака </w:t>
      </w:r>
      <w:r w:rsidRPr="00F6464B">
        <w:rPr>
          <w:sz w:val="24"/>
          <w:szCs w:val="24"/>
        </w:rPr>
        <w:t>и обеда за счет средств о</w:t>
      </w:r>
      <w:r w:rsidR="00495854" w:rsidRPr="00F6464B">
        <w:rPr>
          <w:sz w:val="24"/>
          <w:szCs w:val="24"/>
        </w:rPr>
        <w:t xml:space="preserve">бластного бюджета в сумме 103 </w:t>
      </w:r>
      <w:r w:rsidRPr="00F6464B">
        <w:rPr>
          <w:sz w:val="24"/>
          <w:szCs w:val="24"/>
        </w:rPr>
        <w:t>руб</w:t>
      </w:r>
      <w:r w:rsidR="00495854" w:rsidRPr="00F6464B">
        <w:rPr>
          <w:sz w:val="24"/>
          <w:szCs w:val="24"/>
        </w:rPr>
        <w:t>ля</w:t>
      </w:r>
      <w:r w:rsidRPr="00F6464B">
        <w:rPr>
          <w:sz w:val="24"/>
          <w:szCs w:val="24"/>
        </w:rPr>
        <w:t>. Бесплатное двухразовое</w:t>
      </w:r>
      <w:r w:rsidR="00495854" w:rsidRPr="00F6464B">
        <w:rPr>
          <w:sz w:val="24"/>
          <w:szCs w:val="24"/>
        </w:rPr>
        <w:t xml:space="preserve"> питание ребенку с ОВЗ</w:t>
      </w:r>
      <w:r w:rsidRPr="00F6464B">
        <w:rPr>
          <w:sz w:val="24"/>
          <w:szCs w:val="24"/>
        </w:rPr>
        <w:t xml:space="preserve"> предоставляется по заявлению обучающегося</w:t>
      </w:r>
      <w:r w:rsidR="00495854" w:rsidRPr="00F6464B">
        <w:rPr>
          <w:sz w:val="24"/>
          <w:szCs w:val="24"/>
        </w:rPr>
        <w:t>,</w:t>
      </w:r>
      <w:r w:rsidRPr="00F6464B">
        <w:rPr>
          <w:sz w:val="24"/>
          <w:szCs w:val="24"/>
        </w:rPr>
        <w:t xml:space="preserve"> его родителей (законных представителей) и заключения психолого-медико-педагогической комиссии (далее – ПМПК) </w:t>
      </w:r>
      <w:r w:rsidR="00495854" w:rsidRPr="00F6464B">
        <w:rPr>
          <w:sz w:val="24"/>
          <w:szCs w:val="24"/>
        </w:rPr>
        <w:t xml:space="preserve">о признании обучающегося ребёнком с </w:t>
      </w:r>
      <w:r w:rsidRPr="00F6464B">
        <w:rPr>
          <w:sz w:val="24"/>
          <w:szCs w:val="24"/>
        </w:rPr>
        <w:t>ОВЗ.Таких детей 456 человек.</w:t>
      </w:r>
    </w:p>
    <w:p w:rsidR="00F3137C" w:rsidRPr="00F6464B" w:rsidRDefault="00495854" w:rsidP="00F3137C">
      <w:pPr>
        <w:shd w:val="clear" w:color="auto" w:fill="FFFFFF"/>
        <w:ind w:firstLine="709"/>
        <w:jc w:val="both"/>
        <w:rPr>
          <w:sz w:val="24"/>
          <w:szCs w:val="24"/>
        </w:rPr>
      </w:pPr>
      <w:r w:rsidRPr="00F6464B">
        <w:rPr>
          <w:sz w:val="24"/>
          <w:szCs w:val="24"/>
        </w:rPr>
        <w:t xml:space="preserve">Питание обучающихся в </w:t>
      </w:r>
      <w:r w:rsidR="00F96CB9" w:rsidRPr="00F6464B">
        <w:rPr>
          <w:sz w:val="24"/>
          <w:szCs w:val="24"/>
        </w:rPr>
        <w:t xml:space="preserve">школе организовано </w:t>
      </w:r>
      <w:r w:rsidR="00F96CB9" w:rsidRPr="00F6464B">
        <w:rPr>
          <w:sz w:val="24"/>
          <w:szCs w:val="24"/>
          <w:shd w:val="clear" w:color="auto" w:fill="FFFFFF"/>
        </w:rPr>
        <w:t>на основ</w:t>
      </w:r>
      <w:r w:rsidRPr="00F6464B">
        <w:rPr>
          <w:sz w:val="24"/>
          <w:szCs w:val="24"/>
          <w:shd w:val="clear" w:color="auto" w:fill="FFFFFF"/>
        </w:rPr>
        <w:t xml:space="preserve">ании примерного десятидневного </w:t>
      </w:r>
      <w:r w:rsidR="00F96CB9" w:rsidRPr="00F6464B">
        <w:rPr>
          <w:sz w:val="24"/>
          <w:szCs w:val="24"/>
          <w:shd w:val="clear" w:color="auto" w:fill="FFFFFF"/>
        </w:rPr>
        <w:t>меню, согласованного</w:t>
      </w:r>
      <w:r w:rsidR="00F96CB9" w:rsidRPr="00F6464B">
        <w:rPr>
          <w:sz w:val="24"/>
          <w:szCs w:val="24"/>
        </w:rPr>
        <w:t xml:space="preserve"> Управлением Роспотребнадзора по Томской области в К</w:t>
      </w:r>
      <w:r w:rsidRPr="00F6464B">
        <w:rPr>
          <w:sz w:val="24"/>
          <w:szCs w:val="24"/>
        </w:rPr>
        <w:t xml:space="preserve">аргасокском районе и </w:t>
      </w:r>
      <w:r w:rsidR="00F96CB9" w:rsidRPr="00F6464B">
        <w:rPr>
          <w:sz w:val="24"/>
          <w:szCs w:val="24"/>
        </w:rPr>
        <w:t>руководит</w:t>
      </w:r>
      <w:r w:rsidRPr="00F6464B">
        <w:rPr>
          <w:sz w:val="24"/>
          <w:szCs w:val="24"/>
        </w:rPr>
        <w:t>елем ОО</w:t>
      </w:r>
      <w:r w:rsidR="00F96CB9" w:rsidRPr="00F6464B">
        <w:rPr>
          <w:sz w:val="24"/>
          <w:szCs w:val="24"/>
        </w:rPr>
        <w:t>. Меню разработано в соответствии с санитарными требованиями. Блюда в меню комплект</w:t>
      </w:r>
      <w:r w:rsidRPr="00F6464B">
        <w:rPr>
          <w:sz w:val="24"/>
          <w:szCs w:val="24"/>
        </w:rPr>
        <w:t xml:space="preserve">уются с соблюдением требований: </w:t>
      </w:r>
      <w:r w:rsidR="00F96CB9" w:rsidRPr="00F6464B">
        <w:rPr>
          <w:sz w:val="24"/>
          <w:szCs w:val="24"/>
        </w:rPr>
        <w:t>вкусовой сочетаемости, разнообразия, стоимости, соответст</w:t>
      </w:r>
      <w:r w:rsidRPr="00F6464B">
        <w:rPr>
          <w:sz w:val="24"/>
          <w:szCs w:val="24"/>
        </w:rPr>
        <w:t>вия пищевой ценности, неповторяемости по дням.</w:t>
      </w:r>
    </w:p>
    <w:p w:rsidR="00F96CB9" w:rsidRPr="00F6464B" w:rsidRDefault="00F96CB9" w:rsidP="00F3137C">
      <w:pPr>
        <w:shd w:val="clear" w:color="auto" w:fill="FFFFFF"/>
        <w:ind w:firstLine="709"/>
        <w:jc w:val="both"/>
        <w:rPr>
          <w:sz w:val="24"/>
          <w:szCs w:val="24"/>
        </w:rPr>
      </w:pPr>
      <w:r w:rsidRPr="00F6464B">
        <w:rPr>
          <w:sz w:val="24"/>
          <w:szCs w:val="24"/>
        </w:rPr>
        <w:t>Основное направление в организации питания обучающихся школы — это обеспечение всех школьников</w:t>
      </w:r>
      <w:r w:rsidR="00F3137C" w:rsidRPr="00F6464B">
        <w:rPr>
          <w:sz w:val="24"/>
          <w:szCs w:val="24"/>
        </w:rPr>
        <w:t xml:space="preserve"> горячими завтраками и обедами.</w:t>
      </w:r>
      <w:r w:rsidRPr="00F6464B">
        <w:rPr>
          <w:sz w:val="24"/>
          <w:szCs w:val="24"/>
        </w:rPr>
        <w:t xml:space="preserve"> Для того чтобы организовать по-настоящему правильное питание, необходимы совместные усилия педагогического коллектива, родителей, работников столовой и всех заинтерес</w:t>
      </w:r>
      <w:r w:rsidR="00F3137C" w:rsidRPr="00F6464B">
        <w:rPr>
          <w:sz w:val="24"/>
          <w:szCs w:val="24"/>
        </w:rPr>
        <w:t>ованных лиц. Совместная работа</w:t>
      </w:r>
      <w:r w:rsidRPr="00F6464B">
        <w:rPr>
          <w:sz w:val="24"/>
          <w:szCs w:val="24"/>
        </w:rPr>
        <w:t xml:space="preserve"> позволит школе до</w:t>
      </w:r>
      <w:r w:rsidR="00F3137C" w:rsidRPr="00F6464B">
        <w:rPr>
          <w:sz w:val="24"/>
          <w:szCs w:val="24"/>
        </w:rPr>
        <w:t>стигнуть следующих результатов:</w:t>
      </w:r>
    </w:p>
    <w:p w:rsidR="00F96CB9" w:rsidRPr="00F6464B" w:rsidRDefault="00F96CB9" w:rsidP="00F96CB9">
      <w:pPr>
        <w:jc w:val="both"/>
        <w:rPr>
          <w:sz w:val="24"/>
          <w:szCs w:val="24"/>
        </w:rPr>
      </w:pPr>
      <w:r w:rsidRPr="00F6464B">
        <w:rPr>
          <w:sz w:val="24"/>
          <w:szCs w:val="24"/>
        </w:rPr>
        <w:t>1. Улучшить качество питания школьников</w:t>
      </w:r>
      <w:r w:rsidR="00F3137C" w:rsidRPr="00F6464B">
        <w:rPr>
          <w:sz w:val="24"/>
          <w:szCs w:val="24"/>
        </w:rPr>
        <w:t xml:space="preserve"> и обеспечить его безопасность;</w:t>
      </w:r>
    </w:p>
    <w:p w:rsidR="00F96CB9" w:rsidRPr="00F6464B" w:rsidRDefault="00F96CB9" w:rsidP="00F96CB9">
      <w:pPr>
        <w:jc w:val="both"/>
        <w:rPr>
          <w:sz w:val="24"/>
          <w:szCs w:val="24"/>
        </w:rPr>
      </w:pPr>
      <w:r w:rsidRPr="00F6464B">
        <w:rPr>
          <w:sz w:val="24"/>
          <w:szCs w:val="24"/>
        </w:rPr>
        <w:t>2. Организовать правильное, сбалансированное питание детей и подростков с учетом их возрастных особенностей;</w:t>
      </w:r>
    </w:p>
    <w:p w:rsidR="00F96CB9" w:rsidRPr="00F6464B" w:rsidRDefault="00F96CB9" w:rsidP="00F96CB9">
      <w:pPr>
        <w:jc w:val="both"/>
        <w:rPr>
          <w:sz w:val="24"/>
          <w:szCs w:val="24"/>
        </w:rPr>
      </w:pPr>
      <w:r w:rsidRPr="00F6464B">
        <w:rPr>
          <w:sz w:val="24"/>
          <w:szCs w:val="24"/>
        </w:rPr>
        <w:t>3. Продолжить формировать навыки здорового питани</w:t>
      </w:r>
      <w:r w:rsidR="00F3137C" w:rsidRPr="00F6464B">
        <w:rPr>
          <w:sz w:val="24"/>
          <w:szCs w:val="24"/>
        </w:rPr>
        <w:t>я у обучающихся и их родителей;</w:t>
      </w:r>
    </w:p>
    <w:p w:rsidR="00F96CB9" w:rsidRPr="00F6464B" w:rsidRDefault="00F96CB9" w:rsidP="00F96CB9">
      <w:pPr>
        <w:jc w:val="both"/>
        <w:rPr>
          <w:sz w:val="24"/>
          <w:szCs w:val="24"/>
        </w:rPr>
      </w:pPr>
      <w:r w:rsidRPr="00F6464B">
        <w:rPr>
          <w:sz w:val="24"/>
          <w:szCs w:val="24"/>
        </w:rPr>
        <w:t>4. Укрепить материально-техн</w:t>
      </w:r>
      <w:r w:rsidR="00F3137C" w:rsidRPr="00F6464B">
        <w:rPr>
          <w:sz w:val="24"/>
          <w:szCs w:val="24"/>
        </w:rPr>
        <w:t>ическую базу школьной столовой;</w:t>
      </w:r>
    </w:p>
    <w:p w:rsidR="00F3137C" w:rsidRPr="00F6464B" w:rsidRDefault="00F3137C" w:rsidP="00F96CB9">
      <w:pPr>
        <w:jc w:val="both"/>
        <w:rPr>
          <w:sz w:val="24"/>
          <w:szCs w:val="24"/>
        </w:rPr>
      </w:pPr>
      <w:r w:rsidRPr="00F6464B">
        <w:rPr>
          <w:sz w:val="24"/>
          <w:szCs w:val="24"/>
        </w:rPr>
        <w:t xml:space="preserve">5. </w:t>
      </w:r>
      <w:r w:rsidR="00F96CB9" w:rsidRPr="00F6464B">
        <w:rPr>
          <w:sz w:val="24"/>
          <w:szCs w:val="24"/>
        </w:rPr>
        <w:t>Совершенствовать разработанную систему мониторинга состояния здоров</w:t>
      </w:r>
      <w:r w:rsidRPr="00F6464B">
        <w:rPr>
          <w:sz w:val="24"/>
          <w:szCs w:val="24"/>
        </w:rPr>
        <w:t>ья обучающихся;</w:t>
      </w:r>
    </w:p>
    <w:p w:rsidR="00F96CB9" w:rsidRPr="00F6464B" w:rsidRDefault="00F96CB9" w:rsidP="00F96CB9">
      <w:pPr>
        <w:jc w:val="both"/>
        <w:rPr>
          <w:sz w:val="24"/>
          <w:szCs w:val="24"/>
        </w:rPr>
      </w:pPr>
      <w:r w:rsidRPr="00F6464B">
        <w:rPr>
          <w:sz w:val="24"/>
          <w:szCs w:val="24"/>
        </w:rPr>
        <w:t>6.Оказывать социальную поддержку от</w:t>
      </w:r>
      <w:r w:rsidR="00F3137C" w:rsidRPr="00F6464B">
        <w:rPr>
          <w:sz w:val="24"/>
          <w:szCs w:val="24"/>
        </w:rPr>
        <w:t>дельным категориям обучающихся;</w:t>
      </w:r>
    </w:p>
    <w:p w:rsidR="00F96CB9" w:rsidRPr="00F6464B" w:rsidRDefault="00F96CB9" w:rsidP="00F96CB9">
      <w:pPr>
        <w:jc w:val="both"/>
        <w:rPr>
          <w:sz w:val="24"/>
          <w:szCs w:val="24"/>
        </w:rPr>
      </w:pPr>
      <w:r w:rsidRPr="00F6464B">
        <w:rPr>
          <w:sz w:val="24"/>
          <w:szCs w:val="24"/>
        </w:rPr>
        <w:t>7.Улучшить состояние здоровья школьников, уменьшить случаи ожирения, дистрофии и других з</w:t>
      </w:r>
      <w:r w:rsidR="00F3137C" w:rsidRPr="00F6464B">
        <w:rPr>
          <w:sz w:val="24"/>
          <w:szCs w:val="24"/>
        </w:rPr>
        <w:t>аболеваний, связанных с питание;</w:t>
      </w:r>
    </w:p>
    <w:p w:rsidR="00F96CB9" w:rsidRPr="00F6464B" w:rsidRDefault="00F96CB9" w:rsidP="00F96CB9">
      <w:pPr>
        <w:jc w:val="both"/>
        <w:rPr>
          <w:sz w:val="24"/>
          <w:szCs w:val="24"/>
        </w:rPr>
      </w:pPr>
      <w:r w:rsidRPr="00F6464B">
        <w:rPr>
          <w:sz w:val="24"/>
          <w:szCs w:val="24"/>
        </w:rPr>
        <w:t>8.Рост учебного потенциала детей и подростков.</w:t>
      </w:r>
    </w:p>
    <w:p w:rsidR="00FA216C" w:rsidRPr="00F6464B" w:rsidRDefault="00F96CB9" w:rsidP="00FA216C">
      <w:pPr>
        <w:pStyle w:val="c0"/>
        <w:shd w:val="clear" w:color="auto" w:fill="FFFFFF"/>
        <w:spacing w:before="0" w:beforeAutospacing="0" w:after="0" w:afterAutospacing="0"/>
        <w:ind w:firstLine="709"/>
        <w:jc w:val="both"/>
      </w:pPr>
      <w:r w:rsidRPr="00F6464B">
        <w:t xml:space="preserve">Существенную роль в </w:t>
      </w:r>
      <w:r w:rsidR="00F940A1" w:rsidRPr="00F6464B">
        <w:t>организации питания оказывает</w:t>
      </w:r>
      <w:r w:rsidRPr="00F6464B">
        <w:t xml:space="preserve"> материально-техническая база пищеблоков. </w:t>
      </w:r>
      <w:r w:rsidRPr="00F6464B">
        <w:rPr>
          <w:rStyle w:val="c2"/>
        </w:rPr>
        <w:t>Большое внимание уделяется состоянию материально-технической базы пищеблока на предмет ее соответствия санитарно-гигиеническим требованиям.</w:t>
      </w:r>
    </w:p>
    <w:p w:rsidR="00FA216C" w:rsidRPr="00F6464B" w:rsidRDefault="00F96CB9" w:rsidP="00FA216C">
      <w:pPr>
        <w:pStyle w:val="c0"/>
        <w:shd w:val="clear" w:color="auto" w:fill="FFFFFF"/>
        <w:spacing w:before="0" w:beforeAutospacing="0" w:after="0" w:afterAutospacing="0"/>
        <w:ind w:firstLine="709"/>
        <w:jc w:val="both"/>
        <w:rPr>
          <w:rStyle w:val="c2"/>
        </w:rPr>
      </w:pPr>
      <w:r w:rsidRPr="00F6464B">
        <w:rPr>
          <w:rStyle w:val="c2"/>
        </w:rPr>
        <w:lastRenderedPageBreak/>
        <w:t>В каждом учебном году</w:t>
      </w:r>
      <w:r w:rsidR="006F7ABC" w:rsidRPr="00F6464B">
        <w:rPr>
          <w:rStyle w:val="c2"/>
        </w:rPr>
        <w:t xml:space="preserve"> </w:t>
      </w:r>
      <w:r w:rsidRPr="00F6464B">
        <w:rPr>
          <w:rStyle w:val="c2"/>
        </w:rPr>
        <w:t>пр</w:t>
      </w:r>
      <w:r w:rsidR="00FA216C" w:rsidRPr="00F6464B">
        <w:rPr>
          <w:rStyle w:val="c2"/>
        </w:rPr>
        <w:t xml:space="preserve">оводится текущий ремонт </w:t>
      </w:r>
      <w:r w:rsidRPr="00F6464B">
        <w:rPr>
          <w:rStyle w:val="c2"/>
        </w:rPr>
        <w:t>школьного пищеблока, производственн</w:t>
      </w:r>
      <w:r w:rsidR="00FA216C" w:rsidRPr="00F6464B">
        <w:rPr>
          <w:rStyle w:val="c2"/>
        </w:rPr>
        <w:t xml:space="preserve">ых помещений, обеденного зала. </w:t>
      </w:r>
      <w:r w:rsidRPr="00F6464B">
        <w:rPr>
          <w:rStyle w:val="c2"/>
        </w:rPr>
        <w:t>По мере необходимости проводится обновление кухонного инвентаря, посуды и приборов.</w:t>
      </w:r>
    </w:p>
    <w:p w:rsidR="001F6657" w:rsidRPr="00F6464B" w:rsidRDefault="00FA216C" w:rsidP="001F6657">
      <w:pPr>
        <w:pStyle w:val="c0"/>
        <w:shd w:val="clear" w:color="auto" w:fill="FFFFFF"/>
        <w:spacing w:before="0" w:beforeAutospacing="0" w:after="0" w:afterAutospacing="0"/>
        <w:ind w:firstLine="709"/>
        <w:jc w:val="both"/>
      </w:pPr>
      <w:r w:rsidRPr="00F6464B">
        <w:t xml:space="preserve">Износ </w:t>
      </w:r>
      <w:r w:rsidR="00F96CB9" w:rsidRPr="00F6464B">
        <w:t>технологического и холодильного оборудова</w:t>
      </w:r>
      <w:r w:rsidRPr="00F6464B">
        <w:t xml:space="preserve">ния составляет 50-80%. По мере финансирования решаются вопросы </w:t>
      </w:r>
      <w:r w:rsidR="00F96CB9" w:rsidRPr="00F6464B">
        <w:t>приобретения оборудования, оснаще</w:t>
      </w:r>
      <w:r w:rsidRPr="00F6464B">
        <w:t>ния пищеблоков ОО</w:t>
      </w:r>
      <w:r w:rsidR="00F96CB9" w:rsidRPr="00F6464B">
        <w:t xml:space="preserve"> инвентарем, </w:t>
      </w:r>
      <w:r w:rsidR="001124A6" w:rsidRPr="00F6464B">
        <w:t>посудой, работников спецодеждой.</w:t>
      </w:r>
      <w:r w:rsidR="006F7ABC" w:rsidRPr="00F6464B">
        <w:t xml:space="preserve"> </w:t>
      </w:r>
      <w:r w:rsidR="001F3BE1" w:rsidRPr="00F6464B">
        <w:t>В 2021 году на приобретение и замену технологического и холодильного оборудования израсходовано</w:t>
      </w:r>
      <w:r w:rsidR="00F96CB9" w:rsidRPr="00F6464B">
        <w:t xml:space="preserve"> 697,0 тыс</w:t>
      </w:r>
      <w:r w:rsidR="001F3BE1" w:rsidRPr="00F6464B">
        <w:t>яч рублей.</w:t>
      </w:r>
    </w:p>
    <w:p w:rsidR="00484319" w:rsidRPr="00F6464B" w:rsidRDefault="00DE38F9" w:rsidP="001F6657">
      <w:pPr>
        <w:pStyle w:val="c0"/>
        <w:shd w:val="clear" w:color="auto" w:fill="FFFFFF"/>
        <w:spacing w:before="0" w:beforeAutospacing="0" w:after="0" w:afterAutospacing="0"/>
        <w:ind w:firstLine="709"/>
        <w:jc w:val="both"/>
      </w:pPr>
      <w:r w:rsidRPr="00F6464B">
        <w:t>В целом структура сети образовательных организаций дополнительного образования детей соответствует запросам населения района.</w:t>
      </w:r>
      <w:r w:rsidR="006F7ABC" w:rsidRPr="00F6464B">
        <w:t xml:space="preserve"> </w:t>
      </w:r>
      <w:r w:rsidR="00D7011C" w:rsidRPr="00F6464B">
        <w:t>Охват детей в возрасте 5–18 лет дополнительными общеобразовательными программами</w:t>
      </w:r>
      <w:r w:rsidR="00484319" w:rsidRPr="00F6464B">
        <w:t xml:space="preserve"> (отношение численности обучающихся по дополнительным общеобразовательным программам к численности детей в возрасте</w:t>
      </w:r>
      <w:r w:rsidR="00DD0EAB" w:rsidRPr="00F6464B">
        <w:t xml:space="preserve"> от 5 до 18 лет) составил </w:t>
      </w:r>
      <w:r w:rsidR="00C22788" w:rsidRPr="00F6464B">
        <w:t>75,9</w:t>
      </w:r>
      <w:r w:rsidR="00D7011C" w:rsidRPr="00F6464B">
        <w:t>%</w:t>
      </w:r>
      <w:r w:rsidR="00B43930" w:rsidRPr="00F6464B">
        <w:t xml:space="preserve"> (2013 год – 42,8%; 2014 год – 32,9%</w:t>
      </w:r>
      <w:r w:rsidR="00DE3823" w:rsidRPr="00F6464B">
        <w:t>; 2015 год – 33,5%</w:t>
      </w:r>
      <w:r w:rsidR="00484319" w:rsidRPr="00F6464B">
        <w:t>; 2016 год – 35,2%</w:t>
      </w:r>
      <w:r w:rsidR="00DD0EAB" w:rsidRPr="00F6464B">
        <w:t>, 2017 год – 77,3%</w:t>
      </w:r>
      <w:r w:rsidR="005565D2" w:rsidRPr="00F6464B">
        <w:t>; 2018 год – 86,0%; 2019 год – 76,0%</w:t>
      </w:r>
      <w:r w:rsidR="00C22788" w:rsidRPr="00F6464B">
        <w:t>; 2020 год – 78,0%</w:t>
      </w:r>
      <w:r w:rsidR="00B43930" w:rsidRPr="00F6464B">
        <w:t>)</w:t>
      </w:r>
      <w:r w:rsidR="00362DBC" w:rsidRPr="00F6464B">
        <w:t>.</w:t>
      </w:r>
    </w:p>
    <w:p w:rsidR="005565D2" w:rsidRPr="00F6464B" w:rsidRDefault="00484319" w:rsidP="00962C71">
      <w:pPr>
        <w:ind w:firstLine="567"/>
        <w:jc w:val="both"/>
        <w:rPr>
          <w:rFonts w:eastAsia="Times New Roman"/>
          <w:sz w:val="24"/>
          <w:szCs w:val="24"/>
        </w:rPr>
      </w:pPr>
      <w:r w:rsidRPr="00F6464B">
        <w:rPr>
          <w:rFonts w:eastAsia="Times New Roman"/>
          <w:sz w:val="24"/>
          <w:szCs w:val="24"/>
        </w:rPr>
        <w:t>Структура численности детей, обучающихся по дополнительным общеобразовательным программам, по направлениям представлена следующим образом:</w:t>
      </w:r>
    </w:p>
    <w:p w:rsidR="00484319" w:rsidRPr="00F6464B" w:rsidRDefault="00484319" w:rsidP="004019D2">
      <w:pPr>
        <w:pStyle w:val="af"/>
        <w:numPr>
          <w:ilvl w:val="0"/>
          <w:numId w:val="4"/>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техническое – </w:t>
      </w:r>
      <w:r w:rsidR="00C22788" w:rsidRPr="00F6464B">
        <w:rPr>
          <w:rFonts w:ascii="Times New Roman" w:eastAsia="Times New Roman" w:hAnsi="Times New Roman" w:cs="Times New Roman"/>
          <w:sz w:val="24"/>
          <w:szCs w:val="24"/>
        </w:rPr>
        <w:t>11, 98</w:t>
      </w:r>
      <w:r w:rsidR="00DD0EAB" w:rsidRPr="00F6464B">
        <w:rPr>
          <w:rFonts w:ascii="Times New Roman" w:eastAsia="Times New Roman" w:hAnsi="Times New Roman" w:cs="Times New Roman"/>
          <w:sz w:val="24"/>
          <w:szCs w:val="24"/>
        </w:rPr>
        <w:t xml:space="preserve">% (2017 год - </w:t>
      </w:r>
      <w:r w:rsidRPr="00F6464B">
        <w:rPr>
          <w:rFonts w:ascii="Times New Roman" w:eastAsia="Times New Roman" w:hAnsi="Times New Roman" w:cs="Times New Roman"/>
          <w:sz w:val="24"/>
          <w:szCs w:val="24"/>
        </w:rPr>
        <w:t>5,5%</w:t>
      </w:r>
      <w:r w:rsidR="005565D2" w:rsidRPr="00F6464B">
        <w:rPr>
          <w:rFonts w:ascii="Times New Roman" w:eastAsia="Times New Roman" w:hAnsi="Times New Roman" w:cs="Times New Roman"/>
          <w:sz w:val="24"/>
          <w:szCs w:val="24"/>
        </w:rPr>
        <w:t>, 2018 год – 7,0%, 2019 год – 12,47%</w:t>
      </w:r>
      <w:r w:rsidR="00C22788" w:rsidRPr="00F6464B">
        <w:rPr>
          <w:rFonts w:ascii="Times New Roman" w:eastAsia="Times New Roman" w:hAnsi="Times New Roman" w:cs="Times New Roman"/>
          <w:sz w:val="24"/>
          <w:szCs w:val="24"/>
        </w:rPr>
        <w:t>; 2020 год – 10,22%</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484319" w:rsidRPr="00F6464B" w:rsidRDefault="00484319" w:rsidP="004019D2">
      <w:pPr>
        <w:pStyle w:val="af"/>
        <w:numPr>
          <w:ilvl w:val="0"/>
          <w:numId w:val="4"/>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естественнонаучное – </w:t>
      </w:r>
      <w:r w:rsidR="0098767B" w:rsidRPr="00F6464B">
        <w:rPr>
          <w:rFonts w:ascii="Times New Roman" w:eastAsia="Times New Roman" w:hAnsi="Times New Roman" w:cs="Times New Roman"/>
          <w:sz w:val="24"/>
          <w:szCs w:val="24"/>
        </w:rPr>
        <w:t>16,43</w:t>
      </w:r>
      <w:r w:rsidR="00DD0EAB" w:rsidRPr="00F6464B">
        <w:rPr>
          <w:rFonts w:ascii="Times New Roman" w:eastAsia="Times New Roman" w:hAnsi="Times New Roman" w:cs="Times New Roman"/>
          <w:sz w:val="24"/>
          <w:szCs w:val="24"/>
        </w:rPr>
        <w:t xml:space="preserve">% (2017 год - </w:t>
      </w:r>
      <w:r w:rsidRPr="00F6464B">
        <w:rPr>
          <w:rFonts w:ascii="Times New Roman" w:eastAsia="Times New Roman" w:hAnsi="Times New Roman" w:cs="Times New Roman"/>
          <w:sz w:val="24"/>
          <w:szCs w:val="24"/>
        </w:rPr>
        <w:t>0,9%</w:t>
      </w:r>
      <w:r w:rsidR="005565D2" w:rsidRPr="00F6464B">
        <w:rPr>
          <w:rFonts w:ascii="Times New Roman" w:eastAsia="Times New Roman" w:hAnsi="Times New Roman" w:cs="Times New Roman"/>
          <w:sz w:val="24"/>
          <w:szCs w:val="24"/>
        </w:rPr>
        <w:t>, 2018 год – 1,0%, 2019 год – 4,97%</w:t>
      </w:r>
      <w:r w:rsidR="0098767B" w:rsidRPr="00F6464B">
        <w:rPr>
          <w:rFonts w:ascii="Times New Roman" w:eastAsia="Times New Roman" w:hAnsi="Times New Roman" w:cs="Times New Roman"/>
          <w:sz w:val="24"/>
          <w:szCs w:val="24"/>
        </w:rPr>
        <w:t>; 2020 год – 15,87%</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484319" w:rsidRPr="00F6464B" w:rsidRDefault="00484319" w:rsidP="004019D2">
      <w:pPr>
        <w:pStyle w:val="af"/>
        <w:numPr>
          <w:ilvl w:val="0"/>
          <w:numId w:val="4"/>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туристско-краеведческое – </w:t>
      </w:r>
      <w:r w:rsidR="001A0819" w:rsidRPr="00F6464B">
        <w:rPr>
          <w:rFonts w:ascii="Times New Roman" w:eastAsia="Times New Roman" w:hAnsi="Times New Roman" w:cs="Times New Roman"/>
          <w:sz w:val="24"/>
          <w:szCs w:val="24"/>
        </w:rPr>
        <w:t>2,31</w:t>
      </w:r>
      <w:r w:rsidR="00DD0EAB" w:rsidRPr="00F6464B">
        <w:rPr>
          <w:rFonts w:ascii="Times New Roman" w:eastAsia="Times New Roman" w:hAnsi="Times New Roman" w:cs="Times New Roman"/>
          <w:sz w:val="24"/>
          <w:szCs w:val="24"/>
        </w:rPr>
        <w:t xml:space="preserve">% (2017 год - </w:t>
      </w:r>
      <w:r w:rsidRPr="00F6464B">
        <w:rPr>
          <w:rFonts w:ascii="Times New Roman" w:eastAsia="Times New Roman" w:hAnsi="Times New Roman" w:cs="Times New Roman"/>
          <w:sz w:val="24"/>
          <w:szCs w:val="24"/>
        </w:rPr>
        <w:t>5,1%</w:t>
      </w:r>
      <w:r w:rsidR="005565D2" w:rsidRPr="00F6464B">
        <w:rPr>
          <w:rFonts w:ascii="Times New Roman" w:eastAsia="Times New Roman" w:hAnsi="Times New Roman" w:cs="Times New Roman"/>
          <w:sz w:val="24"/>
          <w:szCs w:val="24"/>
        </w:rPr>
        <w:t>, 2018 год – 5,0%, 2019 год – 3,38%</w:t>
      </w:r>
      <w:r w:rsidR="0098767B" w:rsidRPr="00F6464B">
        <w:rPr>
          <w:rFonts w:ascii="Times New Roman" w:eastAsia="Times New Roman" w:hAnsi="Times New Roman" w:cs="Times New Roman"/>
          <w:sz w:val="24"/>
          <w:szCs w:val="24"/>
        </w:rPr>
        <w:t>; 2020 год – 2,05%</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484319" w:rsidRPr="00F6464B" w:rsidRDefault="00484319" w:rsidP="004019D2">
      <w:pPr>
        <w:pStyle w:val="af"/>
        <w:numPr>
          <w:ilvl w:val="0"/>
          <w:numId w:val="4"/>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социально-педагогическое – </w:t>
      </w:r>
      <w:r w:rsidR="001A0819" w:rsidRPr="00F6464B">
        <w:rPr>
          <w:rFonts w:ascii="Times New Roman" w:eastAsia="Times New Roman" w:hAnsi="Times New Roman" w:cs="Times New Roman"/>
          <w:sz w:val="24"/>
          <w:szCs w:val="24"/>
        </w:rPr>
        <w:t>13,36</w:t>
      </w:r>
      <w:r w:rsidR="00DD0EAB" w:rsidRPr="00F6464B">
        <w:rPr>
          <w:rFonts w:ascii="Times New Roman" w:eastAsia="Times New Roman" w:hAnsi="Times New Roman" w:cs="Times New Roman"/>
          <w:sz w:val="24"/>
          <w:szCs w:val="24"/>
        </w:rPr>
        <w:t xml:space="preserve">% (2017 год - </w:t>
      </w:r>
      <w:r w:rsidRPr="00F6464B">
        <w:rPr>
          <w:rFonts w:ascii="Times New Roman" w:eastAsia="Times New Roman" w:hAnsi="Times New Roman" w:cs="Times New Roman"/>
          <w:sz w:val="24"/>
          <w:szCs w:val="24"/>
        </w:rPr>
        <w:t>1,2%</w:t>
      </w:r>
      <w:r w:rsidR="005565D2" w:rsidRPr="00F6464B">
        <w:rPr>
          <w:rFonts w:ascii="Times New Roman" w:eastAsia="Times New Roman" w:hAnsi="Times New Roman" w:cs="Times New Roman"/>
          <w:sz w:val="24"/>
          <w:szCs w:val="24"/>
        </w:rPr>
        <w:t>, 2018 год – 5,0%, 2019 год – 6,64%</w:t>
      </w:r>
      <w:r w:rsidR="001A0819" w:rsidRPr="00F6464B">
        <w:rPr>
          <w:rFonts w:ascii="Times New Roman" w:eastAsia="Times New Roman" w:hAnsi="Times New Roman" w:cs="Times New Roman"/>
          <w:sz w:val="24"/>
          <w:szCs w:val="24"/>
        </w:rPr>
        <w:t>; 2020 год – 15,55%</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484319" w:rsidRPr="00F6464B" w:rsidRDefault="00484319" w:rsidP="00696192">
      <w:pPr>
        <w:ind w:firstLine="709"/>
        <w:jc w:val="both"/>
        <w:rPr>
          <w:rFonts w:eastAsia="Times New Roman"/>
          <w:sz w:val="24"/>
          <w:szCs w:val="24"/>
        </w:rPr>
      </w:pPr>
      <w:r w:rsidRPr="00F6464B">
        <w:rPr>
          <w:rFonts w:eastAsia="Times New Roman"/>
          <w:sz w:val="24"/>
          <w:szCs w:val="24"/>
        </w:rPr>
        <w:t>В области искусств:</w:t>
      </w:r>
    </w:p>
    <w:p w:rsidR="00484319" w:rsidRPr="00F6464B" w:rsidRDefault="00696192" w:rsidP="004019D2">
      <w:pPr>
        <w:pStyle w:val="af"/>
        <w:numPr>
          <w:ilvl w:val="0"/>
          <w:numId w:val="5"/>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п</w:t>
      </w:r>
      <w:r w:rsidR="00484319" w:rsidRPr="00F6464B">
        <w:rPr>
          <w:rFonts w:ascii="Times New Roman" w:eastAsia="Times New Roman" w:hAnsi="Times New Roman" w:cs="Times New Roman"/>
          <w:sz w:val="24"/>
          <w:szCs w:val="24"/>
        </w:rPr>
        <w:t xml:space="preserve">о общеразвивающим программам – </w:t>
      </w:r>
      <w:r w:rsidR="001A0819" w:rsidRPr="00F6464B">
        <w:rPr>
          <w:rFonts w:ascii="Times New Roman" w:eastAsia="Times New Roman" w:hAnsi="Times New Roman" w:cs="Times New Roman"/>
          <w:sz w:val="24"/>
          <w:szCs w:val="24"/>
        </w:rPr>
        <w:t>16,43</w:t>
      </w:r>
      <w:r w:rsidR="00DD0EAB" w:rsidRPr="00F6464B">
        <w:rPr>
          <w:rFonts w:ascii="Times New Roman" w:eastAsia="Times New Roman" w:hAnsi="Times New Roman" w:cs="Times New Roman"/>
          <w:sz w:val="24"/>
          <w:szCs w:val="24"/>
        </w:rPr>
        <w:t xml:space="preserve">% (2017 год - </w:t>
      </w:r>
      <w:r w:rsidR="00484319" w:rsidRPr="00F6464B">
        <w:rPr>
          <w:rFonts w:ascii="Times New Roman" w:eastAsia="Times New Roman" w:hAnsi="Times New Roman" w:cs="Times New Roman"/>
          <w:sz w:val="24"/>
          <w:szCs w:val="24"/>
        </w:rPr>
        <w:t>21,1%</w:t>
      </w:r>
      <w:r w:rsidR="006F38D1" w:rsidRPr="00F6464B">
        <w:rPr>
          <w:rFonts w:ascii="Times New Roman" w:eastAsia="Times New Roman" w:hAnsi="Times New Roman" w:cs="Times New Roman"/>
          <w:sz w:val="24"/>
          <w:szCs w:val="24"/>
        </w:rPr>
        <w:t>, 2018 год – 34,0%, 2019 год – 34,7%</w:t>
      </w:r>
      <w:r w:rsidR="001A0819" w:rsidRPr="00F6464B">
        <w:rPr>
          <w:rFonts w:ascii="Times New Roman" w:eastAsia="Times New Roman" w:hAnsi="Times New Roman" w:cs="Times New Roman"/>
          <w:sz w:val="24"/>
          <w:szCs w:val="24"/>
        </w:rPr>
        <w:t>; 2020 год – 27,50%</w:t>
      </w:r>
      <w:r w:rsidR="00DD0EAB" w:rsidRPr="00F6464B">
        <w:rPr>
          <w:rFonts w:ascii="Times New Roman" w:eastAsia="Times New Roman" w:hAnsi="Times New Roman" w:cs="Times New Roman"/>
          <w:sz w:val="24"/>
          <w:szCs w:val="24"/>
        </w:rPr>
        <w:t>)</w:t>
      </w:r>
      <w:r w:rsidR="00484319" w:rsidRPr="00F6464B">
        <w:rPr>
          <w:rFonts w:ascii="Times New Roman" w:eastAsia="Times New Roman" w:hAnsi="Times New Roman" w:cs="Times New Roman"/>
          <w:sz w:val="24"/>
          <w:szCs w:val="24"/>
        </w:rPr>
        <w:t>;</w:t>
      </w:r>
    </w:p>
    <w:p w:rsidR="00696192" w:rsidRPr="00F6464B" w:rsidRDefault="00696192" w:rsidP="004019D2">
      <w:pPr>
        <w:pStyle w:val="af"/>
        <w:numPr>
          <w:ilvl w:val="0"/>
          <w:numId w:val="5"/>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по предпрофессиональным программам – </w:t>
      </w:r>
      <w:r w:rsidR="001A0819" w:rsidRPr="00F6464B">
        <w:rPr>
          <w:rFonts w:ascii="Times New Roman" w:eastAsia="Times New Roman" w:hAnsi="Times New Roman" w:cs="Times New Roman"/>
          <w:sz w:val="24"/>
          <w:szCs w:val="24"/>
        </w:rPr>
        <w:t>0</w:t>
      </w:r>
      <w:r w:rsidR="00DD0EAB" w:rsidRPr="00F6464B">
        <w:rPr>
          <w:rFonts w:ascii="Times New Roman" w:eastAsia="Times New Roman" w:hAnsi="Times New Roman" w:cs="Times New Roman"/>
          <w:sz w:val="24"/>
          <w:szCs w:val="24"/>
        </w:rPr>
        <w:t xml:space="preserve">% (2017 год - </w:t>
      </w:r>
      <w:r w:rsidR="00680A90" w:rsidRPr="00F6464B">
        <w:rPr>
          <w:rFonts w:ascii="Times New Roman" w:eastAsia="Times New Roman" w:hAnsi="Times New Roman" w:cs="Times New Roman"/>
          <w:sz w:val="24"/>
          <w:szCs w:val="24"/>
        </w:rPr>
        <w:t>4,8</w:t>
      </w:r>
      <w:r w:rsidR="00492963" w:rsidRPr="00F6464B">
        <w:rPr>
          <w:rFonts w:ascii="Times New Roman" w:eastAsia="Times New Roman" w:hAnsi="Times New Roman" w:cs="Times New Roman"/>
          <w:sz w:val="24"/>
          <w:szCs w:val="24"/>
        </w:rPr>
        <w:t>%</w:t>
      </w:r>
      <w:r w:rsidR="006F38D1" w:rsidRPr="00F6464B">
        <w:rPr>
          <w:rFonts w:ascii="Times New Roman" w:eastAsia="Times New Roman" w:hAnsi="Times New Roman" w:cs="Times New Roman"/>
          <w:sz w:val="24"/>
          <w:szCs w:val="24"/>
        </w:rPr>
        <w:t>, 2018 год – 4,0%, 2019 год – 4,07%</w:t>
      </w:r>
      <w:r w:rsidR="001A0819" w:rsidRPr="00F6464B">
        <w:rPr>
          <w:rFonts w:ascii="Times New Roman" w:eastAsia="Times New Roman" w:hAnsi="Times New Roman" w:cs="Times New Roman"/>
          <w:sz w:val="24"/>
          <w:szCs w:val="24"/>
        </w:rPr>
        <w:t>; 2020 год – 3,26%</w:t>
      </w:r>
      <w:r w:rsidR="00DD0EAB" w:rsidRPr="00F6464B">
        <w:rPr>
          <w:rFonts w:ascii="Times New Roman" w:eastAsia="Times New Roman" w:hAnsi="Times New Roman" w:cs="Times New Roman"/>
          <w:sz w:val="24"/>
          <w:szCs w:val="24"/>
        </w:rPr>
        <w:t>)</w:t>
      </w:r>
      <w:r w:rsidR="00492963" w:rsidRPr="00F6464B">
        <w:rPr>
          <w:rFonts w:ascii="Times New Roman" w:eastAsia="Times New Roman" w:hAnsi="Times New Roman" w:cs="Times New Roman"/>
          <w:sz w:val="24"/>
          <w:szCs w:val="24"/>
        </w:rPr>
        <w:t>.</w:t>
      </w:r>
    </w:p>
    <w:p w:rsidR="00696192" w:rsidRPr="00F6464B" w:rsidRDefault="00696192" w:rsidP="00696192">
      <w:pPr>
        <w:pStyle w:val="af"/>
        <w:spacing w:after="0" w:line="240" w:lineRule="auto"/>
        <w:ind w:left="0" w:firstLine="709"/>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В области физической культуры и сп</w:t>
      </w:r>
      <w:r w:rsidR="00492963" w:rsidRPr="00F6464B">
        <w:rPr>
          <w:rFonts w:ascii="Times New Roman" w:eastAsia="Times New Roman" w:hAnsi="Times New Roman" w:cs="Times New Roman"/>
          <w:sz w:val="24"/>
          <w:szCs w:val="24"/>
        </w:rPr>
        <w:t>о</w:t>
      </w:r>
      <w:r w:rsidRPr="00F6464B">
        <w:rPr>
          <w:rFonts w:ascii="Times New Roman" w:eastAsia="Times New Roman" w:hAnsi="Times New Roman" w:cs="Times New Roman"/>
          <w:sz w:val="24"/>
          <w:szCs w:val="24"/>
        </w:rPr>
        <w:t>рта:</w:t>
      </w:r>
    </w:p>
    <w:p w:rsidR="00696192" w:rsidRPr="00F6464B" w:rsidRDefault="00696192" w:rsidP="004019D2">
      <w:pPr>
        <w:pStyle w:val="af"/>
        <w:numPr>
          <w:ilvl w:val="0"/>
          <w:numId w:val="6"/>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 xml:space="preserve">по общеразвивающим программам – </w:t>
      </w:r>
      <w:r w:rsidR="001A0819" w:rsidRPr="00F6464B">
        <w:rPr>
          <w:rFonts w:ascii="Times New Roman" w:eastAsia="Times New Roman" w:hAnsi="Times New Roman" w:cs="Times New Roman"/>
          <w:sz w:val="24"/>
          <w:szCs w:val="24"/>
        </w:rPr>
        <w:t>26,75</w:t>
      </w:r>
      <w:r w:rsidR="00DD0EAB" w:rsidRPr="00F6464B">
        <w:rPr>
          <w:rFonts w:ascii="Times New Roman" w:eastAsia="Times New Roman" w:hAnsi="Times New Roman" w:cs="Times New Roman"/>
          <w:sz w:val="24"/>
          <w:szCs w:val="24"/>
        </w:rPr>
        <w:t xml:space="preserve">% (2017 год - </w:t>
      </w:r>
      <w:r w:rsidR="00680A90" w:rsidRPr="00F6464B">
        <w:rPr>
          <w:rFonts w:ascii="Times New Roman" w:eastAsia="Times New Roman" w:hAnsi="Times New Roman" w:cs="Times New Roman"/>
          <w:sz w:val="24"/>
          <w:szCs w:val="24"/>
        </w:rPr>
        <w:t>17,5</w:t>
      </w:r>
      <w:r w:rsidRPr="00F6464B">
        <w:rPr>
          <w:rFonts w:ascii="Times New Roman" w:eastAsia="Times New Roman" w:hAnsi="Times New Roman" w:cs="Times New Roman"/>
          <w:sz w:val="24"/>
          <w:szCs w:val="24"/>
        </w:rPr>
        <w:t>%</w:t>
      </w:r>
      <w:r w:rsidR="006F38D1" w:rsidRPr="00F6464B">
        <w:rPr>
          <w:rFonts w:ascii="Times New Roman" w:eastAsia="Times New Roman" w:hAnsi="Times New Roman" w:cs="Times New Roman"/>
          <w:sz w:val="24"/>
          <w:szCs w:val="24"/>
        </w:rPr>
        <w:t>, 2018 год – 23,0%, 2019 год – 24,59%</w:t>
      </w:r>
      <w:r w:rsidR="001A0819" w:rsidRPr="00F6464B">
        <w:rPr>
          <w:rFonts w:ascii="Times New Roman" w:eastAsia="Times New Roman" w:hAnsi="Times New Roman" w:cs="Times New Roman"/>
          <w:sz w:val="24"/>
          <w:szCs w:val="24"/>
        </w:rPr>
        <w:t>; 2020 год – 19,10%</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770CF7" w:rsidRPr="00F6464B" w:rsidRDefault="00696192" w:rsidP="004019D2">
      <w:pPr>
        <w:pStyle w:val="af"/>
        <w:numPr>
          <w:ilvl w:val="0"/>
          <w:numId w:val="6"/>
        </w:numPr>
        <w:spacing w:after="0" w:line="240" w:lineRule="auto"/>
        <w:jc w:val="both"/>
        <w:rPr>
          <w:rFonts w:ascii="Times New Roman" w:eastAsia="Times New Roman" w:hAnsi="Times New Roman" w:cs="Times New Roman"/>
          <w:sz w:val="24"/>
          <w:szCs w:val="24"/>
        </w:rPr>
      </w:pPr>
      <w:r w:rsidRPr="00F6464B">
        <w:rPr>
          <w:rFonts w:ascii="Times New Roman" w:eastAsia="Times New Roman" w:hAnsi="Times New Roman" w:cs="Times New Roman"/>
          <w:sz w:val="24"/>
          <w:szCs w:val="24"/>
        </w:rPr>
        <w:t>по предпрофессиональным программам –</w:t>
      </w:r>
      <w:r w:rsidR="001A0819" w:rsidRPr="00F6464B">
        <w:rPr>
          <w:rFonts w:ascii="Times New Roman" w:eastAsia="Times New Roman" w:hAnsi="Times New Roman" w:cs="Times New Roman"/>
          <w:sz w:val="24"/>
          <w:szCs w:val="24"/>
        </w:rPr>
        <w:t>2,36</w:t>
      </w:r>
      <w:r w:rsidR="00DD0EAB" w:rsidRPr="00F6464B">
        <w:rPr>
          <w:rFonts w:ascii="Times New Roman" w:eastAsia="Times New Roman" w:hAnsi="Times New Roman" w:cs="Times New Roman"/>
          <w:sz w:val="24"/>
          <w:szCs w:val="24"/>
        </w:rPr>
        <w:t xml:space="preserve">% (2017 год - </w:t>
      </w:r>
      <w:r w:rsidR="00023F57" w:rsidRPr="00F6464B">
        <w:rPr>
          <w:rFonts w:ascii="Times New Roman" w:eastAsia="Times New Roman" w:hAnsi="Times New Roman" w:cs="Times New Roman"/>
          <w:sz w:val="24"/>
          <w:szCs w:val="24"/>
        </w:rPr>
        <w:t>5,9</w:t>
      </w:r>
      <w:r w:rsidRPr="00F6464B">
        <w:rPr>
          <w:rFonts w:ascii="Times New Roman" w:eastAsia="Times New Roman" w:hAnsi="Times New Roman" w:cs="Times New Roman"/>
          <w:sz w:val="24"/>
          <w:szCs w:val="24"/>
        </w:rPr>
        <w:t>%</w:t>
      </w:r>
      <w:r w:rsidR="006F38D1" w:rsidRPr="00F6464B">
        <w:rPr>
          <w:rFonts w:ascii="Times New Roman" w:eastAsia="Times New Roman" w:hAnsi="Times New Roman" w:cs="Times New Roman"/>
          <w:sz w:val="24"/>
          <w:szCs w:val="24"/>
        </w:rPr>
        <w:t>, 2018 год – 12,0, 2019 год – 9,18%</w:t>
      </w:r>
      <w:r w:rsidR="001A0819" w:rsidRPr="00F6464B">
        <w:rPr>
          <w:rFonts w:ascii="Times New Roman" w:eastAsia="Times New Roman" w:hAnsi="Times New Roman" w:cs="Times New Roman"/>
          <w:sz w:val="24"/>
          <w:szCs w:val="24"/>
        </w:rPr>
        <w:t>; 2020 год – 6,46%</w:t>
      </w:r>
      <w:r w:rsidR="00DD0EAB" w:rsidRPr="00F6464B">
        <w:rPr>
          <w:rFonts w:ascii="Times New Roman" w:eastAsia="Times New Roman" w:hAnsi="Times New Roman" w:cs="Times New Roman"/>
          <w:sz w:val="24"/>
          <w:szCs w:val="24"/>
        </w:rPr>
        <w:t>)</w:t>
      </w:r>
      <w:r w:rsidRPr="00F6464B">
        <w:rPr>
          <w:rFonts w:ascii="Times New Roman" w:eastAsia="Times New Roman" w:hAnsi="Times New Roman" w:cs="Times New Roman"/>
          <w:sz w:val="24"/>
          <w:szCs w:val="24"/>
        </w:rPr>
        <w:t>.</w:t>
      </w:r>
    </w:p>
    <w:p w:rsidR="00547FBC" w:rsidRPr="00F6464B" w:rsidRDefault="00D7011C" w:rsidP="00547FBC">
      <w:pPr>
        <w:ind w:firstLine="709"/>
        <w:jc w:val="both"/>
        <w:rPr>
          <w:rFonts w:eastAsia="Times New Roman"/>
          <w:sz w:val="24"/>
          <w:szCs w:val="24"/>
        </w:rPr>
      </w:pPr>
      <w:r w:rsidRPr="00F6464B">
        <w:rPr>
          <w:rFonts w:eastAsia="Times New Roman"/>
          <w:sz w:val="24"/>
          <w:szCs w:val="24"/>
        </w:rPr>
        <w:t xml:space="preserve">Удельный вес численности обучающихся </w:t>
      </w:r>
      <w:r w:rsidR="00F95925" w:rsidRPr="00F6464B">
        <w:rPr>
          <w:rFonts w:eastAsia="Times New Roman"/>
          <w:sz w:val="24"/>
          <w:szCs w:val="24"/>
        </w:rPr>
        <w:t>(занимающихся) с использованием сетевых форм реализации дополнительных общеразвивающих программ</w:t>
      </w:r>
      <w:r w:rsidR="000E044D" w:rsidRPr="00F6464B">
        <w:rPr>
          <w:rFonts w:eastAsia="Times New Roman"/>
          <w:sz w:val="24"/>
          <w:szCs w:val="24"/>
        </w:rPr>
        <w:t xml:space="preserve">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физкультурно-спортивных </w:t>
      </w:r>
      <w:r w:rsidR="00706F5F" w:rsidRPr="00F6464B">
        <w:rPr>
          <w:rFonts w:eastAsia="Times New Roman"/>
          <w:sz w:val="24"/>
          <w:szCs w:val="24"/>
        </w:rPr>
        <w:t xml:space="preserve">организациях составил </w:t>
      </w:r>
      <w:r w:rsidR="002513B8" w:rsidRPr="00F6464B">
        <w:rPr>
          <w:rFonts w:eastAsia="Times New Roman"/>
          <w:sz w:val="24"/>
          <w:szCs w:val="24"/>
        </w:rPr>
        <w:t>7,85</w:t>
      </w:r>
      <w:r w:rsidR="00706F5F" w:rsidRPr="00F6464B">
        <w:rPr>
          <w:rFonts w:eastAsia="Times New Roman"/>
          <w:sz w:val="24"/>
          <w:szCs w:val="24"/>
        </w:rPr>
        <w:t xml:space="preserve">% (2017 год - </w:t>
      </w:r>
      <w:r w:rsidR="000E044D" w:rsidRPr="00F6464B">
        <w:rPr>
          <w:rFonts w:eastAsia="Times New Roman"/>
          <w:sz w:val="24"/>
          <w:szCs w:val="24"/>
        </w:rPr>
        <w:t>1,2%</w:t>
      </w:r>
      <w:r w:rsidR="006F38D1" w:rsidRPr="00F6464B">
        <w:rPr>
          <w:rFonts w:eastAsia="Times New Roman"/>
          <w:sz w:val="24"/>
          <w:szCs w:val="24"/>
        </w:rPr>
        <w:t>, 2018-2019 годы – 0%</w:t>
      </w:r>
      <w:r w:rsidR="002513B8" w:rsidRPr="00F6464B">
        <w:rPr>
          <w:rFonts w:eastAsia="Times New Roman"/>
          <w:sz w:val="24"/>
          <w:szCs w:val="24"/>
        </w:rPr>
        <w:t>, 2020 год – 1,0%</w:t>
      </w:r>
      <w:r w:rsidR="00706F5F" w:rsidRPr="00F6464B">
        <w:rPr>
          <w:rFonts w:eastAsia="Times New Roman"/>
          <w:sz w:val="24"/>
          <w:szCs w:val="24"/>
        </w:rPr>
        <w:t>)</w:t>
      </w:r>
      <w:r w:rsidR="000E044D" w:rsidRPr="00F6464B">
        <w:rPr>
          <w:rFonts w:eastAsia="Times New Roman"/>
          <w:sz w:val="24"/>
          <w:szCs w:val="24"/>
        </w:rPr>
        <w:t>. Удельный вес численности обучающихся</w:t>
      </w:r>
      <w:r w:rsidR="002513B8" w:rsidRPr="00F6464B">
        <w:rPr>
          <w:rFonts w:eastAsia="Times New Roman"/>
          <w:sz w:val="24"/>
          <w:szCs w:val="24"/>
        </w:rPr>
        <w:t>, занимающихся</w:t>
      </w:r>
      <w:r w:rsidR="000E044D" w:rsidRPr="00F6464B">
        <w:rPr>
          <w:rFonts w:eastAsia="Times New Roman"/>
          <w:sz w:val="24"/>
          <w:szCs w:val="24"/>
        </w:rPr>
        <w:t xml:space="preserve"> с использованием дистанционных образовательных технологий, электронного обучения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w:t>
      </w:r>
      <w:r w:rsidR="00706F5F" w:rsidRPr="00F6464B">
        <w:rPr>
          <w:rFonts w:eastAsia="Times New Roman"/>
          <w:sz w:val="24"/>
          <w:szCs w:val="24"/>
        </w:rPr>
        <w:t>ортивных организациях</w:t>
      </w:r>
      <w:r w:rsidR="00026D73" w:rsidRPr="00F6464B">
        <w:rPr>
          <w:rFonts w:eastAsia="Times New Roman"/>
          <w:sz w:val="24"/>
          <w:szCs w:val="24"/>
        </w:rPr>
        <w:t xml:space="preserve">– </w:t>
      </w:r>
      <w:r w:rsidR="002513B8" w:rsidRPr="00F6464B">
        <w:rPr>
          <w:rFonts w:eastAsia="Times New Roman"/>
          <w:sz w:val="24"/>
          <w:szCs w:val="24"/>
        </w:rPr>
        <w:t>6,6</w:t>
      </w:r>
      <w:r w:rsidR="00706F5F" w:rsidRPr="00F6464B">
        <w:rPr>
          <w:rFonts w:eastAsia="Times New Roman"/>
          <w:sz w:val="24"/>
          <w:szCs w:val="24"/>
        </w:rPr>
        <w:t xml:space="preserve">% (2017 год - </w:t>
      </w:r>
      <w:r w:rsidR="00026D73" w:rsidRPr="00F6464B">
        <w:rPr>
          <w:rFonts w:eastAsia="Times New Roman"/>
          <w:sz w:val="24"/>
          <w:szCs w:val="24"/>
        </w:rPr>
        <w:t>0,5</w:t>
      </w:r>
      <w:r w:rsidR="000E044D" w:rsidRPr="00F6464B">
        <w:rPr>
          <w:rFonts w:eastAsia="Times New Roman"/>
          <w:sz w:val="24"/>
          <w:szCs w:val="24"/>
        </w:rPr>
        <w:t>%</w:t>
      </w:r>
      <w:r w:rsidR="0093500C" w:rsidRPr="00F6464B">
        <w:rPr>
          <w:rFonts w:eastAsia="Times New Roman"/>
          <w:sz w:val="24"/>
          <w:szCs w:val="24"/>
        </w:rPr>
        <w:t>, 2018-2019 годы – 0%</w:t>
      </w:r>
      <w:r w:rsidR="002513B8" w:rsidRPr="00F6464B">
        <w:rPr>
          <w:rFonts w:eastAsia="Times New Roman"/>
          <w:sz w:val="24"/>
          <w:szCs w:val="24"/>
        </w:rPr>
        <w:t>, 2020 год – 71,5%</w:t>
      </w:r>
      <w:r w:rsidR="00706F5F" w:rsidRPr="00F6464B">
        <w:rPr>
          <w:rFonts w:eastAsia="Times New Roman"/>
          <w:sz w:val="24"/>
          <w:szCs w:val="24"/>
        </w:rPr>
        <w:t>)</w:t>
      </w:r>
      <w:r w:rsidR="000E044D" w:rsidRPr="00F6464B">
        <w:rPr>
          <w:rFonts w:eastAsia="Times New Roman"/>
          <w:sz w:val="24"/>
          <w:szCs w:val="24"/>
        </w:rPr>
        <w:t>.</w:t>
      </w:r>
    </w:p>
    <w:p w:rsidR="00547FBC" w:rsidRPr="00F6464B" w:rsidRDefault="00B43930" w:rsidP="00547FBC">
      <w:pPr>
        <w:ind w:firstLine="709"/>
        <w:jc w:val="both"/>
        <w:rPr>
          <w:rFonts w:eastAsia="Times New Roman"/>
          <w:sz w:val="24"/>
          <w:szCs w:val="24"/>
        </w:rPr>
      </w:pPr>
      <w:r w:rsidRPr="00F6464B">
        <w:rPr>
          <w:sz w:val="24"/>
          <w:szCs w:val="24"/>
        </w:rPr>
        <w:t>Д</w:t>
      </w:r>
      <w:r w:rsidR="00D7011C" w:rsidRPr="00F6464B">
        <w:rPr>
          <w:sz w:val="24"/>
          <w:szCs w:val="24"/>
        </w:rPr>
        <w:t>анные о в</w:t>
      </w:r>
      <w:r w:rsidR="00D7011C" w:rsidRPr="00F6464B">
        <w:rPr>
          <w:rFonts w:eastAsia="Times New Roman"/>
          <w:sz w:val="24"/>
          <w:szCs w:val="24"/>
        </w:rPr>
        <w:t>озрастной структуре контингента организаци</w:t>
      </w:r>
      <w:r w:rsidR="00183275" w:rsidRPr="00F6464B">
        <w:rPr>
          <w:rFonts w:eastAsia="Times New Roman"/>
          <w:sz w:val="24"/>
          <w:szCs w:val="24"/>
        </w:rPr>
        <w:t xml:space="preserve">й дополнительного </w:t>
      </w:r>
      <w:r w:rsidRPr="00F6464B">
        <w:rPr>
          <w:rFonts w:eastAsia="Times New Roman"/>
          <w:sz w:val="24"/>
          <w:szCs w:val="24"/>
        </w:rPr>
        <w:t xml:space="preserve">образования </w:t>
      </w:r>
      <w:r w:rsidR="00D7011C" w:rsidRPr="00F6464B">
        <w:rPr>
          <w:rFonts w:eastAsia="Times New Roman"/>
          <w:sz w:val="24"/>
          <w:szCs w:val="24"/>
        </w:rPr>
        <w:t xml:space="preserve">детей Каргасокского района </w:t>
      </w:r>
      <w:r w:rsidR="00D7011C" w:rsidRPr="00F6464B">
        <w:rPr>
          <w:sz w:val="24"/>
          <w:szCs w:val="24"/>
        </w:rPr>
        <w:t xml:space="preserve">свидетельствуют о том, </w:t>
      </w:r>
      <w:r w:rsidRPr="00F6464B">
        <w:rPr>
          <w:sz w:val="24"/>
          <w:szCs w:val="24"/>
        </w:rPr>
        <w:t xml:space="preserve">что в большей степени охвачены </w:t>
      </w:r>
      <w:r w:rsidR="00D7011C" w:rsidRPr="00F6464B">
        <w:rPr>
          <w:sz w:val="24"/>
          <w:szCs w:val="24"/>
        </w:rPr>
        <w:t>дополнительными об</w:t>
      </w:r>
      <w:r w:rsidRPr="00F6464B">
        <w:rPr>
          <w:sz w:val="24"/>
          <w:szCs w:val="24"/>
        </w:rPr>
        <w:t>щеобразовательными программами</w:t>
      </w:r>
      <w:r w:rsidR="006F7ABC" w:rsidRPr="00F6464B">
        <w:rPr>
          <w:sz w:val="24"/>
          <w:szCs w:val="24"/>
        </w:rPr>
        <w:t xml:space="preserve"> </w:t>
      </w:r>
      <w:r w:rsidRPr="00F6464B">
        <w:rPr>
          <w:sz w:val="24"/>
          <w:szCs w:val="24"/>
        </w:rPr>
        <w:t xml:space="preserve">обучающиеся младших </w:t>
      </w:r>
      <w:r w:rsidR="00D7011C" w:rsidRPr="00F6464B">
        <w:rPr>
          <w:sz w:val="24"/>
          <w:szCs w:val="24"/>
        </w:rPr>
        <w:t>и средних классов.</w:t>
      </w:r>
      <w:r w:rsidR="006F7ABC" w:rsidRPr="00F6464B">
        <w:rPr>
          <w:sz w:val="24"/>
          <w:szCs w:val="24"/>
        </w:rPr>
        <w:t xml:space="preserve"> </w:t>
      </w:r>
      <w:r w:rsidR="008270D3" w:rsidRPr="00F6464B">
        <w:rPr>
          <w:sz w:val="24"/>
          <w:szCs w:val="24"/>
        </w:rPr>
        <w:t>Обучающиеся в возрасте</w:t>
      </w:r>
      <w:r w:rsidR="00D7011C" w:rsidRPr="00F6464B">
        <w:rPr>
          <w:sz w:val="24"/>
          <w:szCs w:val="24"/>
        </w:rPr>
        <w:t xml:space="preserve"> от 15 до 17 лет </w:t>
      </w:r>
      <w:r w:rsidR="008270D3" w:rsidRPr="00F6464B">
        <w:rPr>
          <w:sz w:val="24"/>
          <w:szCs w:val="24"/>
        </w:rPr>
        <w:t>занимаются в основном на базе МБОУ ДО «Каргасокская ДЮСШ».</w:t>
      </w:r>
    </w:p>
    <w:p w:rsidR="00547FBC" w:rsidRPr="00F6464B" w:rsidRDefault="00B43930" w:rsidP="00547FBC">
      <w:pPr>
        <w:ind w:firstLine="709"/>
        <w:jc w:val="both"/>
        <w:rPr>
          <w:rFonts w:eastAsia="Times New Roman"/>
          <w:sz w:val="24"/>
          <w:szCs w:val="24"/>
        </w:rPr>
      </w:pPr>
      <w:r w:rsidRPr="00F6464B">
        <w:rPr>
          <w:sz w:val="24"/>
          <w:szCs w:val="24"/>
        </w:rPr>
        <w:t xml:space="preserve">Всего в системе дополнительного образования детей </w:t>
      </w:r>
      <w:r w:rsidR="00B73B4C" w:rsidRPr="00F6464B">
        <w:rPr>
          <w:sz w:val="24"/>
          <w:szCs w:val="24"/>
        </w:rPr>
        <w:t>реализую</w:t>
      </w:r>
      <w:r w:rsidR="00CA4C29" w:rsidRPr="00F6464B">
        <w:rPr>
          <w:sz w:val="24"/>
          <w:szCs w:val="24"/>
        </w:rPr>
        <w:t xml:space="preserve">тся </w:t>
      </w:r>
      <w:r w:rsidR="00091839" w:rsidRPr="00F6464B">
        <w:rPr>
          <w:sz w:val="24"/>
          <w:szCs w:val="24"/>
        </w:rPr>
        <w:t>237</w:t>
      </w:r>
      <w:r w:rsidR="00362DBC" w:rsidRPr="00F6464B">
        <w:rPr>
          <w:sz w:val="24"/>
          <w:szCs w:val="24"/>
        </w:rPr>
        <w:t>дополнительных общеобразовательных</w:t>
      </w:r>
      <w:r w:rsidR="006F7ABC" w:rsidRPr="00F6464B">
        <w:rPr>
          <w:sz w:val="24"/>
          <w:szCs w:val="24"/>
        </w:rPr>
        <w:t xml:space="preserve"> </w:t>
      </w:r>
      <w:r w:rsidR="00D7011C" w:rsidRPr="00F6464B">
        <w:rPr>
          <w:sz w:val="24"/>
          <w:szCs w:val="24"/>
        </w:rPr>
        <w:t>прогр</w:t>
      </w:r>
      <w:r w:rsidR="00362DBC" w:rsidRPr="00F6464B">
        <w:rPr>
          <w:sz w:val="24"/>
          <w:szCs w:val="24"/>
        </w:rPr>
        <w:t>амм</w:t>
      </w:r>
      <w:r w:rsidR="003778B4" w:rsidRPr="00F6464B">
        <w:rPr>
          <w:sz w:val="24"/>
          <w:szCs w:val="24"/>
        </w:rPr>
        <w:t>(2013 год – 26; 2014 год – 28</w:t>
      </w:r>
      <w:r w:rsidR="00972699" w:rsidRPr="00F6464B">
        <w:rPr>
          <w:sz w:val="24"/>
          <w:szCs w:val="24"/>
        </w:rPr>
        <w:t xml:space="preserve">; 2015 год </w:t>
      </w:r>
      <w:r w:rsidR="00E7591B" w:rsidRPr="00F6464B">
        <w:rPr>
          <w:sz w:val="24"/>
          <w:szCs w:val="24"/>
        </w:rPr>
        <w:t>–</w:t>
      </w:r>
      <w:r w:rsidR="00972699" w:rsidRPr="00F6464B">
        <w:rPr>
          <w:sz w:val="24"/>
          <w:szCs w:val="24"/>
        </w:rPr>
        <w:t xml:space="preserve"> 33</w:t>
      </w:r>
      <w:r w:rsidR="00B1167B" w:rsidRPr="00F6464B">
        <w:rPr>
          <w:sz w:val="24"/>
          <w:szCs w:val="24"/>
        </w:rPr>
        <w:t>; 2016 - 2019</w:t>
      </w:r>
      <w:r w:rsidR="00683C1F" w:rsidRPr="00F6464B">
        <w:rPr>
          <w:sz w:val="24"/>
          <w:szCs w:val="24"/>
        </w:rPr>
        <w:t xml:space="preserve"> год</w:t>
      </w:r>
      <w:r w:rsidR="00B1167B" w:rsidRPr="00F6464B">
        <w:rPr>
          <w:sz w:val="24"/>
          <w:szCs w:val="24"/>
        </w:rPr>
        <w:t>ы</w:t>
      </w:r>
      <w:r w:rsidR="00B60359" w:rsidRPr="00F6464B">
        <w:rPr>
          <w:sz w:val="24"/>
          <w:szCs w:val="24"/>
        </w:rPr>
        <w:t>–</w:t>
      </w:r>
      <w:r w:rsidR="00683C1F" w:rsidRPr="00F6464B">
        <w:rPr>
          <w:sz w:val="24"/>
          <w:szCs w:val="24"/>
        </w:rPr>
        <w:t xml:space="preserve"> 54</w:t>
      </w:r>
      <w:r w:rsidR="00B60359" w:rsidRPr="00F6464B">
        <w:rPr>
          <w:sz w:val="24"/>
          <w:szCs w:val="24"/>
        </w:rPr>
        <w:t>; 2020 год - 204</w:t>
      </w:r>
      <w:r w:rsidR="003778B4" w:rsidRPr="00F6464B">
        <w:rPr>
          <w:sz w:val="24"/>
          <w:szCs w:val="24"/>
        </w:rPr>
        <w:t>)</w:t>
      </w:r>
      <w:r w:rsidR="00D7011C" w:rsidRPr="00F6464B">
        <w:rPr>
          <w:sz w:val="24"/>
          <w:szCs w:val="24"/>
        </w:rPr>
        <w:t>.</w:t>
      </w:r>
    </w:p>
    <w:p w:rsidR="00547FBC" w:rsidRPr="00F6464B" w:rsidRDefault="00620990" w:rsidP="00547FBC">
      <w:pPr>
        <w:ind w:firstLine="709"/>
        <w:jc w:val="both"/>
        <w:rPr>
          <w:rFonts w:eastAsia="Times New Roman"/>
          <w:sz w:val="24"/>
          <w:szCs w:val="24"/>
        </w:rPr>
      </w:pPr>
      <w:r w:rsidRPr="00F6464B">
        <w:rPr>
          <w:sz w:val="24"/>
          <w:szCs w:val="24"/>
        </w:rPr>
        <w:t xml:space="preserve">В сфере дополнительного </w:t>
      </w:r>
      <w:r w:rsidR="00D7011C" w:rsidRPr="00F6464B">
        <w:rPr>
          <w:sz w:val="24"/>
          <w:szCs w:val="24"/>
        </w:rPr>
        <w:t xml:space="preserve">образования детей Каргасокского района </w:t>
      </w:r>
      <w:r w:rsidR="009D392C" w:rsidRPr="00F6464B">
        <w:rPr>
          <w:sz w:val="24"/>
          <w:szCs w:val="24"/>
        </w:rPr>
        <w:t xml:space="preserve">в большей степени преобладает </w:t>
      </w:r>
      <w:r w:rsidR="006F5298" w:rsidRPr="00F6464B">
        <w:rPr>
          <w:sz w:val="24"/>
          <w:szCs w:val="24"/>
        </w:rPr>
        <w:t>очная форма обучения</w:t>
      </w:r>
      <w:r w:rsidR="00B1167B" w:rsidRPr="00F6464B">
        <w:rPr>
          <w:sz w:val="24"/>
          <w:szCs w:val="24"/>
        </w:rPr>
        <w:t xml:space="preserve">, в том числе </w:t>
      </w:r>
      <w:r w:rsidR="006F5298" w:rsidRPr="00F6464B">
        <w:rPr>
          <w:sz w:val="24"/>
          <w:szCs w:val="24"/>
        </w:rPr>
        <w:t>сетевая</w:t>
      </w:r>
      <w:r w:rsidR="006F7ABC" w:rsidRPr="00F6464B">
        <w:rPr>
          <w:sz w:val="24"/>
          <w:szCs w:val="24"/>
        </w:rPr>
        <w:t xml:space="preserve"> </w:t>
      </w:r>
      <w:r w:rsidR="00B1167B" w:rsidRPr="00F6464B">
        <w:rPr>
          <w:sz w:val="24"/>
          <w:szCs w:val="24"/>
        </w:rPr>
        <w:t>и дистанционная (в связи с распространением новой коронавирусной инфекции)</w:t>
      </w:r>
      <w:r w:rsidR="006F5298" w:rsidRPr="00F6464B">
        <w:rPr>
          <w:sz w:val="24"/>
          <w:szCs w:val="24"/>
        </w:rPr>
        <w:t>.</w:t>
      </w:r>
    </w:p>
    <w:p w:rsidR="008D6CE2" w:rsidRPr="00F6464B" w:rsidRDefault="00902A0E" w:rsidP="008D6CE2">
      <w:pPr>
        <w:ind w:firstLine="709"/>
        <w:jc w:val="both"/>
        <w:rPr>
          <w:rFonts w:eastAsia="Times New Roman"/>
          <w:sz w:val="24"/>
          <w:szCs w:val="24"/>
        </w:rPr>
      </w:pPr>
      <w:r w:rsidRPr="00F6464B">
        <w:rPr>
          <w:sz w:val="24"/>
          <w:szCs w:val="24"/>
        </w:rPr>
        <w:lastRenderedPageBreak/>
        <w:t>Важной задачей остаётся выявление и поддержка одарённых, талантливых детей и молодежи и продолжение работы с детьми с ограниченными возможностями здоровья (далее – ОВЗ).</w:t>
      </w:r>
      <w:r w:rsidR="007E05C3" w:rsidRPr="00F6464B">
        <w:rPr>
          <w:rFonts w:eastAsia="Times New Roman"/>
          <w:sz w:val="24"/>
          <w:szCs w:val="24"/>
        </w:rPr>
        <w:t>В 20</w:t>
      </w:r>
      <w:r w:rsidR="009D392C" w:rsidRPr="00F6464B">
        <w:rPr>
          <w:rFonts w:eastAsia="Times New Roman"/>
          <w:sz w:val="24"/>
          <w:szCs w:val="24"/>
        </w:rPr>
        <w:t>21</w:t>
      </w:r>
      <w:r w:rsidRPr="00F6464B">
        <w:rPr>
          <w:rFonts w:eastAsia="Times New Roman"/>
          <w:sz w:val="24"/>
          <w:szCs w:val="24"/>
        </w:rPr>
        <w:t xml:space="preserve"> году дополнительными общеобразовательными программами</w:t>
      </w:r>
      <w:r w:rsidR="004248BB" w:rsidRPr="00F6464B">
        <w:rPr>
          <w:rFonts w:eastAsia="Times New Roman"/>
          <w:sz w:val="24"/>
          <w:szCs w:val="24"/>
        </w:rPr>
        <w:t xml:space="preserve"> охвачено 219 детей с ОВЗ и </w:t>
      </w:r>
      <w:r w:rsidR="003618BB" w:rsidRPr="00F6464B">
        <w:rPr>
          <w:rFonts w:eastAsia="Times New Roman"/>
          <w:sz w:val="24"/>
          <w:szCs w:val="24"/>
        </w:rPr>
        <w:t>1</w:t>
      </w:r>
      <w:r w:rsidR="004248BB" w:rsidRPr="00F6464B">
        <w:rPr>
          <w:rFonts w:eastAsia="Times New Roman"/>
          <w:sz w:val="24"/>
          <w:szCs w:val="24"/>
        </w:rPr>
        <w:t>4 детей</w:t>
      </w:r>
      <w:r w:rsidR="003618BB" w:rsidRPr="00F6464B">
        <w:rPr>
          <w:rFonts w:eastAsia="Times New Roman"/>
          <w:sz w:val="24"/>
          <w:szCs w:val="24"/>
        </w:rPr>
        <w:t>-инвалид</w:t>
      </w:r>
      <w:r w:rsidR="004248BB" w:rsidRPr="00F6464B">
        <w:rPr>
          <w:rFonts w:eastAsia="Times New Roman"/>
          <w:sz w:val="24"/>
          <w:szCs w:val="24"/>
        </w:rPr>
        <w:t>ов</w:t>
      </w:r>
      <w:r w:rsidRPr="00F6464B">
        <w:rPr>
          <w:rFonts w:eastAsia="Times New Roman"/>
          <w:sz w:val="24"/>
          <w:szCs w:val="24"/>
        </w:rPr>
        <w:t xml:space="preserve">. Удельный вес численности детей с ограниченными </w:t>
      </w:r>
      <w:r w:rsidR="00EF073D" w:rsidRPr="00F6464B">
        <w:rPr>
          <w:rFonts w:eastAsia="Times New Roman"/>
          <w:sz w:val="24"/>
          <w:szCs w:val="24"/>
        </w:rPr>
        <w:t>возможностями здоров</w:t>
      </w:r>
      <w:r w:rsidR="007F110F" w:rsidRPr="00F6464B">
        <w:rPr>
          <w:rFonts w:eastAsia="Times New Roman"/>
          <w:sz w:val="24"/>
          <w:szCs w:val="24"/>
        </w:rPr>
        <w:t>ья</w:t>
      </w:r>
      <w:r w:rsidR="00EF073D" w:rsidRPr="00F6464B">
        <w:rPr>
          <w:rFonts w:eastAsia="Times New Roman"/>
          <w:sz w:val="24"/>
          <w:szCs w:val="24"/>
        </w:rPr>
        <w:t xml:space="preserve"> в общей численности обучающихся в организациях дополнительного образования – </w:t>
      </w:r>
      <w:r w:rsidR="007E05C3" w:rsidRPr="00F6464B">
        <w:rPr>
          <w:rFonts w:eastAsia="Times New Roman"/>
          <w:sz w:val="24"/>
          <w:szCs w:val="24"/>
        </w:rPr>
        <w:t>1</w:t>
      </w:r>
      <w:r w:rsidR="005B556E" w:rsidRPr="00F6464B">
        <w:rPr>
          <w:rFonts w:eastAsia="Times New Roman"/>
          <w:sz w:val="24"/>
          <w:szCs w:val="24"/>
        </w:rPr>
        <w:t>,2</w:t>
      </w:r>
      <w:r w:rsidR="007E05C3" w:rsidRPr="00F6464B">
        <w:rPr>
          <w:rFonts w:eastAsia="Times New Roman"/>
          <w:sz w:val="24"/>
          <w:szCs w:val="24"/>
        </w:rPr>
        <w:t xml:space="preserve">% (2017 год - </w:t>
      </w:r>
      <w:r w:rsidR="00EF073D" w:rsidRPr="00F6464B">
        <w:rPr>
          <w:rFonts w:eastAsia="Times New Roman"/>
          <w:sz w:val="24"/>
          <w:szCs w:val="24"/>
        </w:rPr>
        <w:t>5</w:t>
      </w:r>
      <w:r w:rsidR="007F110F" w:rsidRPr="00F6464B">
        <w:rPr>
          <w:rFonts w:eastAsia="Times New Roman"/>
          <w:sz w:val="24"/>
          <w:szCs w:val="24"/>
        </w:rPr>
        <w:t>,3</w:t>
      </w:r>
      <w:r w:rsidR="00EF073D" w:rsidRPr="00F6464B">
        <w:rPr>
          <w:rFonts w:eastAsia="Times New Roman"/>
          <w:sz w:val="24"/>
          <w:szCs w:val="24"/>
        </w:rPr>
        <w:t>%</w:t>
      </w:r>
      <w:r w:rsidR="00B1167B" w:rsidRPr="00F6464B">
        <w:rPr>
          <w:rFonts w:eastAsia="Times New Roman"/>
          <w:sz w:val="24"/>
          <w:szCs w:val="24"/>
        </w:rPr>
        <w:t>, 2018 год – 2,1%, 2019 год – 6,57%</w:t>
      </w:r>
      <w:r w:rsidR="005B556E" w:rsidRPr="00F6464B">
        <w:rPr>
          <w:rFonts w:eastAsia="Times New Roman"/>
          <w:sz w:val="24"/>
          <w:szCs w:val="24"/>
        </w:rPr>
        <w:t>, 2020 год – 1,3%</w:t>
      </w:r>
      <w:r w:rsidR="007E05C3" w:rsidRPr="00F6464B">
        <w:rPr>
          <w:rFonts w:eastAsia="Times New Roman"/>
          <w:sz w:val="24"/>
          <w:szCs w:val="24"/>
        </w:rPr>
        <w:t>)</w:t>
      </w:r>
      <w:r w:rsidR="007F110F" w:rsidRPr="00F6464B">
        <w:rPr>
          <w:rFonts w:eastAsia="Times New Roman"/>
          <w:sz w:val="24"/>
          <w:szCs w:val="24"/>
        </w:rPr>
        <w:t xml:space="preserve">. Удельный вес численности детей-инвалидов в общей численности обучающихся в организациях дополнительного образования – </w:t>
      </w:r>
      <w:r w:rsidR="00B1167B" w:rsidRPr="00F6464B">
        <w:rPr>
          <w:rFonts w:eastAsia="Times New Roman"/>
          <w:sz w:val="24"/>
          <w:szCs w:val="24"/>
        </w:rPr>
        <w:t>0</w:t>
      </w:r>
      <w:r w:rsidR="007E05C3" w:rsidRPr="00F6464B">
        <w:rPr>
          <w:rFonts w:eastAsia="Times New Roman"/>
          <w:sz w:val="24"/>
          <w:szCs w:val="24"/>
        </w:rPr>
        <w:t xml:space="preserve">% (2017 год - </w:t>
      </w:r>
      <w:r w:rsidR="007F110F" w:rsidRPr="00F6464B">
        <w:rPr>
          <w:rFonts w:eastAsia="Times New Roman"/>
          <w:sz w:val="24"/>
          <w:szCs w:val="24"/>
        </w:rPr>
        <w:t>0,3%</w:t>
      </w:r>
      <w:r w:rsidR="00B1167B" w:rsidRPr="00F6464B">
        <w:rPr>
          <w:rFonts w:eastAsia="Times New Roman"/>
          <w:sz w:val="24"/>
          <w:szCs w:val="24"/>
        </w:rPr>
        <w:t>, 2018 год – 0,1%, 2019 год – 0,8%</w:t>
      </w:r>
      <w:r w:rsidR="005B556E" w:rsidRPr="00F6464B">
        <w:rPr>
          <w:rFonts w:eastAsia="Times New Roman"/>
          <w:sz w:val="24"/>
          <w:szCs w:val="24"/>
        </w:rPr>
        <w:t>, 2020 год - 0</w:t>
      </w:r>
      <w:r w:rsidR="007E05C3" w:rsidRPr="00F6464B">
        <w:rPr>
          <w:rFonts w:eastAsia="Times New Roman"/>
          <w:sz w:val="24"/>
          <w:szCs w:val="24"/>
        </w:rPr>
        <w:t>)</w:t>
      </w:r>
      <w:r w:rsidR="007F110F" w:rsidRPr="00F6464B">
        <w:rPr>
          <w:rFonts w:eastAsia="Times New Roman"/>
          <w:sz w:val="24"/>
          <w:szCs w:val="24"/>
        </w:rPr>
        <w:t>.</w:t>
      </w:r>
    </w:p>
    <w:p w:rsidR="008D6CE2" w:rsidRPr="00F6464B" w:rsidRDefault="00D7011C" w:rsidP="008D6CE2">
      <w:pPr>
        <w:ind w:firstLine="709"/>
        <w:jc w:val="both"/>
        <w:rPr>
          <w:rFonts w:eastAsia="Times New Roman"/>
          <w:sz w:val="24"/>
          <w:szCs w:val="24"/>
        </w:rPr>
      </w:pPr>
      <w:r w:rsidRPr="00F6464B">
        <w:rPr>
          <w:sz w:val="24"/>
          <w:szCs w:val="24"/>
        </w:rPr>
        <w:t xml:space="preserve">В Каргасокском районе </w:t>
      </w:r>
      <w:r w:rsidR="00F76AA1" w:rsidRPr="00F6464B">
        <w:rPr>
          <w:sz w:val="24"/>
          <w:szCs w:val="24"/>
        </w:rPr>
        <w:t xml:space="preserve">наиболее популярными для детей </w:t>
      </w:r>
      <w:r w:rsidR="005B556E" w:rsidRPr="00F6464B">
        <w:rPr>
          <w:sz w:val="24"/>
          <w:szCs w:val="24"/>
        </w:rPr>
        <w:t>являются физкультурно-спортивная и естественнонаучная направленности</w:t>
      </w:r>
      <w:r w:rsidR="00770CF7" w:rsidRPr="00F6464B">
        <w:rPr>
          <w:sz w:val="24"/>
          <w:szCs w:val="24"/>
        </w:rPr>
        <w:t>.</w:t>
      </w:r>
    </w:p>
    <w:p w:rsidR="00DD26AC" w:rsidRPr="00B71BE5" w:rsidRDefault="003C0AB1" w:rsidP="0075615E">
      <w:pPr>
        <w:ind w:firstLine="709"/>
        <w:jc w:val="both"/>
        <w:rPr>
          <w:rFonts w:eastAsia="Times New Roman"/>
          <w:sz w:val="24"/>
          <w:szCs w:val="24"/>
        </w:rPr>
      </w:pPr>
      <w:r w:rsidRPr="00F6464B">
        <w:rPr>
          <w:sz w:val="24"/>
          <w:szCs w:val="24"/>
        </w:rPr>
        <w:t>В организациях</w:t>
      </w:r>
      <w:r w:rsidR="00D7011C" w:rsidRPr="00F6464B">
        <w:rPr>
          <w:sz w:val="24"/>
          <w:szCs w:val="24"/>
        </w:rPr>
        <w:t xml:space="preserve"> дополнительного образо</w:t>
      </w:r>
      <w:r w:rsidR="00377B73" w:rsidRPr="00F6464B">
        <w:rPr>
          <w:sz w:val="24"/>
          <w:szCs w:val="24"/>
        </w:rPr>
        <w:t>вания детей</w:t>
      </w:r>
      <w:r w:rsidR="006F7ABC" w:rsidRPr="00F6464B">
        <w:rPr>
          <w:sz w:val="24"/>
          <w:szCs w:val="24"/>
        </w:rPr>
        <w:t xml:space="preserve"> </w:t>
      </w:r>
      <w:r w:rsidR="000C753F" w:rsidRPr="00F6464B">
        <w:rPr>
          <w:sz w:val="24"/>
          <w:szCs w:val="24"/>
        </w:rPr>
        <w:t>работает 2</w:t>
      </w:r>
      <w:r w:rsidR="009966D2" w:rsidRPr="00F6464B">
        <w:rPr>
          <w:sz w:val="24"/>
          <w:szCs w:val="24"/>
        </w:rPr>
        <w:t>4</w:t>
      </w:r>
      <w:r w:rsidR="000C753F" w:rsidRPr="00F6464B">
        <w:rPr>
          <w:sz w:val="24"/>
          <w:szCs w:val="24"/>
        </w:rPr>
        <w:t xml:space="preserve"> педагогических </w:t>
      </w:r>
      <w:r w:rsidR="000C753F" w:rsidRPr="00F6464B">
        <w:rPr>
          <w:color w:val="000000"/>
          <w:sz w:val="24"/>
          <w:szCs w:val="24"/>
        </w:rPr>
        <w:t>работник</w:t>
      </w:r>
      <w:r w:rsidR="00FF4C28" w:rsidRPr="00F6464B">
        <w:rPr>
          <w:color w:val="000000"/>
          <w:sz w:val="24"/>
          <w:szCs w:val="24"/>
        </w:rPr>
        <w:t>а</w:t>
      </w:r>
      <w:r w:rsidR="00D7011C" w:rsidRPr="00F6464B">
        <w:rPr>
          <w:color w:val="000000"/>
          <w:sz w:val="24"/>
          <w:szCs w:val="24"/>
        </w:rPr>
        <w:t>.</w:t>
      </w:r>
      <w:r w:rsidR="006F7ABC" w:rsidRPr="00F6464B">
        <w:rPr>
          <w:color w:val="000000"/>
          <w:sz w:val="24"/>
          <w:szCs w:val="24"/>
        </w:rPr>
        <w:t xml:space="preserve"> </w:t>
      </w:r>
      <w:r w:rsidR="009113FB" w:rsidRPr="00F6464B">
        <w:rPr>
          <w:sz w:val="24"/>
          <w:szCs w:val="24"/>
        </w:rPr>
        <w:t xml:space="preserve">Удельный вес численности педагогических работников в общей численности работников организаций дополнительного образования: всего </w:t>
      </w:r>
      <w:r w:rsidR="005423BF" w:rsidRPr="00F6464B">
        <w:rPr>
          <w:sz w:val="24"/>
          <w:szCs w:val="24"/>
        </w:rPr>
        <w:t>45,8</w:t>
      </w:r>
      <w:r w:rsidR="00FA682C" w:rsidRPr="00F6464B">
        <w:rPr>
          <w:sz w:val="24"/>
          <w:szCs w:val="24"/>
        </w:rPr>
        <w:t xml:space="preserve">% (2017 год - </w:t>
      </w:r>
      <w:r w:rsidR="009113FB" w:rsidRPr="00F6464B">
        <w:rPr>
          <w:sz w:val="24"/>
          <w:szCs w:val="24"/>
        </w:rPr>
        <w:t>44,0%</w:t>
      </w:r>
      <w:r w:rsidR="009966D2" w:rsidRPr="00F6464B">
        <w:rPr>
          <w:sz w:val="24"/>
          <w:szCs w:val="24"/>
        </w:rPr>
        <w:t>, 2018 год – 44,6%, 2019 год – 44,7%</w:t>
      </w:r>
      <w:r w:rsidR="005423BF" w:rsidRPr="00F6464B">
        <w:rPr>
          <w:sz w:val="24"/>
          <w:szCs w:val="24"/>
        </w:rPr>
        <w:t>, 2020 год – 47,6%</w:t>
      </w:r>
      <w:r w:rsidR="00FA682C" w:rsidRPr="00F6464B">
        <w:rPr>
          <w:sz w:val="24"/>
          <w:szCs w:val="24"/>
        </w:rPr>
        <w:t>)</w:t>
      </w:r>
      <w:r w:rsidR="009113FB" w:rsidRPr="00F6464B">
        <w:rPr>
          <w:sz w:val="24"/>
          <w:szCs w:val="24"/>
        </w:rPr>
        <w:t xml:space="preserve">; внешние совместители – </w:t>
      </w:r>
      <w:r w:rsidR="005423BF" w:rsidRPr="00F6464B">
        <w:rPr>
          <w:sz w:val="24"/>
          <w:szCs w:val="24"/>
        </w:rPr>
        <w:t>4,2</w:t>
      </w:r>
      <w:r w:rsidR="00FA682C" w:rsidRPr="00F6464B">
        <w:rPr>
          <w:sz w:val="24"/>
          <w:szCs w:val="24"/>
        </w:rPr>
        <w:t xml:space="preserve">% (2017 год - </w:t>
      </w:r>
      <w:r w:rsidR="009113FB" w:rsidRPr="00F6464B">
        <w:rPr>
          <w:sz w:val="24"/>
          <w:szCs w:val="24"/>
        </w:rPr>
        <w:t>8,0%</w:t>
      </w:r>
      <w:r w:rsidR="009966D2" w:rsidRPr="00F6464B">
        <w:rPr>
          <w:sz w:val="24"/>
          <w:szCs w:val="24"/>
        </w:rPr>
        <w:t>, 2018 год – 2,7%, 2019 год – 4,1%</w:t>
      </w:r>
      <w:r w:rsidR="005423BF" w:rsidRPr="00F6464B">
        <w:rPr>
          <w:sz w:val="24"/>
          <w:szCs w:val="24"/>
        </w:rPr>
        <w:t>, 2020 год – 2,1%</w:t>
      </w:r>
      <w:r w:rsidR="00FA682C" w:rsidRPr="00F6464B">
        <w:rPr>
          <w:sz w:val="24"/>
          <w:szCs w:val="24"/>
        </w:rPr>
        <w:t>)</w:t>
      </w:r>
      <w:r w:rsidR="009113FB" w:rsidRPr="00F6464B">
        <w:rPr>
          <w:sz w:val="24"/>
          <w:szCs w:val="24"/>
        </w:rPr>
        <w:t xml:space="preserve">. </w:t>
      </w:r>
      <w:r w:rsidR="009113FB" w:rsidRPr="00B71BE5">
        <w:rPr>
          <w:sz w:val="24"/>
          <w:szCs w:val="24"/>
        </w:rPr>
        <w:t xml:space="preserve">Удельный вес численности педагогических работников в возрасте 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 спортивной подготовки, составил </w:t>
      </w:r>
      <w:r w:rsidR="00B71BE5" w:rsidRPr="00B71BE5">
        <w:rPr>
          <w:sz w:val="24"/>
          <w:szCs w:val="24"/>
        </w:rPr>
        <w:t>20,8</w:t>
      </w:r>
      <w:r w:rsidR="00FA682C" w:rsidRPr="00B71BE5">
        <w:rPr>
          <w:sz w:val="24"/>
          <w:szCs w:val="24"/>
        </w:rPr>
        <w:t xml:space="preserve">% (2017 год - </w:t>
      </w:r>
      <w:r w:rsidR="009113FB" w:rsidRPr="00B71BE5">
        <w:rPr>
          <w:sz w:val="24"/>
          <w:szCs w:val="24"/>
        </w:rPr>
        <w:t>18,2%</w:t>
      </w:r>
      <w:r w:rsidR="00C77A68" w:rsidRPr="00B71BE5">
        <w:rPr>
          <w:sz w:val="24"/>
          <w:szCs w:val="24"/>
        </w:rPr>
        <w:t>, 2018 год – 20,8%, 2019 год – 20,8%</w:t>
      </w:r>
      <w:r w:rsidR="005423BF" w:rsidRPr="00B71BE5">
        <w:rPr>
          <w:sz w:val="24"/>
          <w:szCs w:val="24"/>
        </w:rPr>
        <w:t>, 2020 год – 21,7%</w:t>
      </w:r>
      <w:r w:rsidR="00FA682C" w:rsidRPr="00B71BE5">
        <w:rPr>
          <w:sz w:val="24"/>
          <w:szCs w:val="24"/>
        </w:rPr>
        <w:t>).</w:t>
      </w:r>
    </w:p>
    <w:p w:rsidR="00D7011C" w:rsidRPr="00A1687E" w:rsidRDefault="00D7011C" w:rsidP="0075615E">
      <w:pPr>
        <w:ind w:firstLine="709"/>
        <w:jc w:val="both"/>
        <w:rPr>
          <w:sz w:val="24"/>
          <w:szCs w:val="24"/>
        </w:rPr>
      </w:pPr>
      <w:r w:rsidRPr="00A1687E">
        <w:rPr>
          <w:rFonts w:eastAsia="Times New Roman"/>
          <w:sz w:val="24"/>
          <w:szCs w:val="24"/>
        </w:rPr>
        <w:t xml:space="preserve">Отношение среднемесячной заработной платы педагогических работников </w:t>
      </w:r>
      <w:r w:rsidR="004A79F6" w:rsidRPr="00A1687E">
        <w:rPr>
          <w:rFonts w:eastAsia="Times New Roman"/>
          <w:sz w:val="24"/>
          <w:szCs w:val="24"/>
        </w:rPr>
        <w:t xml:space="preserve">государственных и муниципальных </w:t>
      </w:r>
      <w:r w:rsidRPr="00A1687E">
        <w:rPr>
          <w:rFonts w:eastAsia="Times New Roman"/>
          <w:sz w:val="24"/>
          <w:szCs w:val="24"/>
        </w:rPr>
        <w:t>организаций дополнительного образования к ср</w:t>
      </w:r>
      <w:r w:rsidR="004A79F6" w:rsidRPr="00A1687E">
        <w:rPr>
          <w:rFonts w:eastAsia="Times New Roman"/>
          <w:sz w:val="24"/>
          <w:szCs w:val="24"/>
        </w:rPr>
        <w:t>еднемесячной заработной плате учителей в Томской области</w:t>
      </w:r>
      <w:r w:rsidR="009662C6" w:rsidRPr="00A1687E">
        <w:rPr>
          <w:sz w:val="24"/>
          <w:szCs w:val="24"/>
        </w:rPr>
        <w:t>–</w:t>
      </w:r>
      <w:r w:rsidR="005423BF" w:rsidRPr="00A1687E">
        <w:rPr>
          <w:sz w:val="24"/>
          <w:szCs w:val="24"/>
        </w:rPr>
        <w:t>149,3</w:t>
      </w:r>
      <w:r w:rsidR="00FA682C" w:rsidRPr="00A1687E">
        <w:rPr>
          <w:sz w:val="24"/>
          <w:szCs w:val="24"/>
        </w:rPr>
        <w:t>%</w:t>
      </w:r>
      <w:r w:rsidR="009662C6" w:rsidRPr="00A1687E">
        <w:rPr>
          <w:sz w:val="24"/>
          <w:szCs w:val="24"/>
        </w:rPr>
        <w:t xml:space="preserve"> (2013 год - </w:t>
      </w:r>
      <w:r w:rsidRPr="00A1687E">
        <w:rPr>
          <w:sz w:val="24"/>
          <w:szCs w:val="24"/>
        </w:rPr>
        <w:t>124,7</w:t>
      </w:r>
      <w:r w:rsidR="005554CE" w:rsidRPr="00A1687E">
        <w:rPr>
          <w:sz w:val="24"/>
          <w:szCs w:val="24"/>
        </w:rPr>
        <w:t>%</w:t>
      </w:r>
      <w:r w:rsidR="009662C6" w:rsidRPr="00A1687E">
        <w:rPr>
          <w:sz w:val="24"/>
          <w:szCs w:val="24"/>
        </w:rPr>
        <w:t>; 2014 год – 129,7%</w:t>
      </w:r>
      <w:r w:rsidR="00DE3823" w:rsidRPr="00A1687E">
        <w:rPr>
          <w:sz w:val="24"/>
          <w:szCs w:val="24"/>
        </w:rPr>
        <w:t>; 2015 год – 125,8%</w:t>
      </w:r>
      <w:r w:rsidR="00823DCA" w:rsidRPr="00A1687E">
        <w:rPr>
          <w:sz w:val="24"/>
          <w:szCs w:val="24"/>
        </w:rPr>
        <w:t>; 2016 год – 157,4%</w:t>
      </w:r>
      <w:r w:rsidR="00FA682C" w:rsidRPr="00A1687E">
        <w:rPr>
          <w:sz w:val="24"/>
          <w:szCs w:val="24"/>
        </w:rPr>
        <w:t>; 2017 год – 130,0%</w:t>
      </w:r>
      <w:r w:rsidR="00C77A68" w:rsidRPr="00A1687E">
        <w:rPr>
          <w:sz w:val="24"/>
          <w:szCs w:val="24"/>
        </w:rPr>
        <w:t>; 2018 год – 130,9%, 2019 год – 130,7%</w:t>
      </w:r>
      <w:r w:rsidR="005423BF" w:rsidRPr="00A1687E">
        <w:rPr>
          <w:sz w:val="24"/>
          <w:szCs w:val="24"/>
        </w:rPr>
        <w:t>; 2020 год – 131,47%</w:t>
      </w:r>
      <w:r w:rsidR="009662C6" w:rsidRPr="00A1687E">
        <w:rPr>
          <w:sz w:val="24"/>
          <w:szCs w:val="24"/>
        </w:rPr>
        <w:t>)</w:t>
      </w:r>
      <w:r w:rsidRPr="00A1687E">
        <w:rPr>
          <w:sz w:val="24"/>
          <w:szCs w:val="24"/>
        </w:rPr>
        <w:t>.</w:t>
      </w:r>
    </w:p>
    <w:p w:rsidR="00D7011C" w:rsidRPr="00A1687E" w:rsidRDefault="00D7011C" w:rsidP="0075615E">
      <w:pPr>
        <w:widowControl w:val="0"/>
        <w:adjustRightInd w:val="0"/>
        <w:ind w:firstLine="709"/>
        <w:jc w:val="both"/>
        <w:rPr>
          <w:rFonts w:eastAsia="Times New Roman"/>
          <w:sz w:val="24"/>
          <w:szCs w:val="24"/>
        </w:rPr>
      </w:pPr>
      <w:r w:rsidRPr="00A1687E">
        <w:rPr>
          <w:rFonts w:eastAsia="Times New Roman"/>
          <w:sz w:val="24"/>
          <w:szCs w:val="24"/>
        </w:rPr>
        <w:t>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 в Каргасокском районе,</w:t>
      </w:r>
      <w:r w:rsidR="006924AD" w:rsidRPr="00A1687E">
        <w:rPr>
          <w:rFonts w:eastAsia="Times New Roman"/>
          <w:sz w:val="24"/>
          <w:szCs w:val="24"/>
        </w:rPr>
        <w:t xml:space="preserve"> требуе</w:t>
      </w:r>
      <w:r w:rsidR="007D0C4B" w:rsidRPr="00A1687E">
        <w:rPr>
          <w:rFonts w:eastAsia="Times New Roman"/>
          <w:sz w:val="24"/>
          <w:szCs w:val="24"/>
        </w:rPr>
        <w:t>т</w:t>
      </w:r>
      <w:r w:rsidRPr="00A1687E">
        <w:rPr>
          <w:rFonts w:eastAsia="Times New Roman"/>
          <w:sz w:val="24"/>
          <w:szCs w:val="24"/>
        </w:rPr>
        <w:t xml:space="preserve"> некоторых</w:t>
      </w:r>
      <w:r w:rsidR="006F7ABC" w:rsidRPr="00A1687E">
        <w:rPr>
          <w:rFonts w:eastAsia="Times New Roman"/>
          <w:sz w:val="24"/>
          <w:szCs w:val="24"/>
        </w:rPr>
        <w:t xml:space="preserve"> </w:t>
      </w:r>
      <w:r w:rsidRPr="00A1687E">
        <w:rPr>
          <w:rFonts w:eastAsia="Times New Roman"/>
          <w:sz w:val="24"/>
          <w:szCs w:val="24"/>
        </w:rPr>
        <w:t xml:space="preserve">изменений. Так, </w:t>
      </w:r>
      <w:r w:rsidRPr="00A1687E">
        <w:rPr>
          <w:sz w:val="24"/>
          <w:szCs w:val="24"/>
        </w:rPr>
        <w:t>общая площадь всех помещений организаций дополнительного образования</w:t>
      </w:r>
      <w:r w:rsidR="001324E8" w:rsidRPr="00A1687E">
        <w:rPr>
          <w:sz w:val="24"/>
          <w:szCs w:val="24"/>
        </w:rPr>
        <w:t xml:space="preserve"> в</w:t>
      </w:r>
      <w:r w:rsidRPr="00A1687E">
        <w:rPr>
          <w:rFonts w:eastAsia="Times New Roman"/>
          <w:sz w:val="24"/>
          <w:szCs w:val="24"/>
        </w:rPr>
        <w:t xml:space="preserve"> расчете на одного обучающегося </w:t>
      </w:r>
      <w:r w:rsidR="006924AD" w:rsidRPr="00A1687E">
        <w:rPr>
          <w:rFonts w:eastAsia="Times New Roman"/>
          <w:sz w:val="24"/>
          <w:szCs w:val="24"/>
        </w:rPr>
        <w:t xml:space="preserve">составляет </w:t>
      </w:r>
      <w:r w:rsidR="005423BF" w:rsidRPr="00A1687E">
        <w:rPr>
          <w:rFonts w:eastAsia="Times New Roman"/>
          <w:sz w:val="24"/>
          <w:szCs w:val="24"/>
        </w:rPr>
        <w:t>1,9</w:t>
      </w:r>
      <w:r w:rsidRPr="00A1687E">
        <w:rPr>
          <w:sz w:val="24"/>
          <w:szCs w:val="24"/>
        </w:rPr>
        <w:t>м²</w:t>
      </w:r>
      <w:r w:rsidR="00CE787D" w:rsidRPr="00A1687E">
        <w:rPr>
          <w:sz w:val="24"/>
          <w:szCs w:val="24"/>
        </w:rPr>
        <w:t xml:space="preserve"> (</w:t>
      </w:r>
      <w:r w:rsidR="002911B5" w:rsidRPr="00A1687E">
        <w:rPr>
          <w:sz w:val="24"/>
          <w:szCs w:val="24"/>
        </w:rPr>
        <w:t>2013 год – 2,3 м</w:t>
      </w:r>
      <w:r w:rsidR="002911B5" w:rsidRPr="00A1687E">
        <w:rPr>
          <w:sz w:val="24"/>
          <w:szCs w:val="24"/>
          <w:vertAlign w:val="superscript"/>
        </w:rPr>
        <w:t>2</w:t>
      </w:r>
      <w:r w:rsidR="002911B5" w:rsidRPr="00A1687E">
        <w:rPr>
          <w:sz w:val="24"/>
          <w:szCs w:val="24"/>
        </w:rPr>
        <w:t>; 2014 год – 2,4 м</w:t>
      </w:r>
      <w:r w:rsidR="002911B5" w:rsidRPr="00A1687E">
        <w:rPr>
          <w:sz w:val="24"/>
          <w:szCs w:val="24"/>
          <w:vertAlign w:val="superscript"/>
        </w:rPr>
        <w:t>2</w:t>
      </w:r>
      <w:r w:rsidR="00FF4C28" w:rsidRPr="00A1687E">
        <w:rPr>
          <w:sz w:val="24"/>
          <w:szCs w:val="24"/>
        </w:rPr>
        <w:t>; 2015 год – 12,2 м</w:t>
      </w:r>
      <w:r w:rsidR="00FF4C28" w:rsidRPr="00A1687E">
        <w:rPr>
          <w:sz w:val="24"/>
          <w:szCs w:val="24"/>
          <w:vertAlign w:val="superscript"/>
        </w:rPr>
        <w:t>2</w:t>
      </w:r>
      <w:r w:rsidR="00474749" w:rsidRPr="00A1687E">
        <w:rPr>
          <w:sz w:val="24"/>
          <w:szCs w:val="24"/>
        </w:rPr>
        <w:t>; 2016-</w:t>
      </w:r>
      <w:r w:rsidR="004A79F6" w:rsidRPr="00A1687E">
        <w:rPr>
          <w:sz w:val="24"/>
          <w:szCs w:val="24"/>
        </w:rPr>
        <w:t xml:space="preserve">2017 </w:t>
      </w:r>
      <w:r w:rsidR="00AB0F5E" w:rsidRPr="00A1687E">
        <w:rPr>
          <w:sz w:val="24"/>
          <w:szCs w:val="24"/>
        </w:rPr>
        <w:t>год</w:t>
      </w:r>
      <w:r w:rsidR="00474749" w:rsidRPr="00A1687E">
        <w:rPr>
          <w:sz w:val="24"/>
          <w:szCs w:val="24"/>
        </w:rPr>
        <w:t>ы</w:t>
      </w:r>
      <w:r w:rsidR="00AB0F5E" w:rsidRPr="00A1687E">
        <w:rPr>
          <w:sz w:val="24"/>
          <w:szCs w:val="24"/>
        </w:rPr>
        <w:t xml:space="preserve"> – 1,9 м</w:t>
      </w:r>
      <w:r w:rsidR="00AB0F5E" w:rsidRPr="00A1687E">
        <w:rPr>
          <w:sz w:val="24"/>
          <w:szCs w:val="24"/>
          <w:vertAlign w:val="superscript"/>
        </w:rPr>
        <w:t>2</w:t>
      </w:r>
      <w:r w:rsidR="00474749" w:rsidRPr="00A1687E">
        <w:rPr>
          <w:sz w:val="24"/>
          <w:szCs w:val="24"/>
        </w:rPr>
        <w:t>, 2018 год – 2,0 м</w:t>
      </w:r>
      <w:r w:rsidR="00474749" w:rsidRPr="00A1687E">
        <w:rPr>
          <w:sz w:val="24"/>
          <w:szCs w:val="24"/>
          <w:vertAlign w:val="superscript"/>
        </w:rPr>
        <w:t>2</w:t>
      </w:r>
      <w:r w:rsidR="00474749" w:rsidRPr="00A1687E">
        <w:rPr>
          <w:sz w:val="24"/>
          <w:szCs w:val="24"/>
        </w:rPr>
        <w:t>, 2019 год - 2,1 м</w:t>
      </w:r>
      <w:r w:rsidR="00474749" w:rsidRPr="00A1687E">
        <w:rPr>
          <w:sz w:val="24"/>
          <w:szCs w:val="24"/>
          <w:vertAlign w:val="superscript"/>
        </w:rPr>
        <w:t>2</w:t>
      </w:r>
      <w:r w:rsidR="005423BF" w:rsidRPr="00A1687E">
        <w:rPr>
          <w:sz w:val="24"/>
          <w:szCs w:val="24"/>
        </w:rPr>
        <w:t xml:space="preserve">, 2020 год - </w:t>
      </w:r>
      <w:r w:rsidR="005423BF" w:rsidRPr="00A1687E">
        <w:rPr>
          <w:rFonts w:eastAsia="Times New Roman"/>
          <w:sz w:val="24"/>
          <w:szCs w:val="24"/>
        </w:rPr>
        <w:t xml:space="preserve">2,0 </w:t>
      </w:r>
      <w:r w:rsidR="005423BF" w:rsidRPr="00A1687E">
        <w:rPr>
          <w:sz w:val="24"/>
          <w:szCs w:val="24"/>
        </w:rPr>
        <w:t>м²</w:t>
      </w:r>
      <w:r w:rsidR="002911B5" w:rsidRPr="00A1687E">
        <w:rPr>
          <w:sz w:val="24"/>
          <w:szCs w:val="24"/>
        </w:rPr>
        <w:t>)</w:t>
      </w:r>
      <w:r w:rsidRPr="00A1687E">
        <w:rPr>
          <w:rFonts w:eastAsia="Times New Roman"/>
          <w:sz w:val="24"/>
          <w:szCs w:val="24"/>
        </w:rPr>
        <w:t>.</w:t>
      </w:r>
      <w:r w:rsidR="006F7ABC" w:rsidRPr="00A1687E">
        <w:rPr>
          <w:rFonts w:eastAsia="Times New Roman"/>
          <w:sz w:val="24"/>
          <w:szCs w:val="24"/>
        </w:rPr>
        <w:t xml:space="preserve"> </w:t>
      </w:r>
      <w:r w:rsidRPr="00A1687E">
        <w:rPr>
          <w:rFonts w:eastAsia="Times New Roman"/>
          <w:sz w:val="24"/>
          <w:szCs w:val="24"/>
        </w:rPr>
        <w:t xml:space="preserve">Удельный вес числа организаций, </w:t>
      </w:r>
      <w:r w:rsidR="00AB0F5E" w:rsidRPr="00A1687E">
        <w:rPr>
          <w:rFonts w:eastAsia="Times New Roman"/>
          <w:sz w:val="24"/>
          <w:szCs w:val="24"/>
        </w:rPr>
        <w:t xml:space="preserve">осуществляющих образовательную деятельность по дополнительным общеобразовательным программам, </w:t>
      </w:r>
      <w:r w:rsidRPr="00A1687E">
        <w:rPr>
          <w:rFonts w:eastAsia="Times New Roman"/>
          <w:sz w:val="24"/>
          <w:szCs w:val="24"/>
        </w:rPr>
        <w:t>здания которых требуют капитального ремонта, в общем числе образовательных организаций дополнительного образования</w:t>
      </w:r>
      <w:r w:rsidR="001324E8" w:rsidRPr="00A1687E">
        <w:rPr>
          <w:rFonts w:eastAsia="Times New Roman"/>
          <w:sz w:val="24"/>
          <w:szCs w:val="24"/>
        </w:rPr>
        <w:t xml:space="preserve">, </w:t>
      </w:r>
      <w:r w:rsidR="00876EBF" w:rsidRPr="00A1687E">
        <w:rPr>
          <w:rFonts w:eastAsia="Times New Roman"/>
          <w:sz w:val="24"/>
          <w:szCs w:val="24"/>
        </w:rPr>
        <w:t xml:space="preserve">составляет </w:t>
      </w:r>
      <w:r w:rsidR="00896802" w:rsidRPr="00A1687E">
        <w:rPr>
          <w:rFonts w:eastAsia="Times New Roman"/>
          <w:sz w:val="24"/>
          <w:szCs w:val="24"/>
        </w:rPr>
        <w:t>0</w:t>
      </w:r>
      <w:r w:rsidRPr="00A1687E">
        <w:rPr>
          <w:rFonts w:eastAsia="Times New Roman"/>
          <w:sz w:val="24"/>
          <w:szCs w:val="24"/>
        </w:rPr>
        <w:t>%</w:t>
      </w:r>
      <w:r w:rsidR="004A79F6" w:rsidRPr="00A1687E">
        <w:rPr>
          <w:rFonts w:eastAsia="Times New Roman"/>
          <w:sz w:val="24"/>
          <w:szCs w:val="24"/>
        </w:rPr>
        <w:t xml:space="preserve"> (2013 - 2017</w:t>
      </w:r>
      <w:r w:rsidR="00876EBF" w:rsidRPr="00A1687E">
        <w:rPr>
          <w:rFonts w:eastAsia="Times New Roman"/>
          <w:sz w:val="24"/>
          <w:szCs w:val="24"/>
        </w:rPr>
        <w:t xml:space="preserve"> годы – 50%</w:t>
      </w:r>
      <w:r w:rsidR="005423BF" w:rsidRPr="00A1687E">
        <w:rPr>
          <w:rFonts w:eastAsia="Times New Roman"/>
          <w:sz w:val="24"/>
          <w:szCs w:val="24"/>
        </w:rPr>
        <w:t>, 2018-2020</w:t>
      </w:r>
      <w:r w:rsidR="00F47145" w:rsidRPr="00A1687E">
        <w:rPr>
          <w:rFonts w:eastAsia="Times New Roman"/>
          <w:sz w:val="24"/>
          <w:szCs w:val="24"/>
        </w:rPr>
        <w:t xml:space="preserve"> годы – 0%</w:t>
      </w:r>
      <w:r w:rsidR="00876EBF" w:rsidRPr="00A1687E">
        <w:rPr>
          <w:rFonts w:eastAsia="Times New Roman"/>
          <w:sz w:val="24"/>
          <w:szCs w:val="24"/>
        </w:rPr>
        <w:t>)</w:t>
      </w:r>
      <w:r w:rsidRPr="00A1687E">
        <w:rPr>
          <w:rFonts w:eastAsia="Times New Roman"/>
          <w:sz w:val="24"/>
          <w:szCs w:val="24"/>
        </w:rPr>
        <w:t xml:space="preserve">. </w:t>
      </w:r>
      <w:r w:rsidR="001324E8" w:rsidRPr="00A1687E">
        <w:rPr>
          <w:sz w:val="24"/>
          <w:szCs w:val="24"/>
        </w:rPr>
        <w:t xml:space="preserve">В </w:t>
      </w:r>
      <w:r w:rsidRPr="00A1687E">
        <w:rPr>
          <w:sz w:val="24"/>
          <w:szCs w:val="24"/>
        </w:rPr>
        <w:t>100%</w:t>
      </w:r>
      <w:r w:rsidR="001324E8" w:rsidRPr="00A1687E">
        <w:rPr>
          <w:sz w:val="24"/>
          <w:szCs w:val="24"/>
        </w:rPr>
        <w:t xml:space="preserve"> организаций дополнительного </w:t>
      </w:r>
      <w:r w:rsidRPr="00A1687E">
        <w:rPr>
          <w:sz w:val="24"/>
          <w:szCs w:val="24"/>
        </w:rPr>
        <w:t>образов</w:t>
      </w:r>
      <w:r w:rsidR="001324E8" w:rsidRPr="00A1687E">
        <w:rPr>
          <w:sz w:val="24"/>
          <w:szCs w:val="24"/>
        </w:rPr>
        <w:t xml:space="preserve">ания имеются </w:t>
      </w:r>
      <w:r w:rsidRPr="00A1687E">
        <w:rPr>
          <w:sz w:val="24"/>
          <w:szCs w:val="24"/>
        </w:rPr>
        <w:t>водопровод, цент</w:t>
      </w:r>
      <w:r w:rsidR="00FF4C28" w:rsidRPr="00A1687E">
        <w:rPr>
          <w:sz w:val="24"/>
          <w:szCs w:val="24"/>
        </w:rPr>
        <w:t>ральное отопление, канализация</w:t>
      </w:r>
      <w:r w:rsidR="00AB0F5E" w:rsidRPr="00A1687E">
        <w:rPr>
          <w:sz w:val="24"/>
          <w:szCs w:val="24"/>
        </w:rPr>
        <w:t>, пожарная сигнализация, дымовые извещатели, системы видеонаблюдения, «тревожные кнопки»</w:t>
      </w:r>
      <w:r w:rsidR="00FF4C28" w:rsidRPr="00A1687E">
        <w:rPr>
          <w:sz w:val="24"/>
          <w:szCs w:val="24"/>
        </w:rPr>
        <w:t>.</w:t>
      </w:r>
      <w:r w:rsidR="0028533F" w:rsidRPr="00A1687E">
        <w:rPr>
          <w:sz w:val="24"/>
          <w:szCs w:val="24"/>
        </w:rPr>
        <w:t xml:space="preserve"> Удельный вес числа организаций, имеющих филиалы, в общем числе организаций дополнительного образования составляет 50,0%.</w:t>
      </w:r>
    </w:p>
    <w:p w:rsidR="00D7011C" w:rsidRPr="00A1687E" w:rsidRDefault="00D7011C" w:rsidP="0075615E">
      <w:pPr>
        <w:widowControl w:val="0"/>
        <w:adjustRightInd w:val="0"/>
        <w:ind w:firstLine="709"/>
        <w:jc w:val="both"/>
        <w:rPr>
          <w:sz w:val="24"/>
          <w:szCs w:val="24"/>
        </w:rPr>
      </w:pPr>
      <w:r w:rsidRPr="00A1687E">
        <w:rPr>
          <w:rFonts w:eastAsia="Times New Roman"/>
          <w:sz w:val="24"/>
          <w:szCs w:val="24"/>
        </w:rPr>
        <w:t>Число персональных компьютеров, используем</w:t>
      </w:r>
      <w:r w:rsidR="003074B8" w:rsidRPr="00A1687E">
        <w:rPr>
          <w:rFonts w:eastAsia="Times New Roman"/>
          <w:sz w:val="24"/>
          <w:szCs w:val="24"/>
        </w:rPr>
        <w:t xml:space="preserve">ых в учебных целях, </w:t>
      </w:r>
      <w:r w:rsidR="00C60F4E" w:rsidRPr="00A1687E">
        <w:rPr>
          <w:rFonts w:eastAsia="Times New Roman"/>
          <w:sz w:val="24"/>
          <w:szCs w:val="24"/>
        </w:rPr>
        <w:t xml:space="preserve">в расчёте на 100 обучающихся организаций дополнительного образования: всего </w:t>
      </w:r>
      <w:r w:rsidR="00B7473D" w:rsidRPr="00A1687E">
        <w:rPr>
          <w:rFonts w:eastAsia="Times New Roman"/>
          <w:sz w:val="24"/>
          <w:szCs w:val="24"/>
        </w:rPr>
        <w:t>0,31</w:t>
      </w:r>
      <w:r w:rsidR="004A79F6" w:rsidRPr="00A1687E">
        <w:rPr>
          <w:rFonts w:eastAsia="Times New Roman"/>
          <w:sz w:val="24"/>
          <w:szCs w:val="24"/>
        </w:rPr>
        <w:t xml:space="preserve"> единицы (2017 год - </w:t>
      </w:r>
      <w:r w:rsidR="00C60F4E" w:rsidRPr="00A1687E">
        <w:rPr>
          <w:rFonts w:eastAsia="Times New Roman"/>
          <w:sz w:val="24"/>
          <w:szCs w:val="24"/>
        </w:rPr>
        <w:t>20 единиц</w:t>
      </w:r>
      <w:r w:rsidR="00474749" w:rsidRPr="00A1687E">
        <w:rPr>
          <w:rFonts w:eastAsia="Times New Roman"/>
          <w:sz w:val="24"/>
          <w:szCs w:val="24"/>
        </w:rPr>
        <w:t>, 2018 год – 4 единицы, 2019 год – 1,5 единицы</w:t>
      </w:r>
      <w:r w:rsidR="004A79F6" w:rsidRPr="00A1687E">
        <w:rPr>
          <w:rFonts w:eastAsia="Times New Roman"/>
          <w:sz w:val="24"/>
          <w:szCs w:val="24"/>
        </w:rPr>
        <w:t>)</w:t>
      </w:r>
      <w:r w:rsidR="00C60F4E" w:rsidRPr="00A1687E">
        <w:rPr>
          <w:rFonts w:eastAsia="Times New Roman"/>
          <w:sz w:val="24"/>
          <w:szCs w:val="24"/>
        </w:rPr>
        <w:t xml:space="preserve">; имеющих доступ к сети «Интернет» - </w:t>
      </w:r>
      <w:r w:rsidR="00474749" w:rsidRPr="00A1687E">
        <w:rPr>
          <w:rFonts w:eastAsia="Times New Roman"/>
          <w:sz w:val="24"/>
          <w:szCs w:val="24"/>
        </w:rPr>
        <w:t>1,6</w:t>
      </w:r>
      <w:r w:rsidR="004A79F6" w:rsidRPr="00A1687E">
        <w:rPr>
          <w:rFonts w:eastAsia="Times New Roman"/>
          <w:sz w:val="24"/>
          <w:szCs w:val="24"/>
        </w:rPr>
        <w:t xml:space="preserve"> единицы (2017 год - </w:t>
      </w:r>
      <w:r w:rsidR="00C60F4E" w:rsidRPr="00A1687E">
        <w:rPr>
          <w:rFonts w:eastAsia="Times New Roman"/>
          <w:sz w:val="24"/>
          <w:szCs w:val="24"/>
        </w:rPr>
        <w:t>20 единиц</w:t>
      </w:r>
      <w:r w:rsidR="00474749" w:rsidRPr="00A1687E">
        <w:rPr>
          <w:rFonts w:eastAsia="Times New Roman"/>
          <w:sz w:val="24"/>
          <w:szCs w:val="24"/>
        </w:rPr>
        <w:t>, 2018 год – 4 единицы, 2019 год – 1,5 единицы</w:t>
      </w:r>
      <w:r w:rsidR="00B7473D" w:rsidRPr="00A1687E">
        <w:rPr>
          <w:rFonts w:eastAsia="Times New Roman"/>
          <w:sz w:val="24"/>
          <w:szCs w:val="24"/>
        </w:rPr>
        <w:t>, 2020 год – 1,6 единицы</w:t>
      </w:r>
      <w:r w:rsidR="004A79F6" w:rsidRPr="00A1687E">
        <w:rPr>
          <w:rFonts w:eastAsia="Times New Roman"/>
          <w:sz w:val="24"/>
          <w:szCs w:val="24"/>
        </w:rPr>
        <w:t>)</w:t>
      </w:r>
      <w:r w:rsidR="00C60F4E" w:rsidRPr="00A1687E">
        <w:rPr>
          <w:rFonts w:eastAsia="Times New Roman"/>
          <w:sz w:val="24"/>
          <w:szCs w:val="24"/>
        </w:rPr>
        <w:t>.</w:t>
      </w:r>
    </w:p>
    <w:p w:rsidR="00474749" w:rsidRPr="00A1687E" w:rsidRDefault="00D7011C" w:rsidP="0075615E">
      <w:pPr>
        <w:ind w:firstLine="709"/>
        <w:jc w:val="both"/>
        <w:rPr>
          <w:rFonts w:eastAsia="Times New Roman"/>
          <w:sz w:val="24"/>
          <w:szCs w:val="24"/>
        </w:rPr>
      </w:pPr>
      <w:r w:rsidRPr="00A1687E">
        <w:rPr>
          <w:sz w:val="24"/>
          <w:szCs w:val="24"/>
        </w:rPr>
        <w:t>Анализ результатов показывает, что управленческая практи</w:t>
      </w:r>
      <w:r w:rsidR="001324E8" w:rsidRPr="00A1687E">
        <w:rPr>
          <w:sz w:val="24"/>
          <w:szCs w:val="24"/>
        </w:rPr>
        <w:t xml:space="preserve">ка организаций дополнительного </w:t>
      </w:r>
      <w:r w:rsidRPr="00A1687E">
        <w:rPr>
          <w:sz w:val="24"/>
          <w:szCs w:val="24"/>
        </w:rPr>
        <w:t>об</w:t>
      </w:r>
      <w:r w:rsidR="001324E8" w:rsidRPr="00A1687E">
        <w:rPr>
          <w:sz w:val="24"/>
          <w:szCs w:val="24"/>
        </w:rPr>
        <w:t xml:space="preserve">разования </w:t>
      </w:r>
      <w:r w:rsidRPr="00A1687E">
        <w:rPr>
          <w:sz w:val="24"/>
          <w:szCs w:val="24"/>
        </w:rPr>
        <w:t>детей Каргасокского района в целом соответствует современным приоритетам государственной, региональной и муниципальной</w:t>
      </w:r>
      <w:r w:rsidR="006F7ABC" w:rsidRPr="00A1687E">
        <w:rPr>
          <w:sz w:val="24"/>
          <w:szCs w:val="24"/>
        </w:rPr>
        <w:t xml:space="preserve"> </w:t>
      </w:r>
      <w:r w:rsidRPr="00A1687E">
        <w:rPr>
          <w:sz w:val="24"/>
          <w:szCs w:val="24"/>
        </w:rPr>
        <w:t>политики в управлении образовательными организациями. В</w:t>
      </w:r>
      <w:r w:rsidRPr="00A1687E">
        <w:rPr>
          <w:rFonts w:eastAsia="Times New Roman"/>
          <w:sz w:val="24"/>
          <w:szCs w:val="24"/>
        </w:rPr>
        <w:t xml:space="preserve"> системе дополнительного </w:t>
      </w:r>
      <w:r w:rsidR="001324E8" w:rsidRPr="00A1687E">
        <w:rPr>
          <w:rFonts w:eastAsia="Times New Roman"/>
          <w:sz w:val="24"/>
          <w:szCs w:val="24"/>
        </w:rPr>
        <w:t>образования</w:t>
      </w:r>
      <w:r w:rsidRPr="00A1687E">
        <w:rPr>
          <w:rFonts w:eastAsia="Times New Roman"/>
          <w:sz w:val="24"/>
          <w:szCs w:val="24"/>
        </w:rPr>
        <w:t xml:space="preserve"> последние годы проводится последовательная политика повышения открытости и развития инструментов общественного участия. Так 100% организаций дополнительного образования детей имеют  собственные сайты, 100</w:t>
      </w:r>
      <w:r w:rsidR="001324E8" w:rsidRPr="00A1687E">
        <w:rPr>
          <w:rFonts w:eastAsia="Times New Roman"/>
          <w:sz w:val="24"/>
          <w:szCs w:val="24"/>
        </w:rPr>
        <w:t>% - программы</w:t>
      </w:r>
      <w:r w:rsidRPr="00A1687E">
        <w:rPr>
          <w:rFonts w:eastAsia="Times New Roman"/>
          <w:sz w:val="24"/>
          <w:szCs w:val="24"/>
        </w:rPr>
        <w:t xml:space="preserve"> развития.</w:t>
      </w:r>
    </w:p>
    <w:p w:rsidR="00E44C97" w:rsidRPr="00A1687E" w:rsidRDefault="00E44C97" w:rsidP="0075615E">
      <w:pPr>
        <w:ind w:firstLine="709"/>
        <w:jc w:val="both"/>
        <w:rPr>
          <w:bCs/>
          <w:color w:val="000000"/>
          <w:sz w:val="24"/>
          <w:szCs w:val="24"/>
        </w:rPr>
      </w:pPr>
      <w:r w:rsidRPr="00A1687E">
        <w:rPr>
          <w:bCs/>
          <w:color w:val="000000"/>
          <w:sz w:val="24"/>
          <w:szCs w:val="24"/>
        </w:rPr>
        <w:t xml:space="preserve">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w:t>
      </w:r>
      <w:r w:rsidRPr="00A1687E">
        <w:rPr>
          <w:bCs/>
          <w:color w:val="000000"/>
          <w:sz w:val="24"/>
          <w:szCs w:val="24"/>
        </w:rPr>
        <w:lastRenderedPageBreak/>
        <w:t>численности педагогов дополнительного образования (без внешних совместителей и работающих по договорам гражданско-правового характера):</w:t>
      </w:r>
    </w:p>
    <w:p w:rsidR="00E44C97" w:rsidRPr="00A1687E" w:rsidRDefault="00E44C97" w:rsidP="00E44C97">
      <w:pPr>
        <w:ind w:firstLine="567"/>
        <w:jc w:val="both"/>
        <w:rPr>
          <w:bCs/>
          <w:color w:val="000000"/>
          <w:sz w:val="24"/>
          <w:szCs w:val="24"/>
        </w:rPr>
      </w:pPr>
      <w:r w:rsidRPr="00A1687E">
        <w:rPr>
          <w:bCs/>
          <w:color w:val="000000"/>
          <w:sz w:val="24"/>
          <w:szCs w:val="24"/>
        </w:rPr>
        <w:t xml:space="preserve">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 </w:t>
      </w:r>
      <w:r w:rsidR="00B7473D" w:rsidRPr="00A1687E">
        <w:rPr>
          <w:bCs/>
          <w:color w:val="000000"/>
          <w:sz w:val="24"/>
          <w:szCs w:val="24"/>
        </w:rPr>
        <w:t xml:space="preserve">17,2 % (2020 год - </w:t>
      </w:r>
      <w:r w:rsidR="003C75E2" w:rsidRPr="00A1687E">
        <w:rPr>
          <w:bCs/>
          <w:color w:val="000000"/>
          <w:sz w:val="24"/>
          <w:szCs w:val="24"/>
        </w:rPr>
        <w:t>17,4</w:t>
      </w:r>
      <w:r w:rsidRPr="00A1687E">
        <w:rPr>
          <w:bCs/>
          <w:color w:val="000000"/>
          <w:sz w:val="24"/>
          <w:szCs w:val="24"/>
        </w:rPr>
        <w:t>%</w:t>
      </w:r>
      <w:r w:rsidR="00B7473D" w:rsidRPr="00A1687E">
        <w:rPr>
          <w:bCs/>
          <w:color w:val="000000"/>
          <w:sz w:val="24"/>
          <w:szCs w:val="24"/>
        </w:rPr>
        <w:t>)</w:t>
      </w:r>
      <w:r w:rsidRPr="00A1687E">
        <w:rPr>
          <w:bCs/>
          <w:color w:val="000000"/>
          <w:sz w:val="24"/>
          <w:szCs w:val="24"/>
        </w:rPr>
        <w:t>;</w:t>
      </w:r>
    </w:p>
    <w:p w:rsidR="00E44C97" w:rsidRPr="00A1687E" w:rsidRDefault="00E44C97" w:rsidP="00E44C97">
      <w:pPr>
        <w:ind w:firstLine="567"/>
        <w:jc w:val="both"/>
        <w:rPr>
          <w:rFonts w:eastAsia="Times New Roman"/>
          <w:sz w:val="24"/>
          <w:szCs w:val="24"/>
        </w:rPr>
      </w:pPr>
      <w:r w:rsidRPr="00A1687E">
        <w:rPr>
          <w:bCs/>
          <w:color w:val="000000"/>
          <w:sz w:val="24"/>
          <w:szCs w:val="24"/>
        </w:rPr>
        <w:t xml:space="preserve">в организациях дополнительного образования – </w:t>
      </w:r>
      <w:r w:rsidR="00B7473D" w:rsidRPr="00A1687E">
        <w:rPr>
          <w:bCs/>
          <w:color w:val="000000"/>
          <w:sz w:val="24"/>
          <w:szCs w:val="24"/>
        </w:rPr>
        <w:t xml:space="preserve">84,7% (2020 год - </w:t>
      </w:r>
      <w:r w:rsidR="003C75E2" w:rsidRPr="00A1687E">
        <w:rPr>
          <w:bCs/>
          <w:color w:val="000000"/>
          <w:sz w:val="24"/>
          <w:szCs w:val="24"/>
        </w:rPr>
        <w:t>82,6</w:t>
      </w:r>
      <w:r w:rsidRPr="00A1687E">
        <w:rPr>
          <w:bCs/>
          <w:color w:val="000000"/>
          <w:sz w:val="24"/>
          <w:szCs w:val="24"/>
        </w:rPr>
        <w:t>%</w:t>
      </w:r>
      <w:r w:rsidR="00B7473D" w:rsidRPr="00A1687E">
        <w:rPr>
          <w:bCs/>
          <w:color w:val="000000"/>
          <w:sz w:val="24"/>
          <w:szCs w:val="24"/>
        </w:rPr>
        <w:t>)</w:t>
      </w:r>
      <w:r w:rsidRPr="00A1687E">
        <w:rPr>
          <w:bCs/>
          <w:color w:val="000000"/>
          <w:sz w:val="24"/>
          <w:szCs w:val="24"/>
        </w:rPr>
        <w:t>.</w:t>
      </w:r>
    </w:p>
    <w:p w:rsidR="00310F4B" w:rsidRPr="00A1687E" w:rsidRDefault="00550DE4" w:rsidP="00840200">
      <w:pPr>
        <w:ind w:firstLine="709"/>
        <w:jc w:val="both"/>
        <w:rPr>
          <w:sz w:val="24"/>
          <w:szCs w:val="24"/>
        </w:rPr>
      </w:pPr>
      <w:r w:rsidRPr="00A1687E">
        <w:rPr>
          <w:rFonts w:eastAsia="Times New Roman"/>
          <w:sz w:val="24"/>
          <w:szCs w:val="24"/>
        </w:rPr>
        <w:t>Общий объём финансовых средств, поступивших в образовательные организации дополнительного образования, в расчёте на од</w:t>
      </w:r>
      <w:r w:rsidR="0028533F" w:rsidRPr="00A1687E">
        <w:rPr>
          <w:rFonts w:eastAsia="Times New Roman"/>
          <w:sz w:val="24"/>
          <w:szCs w:val="24"/>
        </w:rPr>
        <w:t xml:space="preserve">ного обучающегося составляет </w:t>
      </w:r>
      <w:r w:rsidR="004A79F6" w:rsidRPr="00A1687E">
        <w:rPr>
          <w:rFonts w:eastAsia="Times New Roman"/>
          <w:sz w:val="24"/>
          <w:szCs w:val="24"/>
        </w:rPr>
        <w:t>4</w:t>
      </w:r>
      <w:r w:rsidR="00B7473D" w:rsidRPr="00A1687E">
        <w:rPr>
          <w:rFonts w:eastAsia="Times New Roman"/>
          <w:sz w:val="24"/>
          <w:szCs w:val="24"/>
        </w:rPr>
        <w:t>8,5</w:t>
      </w:r>
      <w:r w:rsidR="004A79F6" w:rsidRPr="00A1687E">
        <w:rPr>
          <w:rFonts w:eastAsia="Times New Roman"/>
          <w:sz w:val="24"/>
          <w:szCs w:val="24"/>
        </w:rPr>
        <w:t xml:space="preserve"> тысяч рублей (2017 год - </w:t>
      </w:r>
      <w:r w:rsidR="0028533F" w:rsidRPr="00A1687E">
        <w:rPr>
          <w:rFonts w:eastAsia="Times New Roman"/>
          <w:sz w:val="24"/>
          <w:szCs w:val="24"/>
        </w:rPr>
        <w:t>33,8 тысяч рублей</w:t>
      </w:r>
      <w:r w:rsidR="00474749" w:rsidRPr="00A1687E">
        <w:rPr>
          <w:rFonts w:eastAsia="Times New Roman"/>
          <w:sz w:val="24"/>
          <w:szCs w:val="24"/>
        </w:rPr>
        <w:t xml:space="preserve">, </w:t>
      </w:r>
      <w:r w:rsidR="00474749" w:rsidRPr="00A1687E">
        <w:rPr>
          <w:sz w:val="24"/>
          <w:szCs w:val="24"/>
        </w:rPr>
        <w:t>2018 год – 34,8 тысяч рублей, 2019 год – 39,7 тысяч рублей</w:t>
      </w:r>
      <w:r w:rsidR="00B7473D" w:rsidRPr="00A1687E">
        <w:rPr>
          <w:sz w:val="24"/>
          <w:szCs w:val="24"/>
        </w:rPr>
        <w:t xml:space="preserve">, 2020 год - </w:t>
      </w:r>
      <w:r w:rsidR="00B7473D" w:rsidRPr="00A1687E">
        <w:rPr>
          <w:rFonts w:eastAsia="Times New Roman"/>
          <w:sz w:val="24"/>
          <w:szCs w:val="24"/>
        </w:rPr>
        <w:t>42,1 тысяч рублей</w:t>
      </w:r>
      <w:r w:rsidR="004A79F6" w:rsidRPr="00A1687E">
        <w:rPr>
          <w:rFonts w:eastAsia="Times New Roman"/>
          <w:sz w:val="24"/>
          <w:szCs w:val="24"/>
        </w:rPr>
        <w:t>)</w:t>
      </w:r>
      <w:r w:rsidRPr="00A1687E">
        <w:rPr>
          <w:rFonts w:eastAsia="Times New Roman"/>
          <w:sz w:val="24"/>
          <w:szCs w:val="24"/>
        </w:rPr>
        <w:t>. Удельный вес финансовых средств от приносящей доход деятельности в общем объёме финансовых средств организаций д</w:t>
      </w:r>
      <w:r w:rsidR="0028533F" w:rsidRPr="00A1687E">
        <w:rPr>
          <w:rFonts w:eastAsia="Times New Roman"/>
          <w:sz w:val="24"/>
          <w:szCs w:val="24"/>
        </w:rPr>
        <w:t xml:space="preserve">ополнительного образования </w:t>
      </w:r>
      <w:r w:rsidR="004A79F6" w:rsidRPr="00A1687E">
        <w:rPr>
          <w:rFonts w:eastAsia="Times New Roman"/>
          <w:sz w:val="24"/>
          <w:szCs w:val="24"/>
        </w:rPr>
        <w:t>–0</w:t>
      </w:r>
      <w:r w:rsidR="00B7473D" w:rsidRPr="00A1687E">
        <w:rPr>
          <w:rFonts w:eastAsia="Times New Roman"/>
          <w:sz w:val="24"/>
          <w:szCs w:val="24"/>
        </w:rPr>
        <w:t>,</w:t>
      </w:r>
      <w:r w:rsidR="00474749" w:rsidRPr="00A1687E">
        <w:rPr>
          <w:rFonts w:eastAsia="Times New Roman"/>
          <w:sz w:val="24"/>
          <w:szCs w:val="24"/>
        </w:rPr>
        <w:t>5</w:t>
      </w:r>
      <w:r w:rsidR="00B7473D" w:rsidRPr="00A1687E">
        <w:rPr>
          <w:rFonts w:eastAsia="Times New Roman"/>
          <w:sz w:val="24"/>
          <w:szCs w:val="24"/>
        </w:rPr>
        <w:t>6</w:t>
      </w:r>
      <w:r w:rsidR="004A79F6" w:rsidRPr="00A1687E">
        <w:rPr>
          <w:rFonts w:eastAsia="Times New Roman"/>
          <w:sz w:val="24"/>
          <w:szCs w:val="24"/>
        </w:rPr>
        <w:t xml:space="preserve">% (2017 год - </w:t>
      </w:r>
      <w:r w:rsidR="0028533F" w:rsidRPr="00A1687E">
        <w:rPr>
          <w:rFonts w:eastAsia="Times New Roman"/>
          <w:sz w:val="24"/>
          <w:szCs w:val="24"/>
        </w:rPr>
        <w:t>1,1</w:t>
      </w:r>
      <w:r w:rsidRPr="00A1687E">
        <w:rPr>
          <w:rFonts w:eastAsia="Times New Roman"/>
          <w:sz w:val="24"/>
          <w:szCs w:val="24"/>
        </w:rPr>
        <w:t>%</w:t>
      </w:r>
      <w:r w:rsidR="00474749" w:rsidRPr="00A1687E">
        <w:rPr>
          <w:rFonts w:eastAsia="Times New Roman"/>
          <w:sz w:val="24"/>
          <w:szCs w:val="24"/>
        </w:rPr>
        <w:t>, 2018 год – 1,0%, 2019 год – 3,9%</w:t>
      </w:r>
      <w:r w:rsidR="00B7473D" w:rsidRPr="00A1687E">
        <w:rPr>
          <w:rFonts w:eastAsia="Times New Roman"/>
          <w:sz w:val="24"/>
          <w:szCs w:val="24"/>
        </w:rPr>
        <w:t>, 2020 год – 0,85%</w:t>
      </w:r>
      <w:r w:rsidR="004A79F6" w:rsidRPr="00A1687E">
        <w:rPr>
          <w:rFonts w:eastAsia="Times New Roman"/>
          <w:sz w:val="24"/>
          <w:szCs w:val="24"/>
        </w:rPr>
        <w:t>)</w:t>
      </w:r>
      <w:r w:rsidRPr="00A1687E">
        <w:rPr>
          <w:rFonts w:eastAsia="Times New Roman"/>
          <w:sz w:val="24"/>
          <w:szCs w:val="24"/>
        </w:rPr>
        <w:t>.</w:t>
      </w:r>
      <w:r w:rsidR="004A79F6" w:rsidRPr="00A1687E">
        <w:rPr>
          <w:rFonts w:eastAsia="Times New Roman"/>
          <w:sz w:val="24"/>
          <w:szCs w:val="24"/>
        </w:rPr>
        <w:t xml:space="preserve"> Удельный вес источников финансирования </w:t>
      </w:r>
      <w:r w:rsidR="004A79F6" w:rsidRPr="00A1687E">
        <w:rPr>
          <w:sz w:val="24"/>
          <w:szCs w:val="24"/>
        </w:rPr>
        <w:t>(средства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объёме финансирования дополнительных общеобразовательных программ составили: областного бюджета</w:t>
      </w:r>
      <w:r w:rsidR="00A83422" w:rsidRPr="00A1687E">
        <w:rPr>
          <w:sz w:val="24"/>
          <w:szCs w:val="24"/>
        </w:rPr>
        <w:t xml:space="preserve"> – 18</w:t>
      </w:r>
      <w:r w:rsidR="00B97539" w:rsidRPr="00A1687E">
        <w:rPr>
          <w:sz w:val="24"/>
          <w:szCs w:val="24"/>
        </w:rPr>
        <w:t>,</w:t>
      </w:r>
      <w:r w:rsidR="00A83422" w:rsidRPr="00A1687E">
        <w:rPr>
          <w:sz w:val="24"/>
          <w:szCs w:val="24"/>
        </w:rPr>
        <w:t>4</w:t>
      </w:r>
      <w:r w:rsidR="00B97539" w:rsidRPr="00A1687E">
        <w:rPr>
          <w:sz w:val="24"/>
          <w:szCs w:val="24"/>
        </w:rPr>
        <w:t>4</w:t>
      </w:r>
      <w:r w:rsidR="004A79F6" w:rsidRPr="00A1687E">
        <w:rPr>
          <w:sz w:val="24"/>
          <w:szCs w:val="24"/>
        </w:rPr>
        <w:t xml:space="preserve"> процента, районного бюджета</w:t>
      </w:r>
      <w:r w:rsidR="00A83422" w:rsidRPr="00A1687E">
        <w:rPr>
          <w:sz w:val="24"/>
          <w:szCs w:val="24"/>
        </w:rPr>
        <w:t xml:space="preserve"> – 81,0 процента (2020 год: областного бюджета – 15,4 процента, районного бюджета – 83,7 процента, платные услуги – 0,85 процента)</w:t>
      </w:r>
      <w:r w:rsidR="004A79F6" w:rsidRPr="00A1687E">
        <w:rPr>
          <w:sz w:val="24"/>
          <w:szCs w:val="24"/>
        </w:rPr>
        <w:t>.</w:t>
      </w:r>
    </w:p>
    <w:p w:rsidR="006672C6" w:rsidRPr="00A1687E" w:rsidRDefault="008768F7" w:rsidP="001321F1">
      <w:pPr>
        <w:widowControl w:val="0"/>
        <w:adjustRightInd w:val="0"/>
        <w:ind w:firstLine="709"/>
        <w:jc w:val="both"/>
        <w:rPr>
          <w:sz w:val="24"/>
          <w:szCs w:val="24"/>
        </w:rPr>
      </w:pPr>
      <w:r w:rsidRPr="00A1687E">
        <w:rPr>
          <w:b/>
          <w:sz w:val="24"/>
          <w:szCs w:val="24"/>
        </w:rPr>
        <w:t>4</w:t>
      </w:r>
      <w:r w:rsidR="005D3E5C" w:rsidRPr="00A1687E">
        <w:rPr>
          <w:b/>
          <w:sz w:val="24"/>
          <w:szCs w:val="24"/>
        </w:rPr>
        <w:t>. Выводы и заключения</w:t>
      </w:r>
    </w:p>
    <w:p w:rsidR="0075615E" w:rsidRPr="00A1687E" w:rsidRDefault="0080666C" w:rsidP="0075615E">
      <w:pPr>
        <w:pStyle w:val="af3"/>
        <w:ind w:firstLine="709"/>
        <w:jc w:val="both"/>
        <w:rPr>
          <w:rFonts w:ascii="Times New Roman" w:hAnsi="Times New Roman"/>
          <w:sz w:val="24"/>
          <w:szCs w:val="24"/>
        </w:rPr>
      </w:pPr>
      <w:r w:rsidRPr="00A1687E">
        <w:rPr>
          <w:rFonts w:ascii="Times New Roman" w:hAnsi="Times New Roman"/>
          <w:color w:val="000000"/>
          <w:sz w:val="24"/>
          <w:szCs w:val="24"/>
        </w:rPr>
        <w:t xml:space="preserve">Анализ состояния системы и перспектив развития системы образования муниципального образования «Каргасокский район» </w:t>
      </w:r>
      <w:r w:rsidR="006F7ABC" w:rsidRPr="00A1687E">
        <w:rPr>
          <w:rFonts w:ascii="Times New Roman" w:hAnsi="Times New Roman"/>
          <w:color w:val="000000"/>
          <w:sz w:val="24"/>
          <w:szCs w:val="24"/>
        </w:rPr>
        <w:t>за 2021</w:t>
      </w:r>
      <w:r w:rsidRPr="00A1687E">
        <w:rPr>
          <w:rFonts w:ascii="Times New Roman" w:hAnsi="Times New Roman"/>
          <w:color w:val="000000"/>
          <w:sz w:val="24"/>
          <w:szCs w:val="24"/>
        </w:rPr>
        <w:t xml:space="preserve"> год позволяет сделать вывод о стабильном функционировании и развитии системы образования, направленном на обеспечение конституционных прав граждан на получение </w:t>
      </w:r>
      <w:r w:rsidRPr="00A1687E">
        <w:rPr>
          <w:rFonts w:ascii="Times New Roman" w:hAnsi="Times New Roman"/>
          <w:sz w:val="24"/>
          <w:szCs w:val="24"/>
        </w:rPr>
        <w:t xml:space="preserve">доступного, качественного дошкольного, начального общего, основного общего и среднего общего образования, улучшение качества и доступности образовательных услуг. </w:t>
      </w:r>
      <w:r w:rsidR="00415BEE" w:rsidRPr="00A1687E">
        <w:rPr>
          <w:rFonts w:ascii="Times New Roman" w:hAnsi="Times New Roman"/>
          <w:sz w:val="24"/>
          <w:szCs w:val="24"/>
        </w:rPr>
        <w:t xml:space="preserve">Существующая сеть муниципальных образовательных организаций обеспечивает доступность образовательной услуги всем потенциальным получателям. В муниципальной системе дополнительного образования детей заложены основы целостной разноуровневой системы, индивидуализирующей образовательный </w:t>
      </w:r>
      <w:r w:rsidR="00BC6488" w:rsidRPr="00A1687E">
        <w:rPr>
          <w:rFonts w:ascii="Times New Roman" w:hAnsi="Times New Roman"/>
          <w:sz w:val="24"/>
          <w:szCs w:val="24"/>
        </w:rPr>
        <w:t>путь ребё</w:t>
      </w:r>
      <w:r w:rsidR="00415BEE" w:rsidRPr="00A1687E">
        <w:rPr>
          <w:rFonts w:ascii="Times New Roman" w:hAnsi="Times New Roman"/>
          <w:sz w:val="24"/>
          <w:szCs w:val="24"/>
        </w:rPr>
        <w:t>нка в соответствии с запросом детей, потребностей семьи.</w:t>
      </w:r>
    </w:p>
    <w:p w:rsidR="0050168D" w:rsidRPr="00A1687E" w:rsidRDefault="00F166FC" w:rsidP="0075615E">
      <w:pPr>
        <w:pStyle w:val="af3"/>
        <w:ind w:firstLine="709"/>
        <w:jc w:val="both"/>
        <w:rPr>
          <w:rFonts w:ascii="Times New Roman" w:hAnsi="Times New Roman"/>
          <w:sz w:val="24"/>
          <w:szCs w:val="24"/>
        </w:rPr>
      </w:pPr>
      <w:r w:rsidRPr="00A1687E">
        <w:rPr>
          <w:rFonts w:ascii="Times New Roman" w:hAnsi="Times New Roman"/>
          <w:sz w:val="24"/>
          <w:szCs w:val="24"/>
        </w:rPr>
        <w:t>Задачи, поставленные перед системой общего и дополнительного образования</w:t>
      </w:r>
      <w:r w:rsidR="006F7ABC" w:rsidRPr="00A1687E">
        <w:rPr>
          <w:rFonts w:ascii="Times New Roman" w:hAnsi="Times New Roman"/>
          <w:sz w:val="24"/>
          <w:szCs w:val="24"/>
        </w:rPr>
        <w:t xml:space="preserve"> на 2021</w:t>
      </w:r>
      <w:r w:rsidR="005135CE" w:rsidRPr="00A1687E">
        <w:rPr>
          <w:rFonts w:ascii="Times New Roman" w:hAnsi="Times New Roman"/>
          <w:sz w:val="24"/>
          <w:szCs w:val="24"/>
        </w:rPr>
        <w:t xml:space="preserve"> год</w:t>
      </w:r>
      <w:r w:rsidRPr="00A1687E">
        <w:rPr>
          <w:rFonts w:ascii="Times New Roman" w:hAnsi="Times New Roman"/>
          <w:sz w:val="24"/>
          <w:szCs w:val="24"/>
        </w:rPr>
        <w:t>, выполнены в полном объёме:</w:t>
      </w:r>
    </w:p>
    <w:p w:rsidR="0050168D" w:rsidRPr="00A1687E" w:rsidRDefault="00DA5EE4" w:rsidP="007E46D7">
      <w:pPr>
        <w:pStyle w:val="af3"/>
        <w:numPr>
          <w:ilvl w:val="0"/>
          <w:numId w:val="1"/>
        </w:numPr>
        <w:ind w:left="0" w:firstLine="360"/>
        <w:jc w:val="both"/>
        <w:rPr>
          <w:rFonts w:ascii="Times New Roman" w:hAnsi="Times New Roman"/>
          <w:sz w:val="24"/>
          <w:szCs w:val="24"/>
        </w:rPr>
      </w:pPr>
      <w:r w:rsidRPr="00A1687E">
        <w:rPr>
          <w:rFonts w:ascii="Times New Roman" w:hAnsi="Times New Roman"/>
          <w:sz w:val="24"/>
          <w:szCs w:val="24"/>
        </w:rPr>
        <w:t>Охват дошкольным об</w:t>
      </w:r>
      <w:r w:rsidR="00BC6488" w:rsidRPr="00A1687E">
        <w:rPr>
          <w:rFonts w:ascii="Times New Roman" w:hAnsi="Times New Roman"/>
          <w:sz w:val="24"/>
          <w:szCs w:val="24"/>
        </w:rPr>
        <w:t>разованием детей в возрасте от 2 месяцев</w:t>
      </w:r>
      <w:r w:rsidRPr="00A1687E">
        <w:rPr>
          <w:rFonts w:ascii="Times New Roman" w:hAnsi="Times New Roman"/>
          <w:sz w:val="24"/>
          <w:szCs w:val="24"/>
        </w:rPr>
        <w:t xml:space="preserve"> до 7 лет составил</w:t>
      </w:r>
      <w:r w:rsidR="006F7ABC" w:rsidRPr="00A1687E">
        <w:rPr>
          <w:rFonts w:ascii="Times New Roman" w:hAnsi="Times New Roman"/>
          <w:sz w:val="24"/>
          <w:szCs w:val="24"/>
        </w:rPr>
        <w:t xml:space="preserve"> </w:t>
      </w:r>
      <w:r w:rsidR="00636D63" w:rsidRPr="00A1687E">
        <w:rPr>
          <w:rFonts w:ascii="Times New Roman" w:hAnsi="Times New Roman"/>
          <w:sz w:val="24"/>
          <w:szCs w:val="24"/>
        </w:rPr>
        <w:t>89</w:t>
      </w:r>
      <w:r w:rsidR="00931C51" w:rsidRPr="00A1687E">
        <w:rPr>
          <w:rFonts w:ascii="Times New Roman" w:hAnsi="Times New Roman"/>
          <w:sz w:val="24"/>
          <w:szCs w:val="24"/>
        </w:rPr>
        <w:t>,0% (2017 год – 82,0</w:t>
      </w:r>
      <w:r w:rsidR="0076785C" w:rsidRPr="00A1687E">
        <w:rPr>
          <w:rFonts w:ascii="Times New Roman" w:hAnsi="Times New Roman"/>
          <w:sz w:val="24"/>
          <w:szCs w:val="24"/>
        </w:rPr>
        <w:t>%</w:t>
      </w:r>
      <w:r w:rsidR="00636D63" w:rsidRPr="00A1687E">
        <w:rPr>
          <w:rFonts w:ascii="Times New Roman" w:hAnsi="Times New Roman"/>
          <w:sz w:val="24"/>
          <w:szCs w:val="24"/>
        </w:rPr>
        <w:t>, 2018 год – 88,0%, 2019 год – 90,0%</w:t>
      </w:r>
      <w:r w:rsidR="007E46D7" w:rsidRPr="00A1687E">
        <w:rPr>
          <w:rFonts w:ascii="Times New Roman" w:hAnsi="Times New Roman"/>
          <w:sz w:val="24"/>
          <w:szCs w:val="24"/>
        </w:rPr>
        <w:t>, 2020 год – 89,0%</w:t>
      </w:r>
      <w:r w:rsidR="0076785C" w:rsidRPr="00A1687E">
        <w:rPr>
          <w:rFonts w:ascii="Times New Roman" w:hAnsi="Times New Roman"/>
          <w:sz w:val="24"/>
          <w:szCs w:val="24"/>
        </w:rPr>
        <w:t>);</w:t>
      </w:r>
      <w:r w:rsidRPr="00A1687E">
        <w:rPr>
          <w:rFonts w:ascii="Times New Roman" w:hAnsi="Times New Roman"/>
          <w:sz w:val="24"/>
          <w:szCs w:val="24"/>
        </w:rPr>
        <w:t xml:space="preserve"> охват детей в возрасте от 3 до 7 лет– </w:t>
      </w:r>
      <w:r w:rsidR="0076785C" w:rsidRPr="00A1687E">
        <w:rPr>
          <w:rFonts w:ascii="Times New Roman" w:hAnsi="Times New Roman"/>
          <w:sz w:val="24"/>
          <w:szCs w:val="24"/>
        </w:rPr>
        <w:t>100</w:t>
      </w:r>
      <w:r w:rsidRPr="00A1687E">
        <w:rPr>
          <w:rFonts w:ascii="Times New Roman" w:hAnsi="Times New Roman"/>
          <w:sz w:val="24"/>
          <w:szCs w:val="24"/>
        </w:rPr>
        <w:t>%</w:t>
      </w:r>
      <w:r w:rsidR="00931C51" w:rsidRPr="00A1687E">
        <w:rPr>
          <w:rFonts w:ascii="Times New Roman" w:hAnsi="Times New Roman"/>
          <w:sz w:val="24"/>
          <w:szCs w:val="24"/>
        </w:rPr>
        <w:t xml:space="preserve"> (2017</w:t>
      </w:r>
      <w:r w:rsidR="00337B71" w:rsidRPr="00A1687E">
        <w:rPr>
          <w:rFonts w:ascii="Times New Roman" w:hAnsi="Times New Roman"/>
          <w:sz w:val="24"/>
          <w:szCs w:val="24"/>
        </w:rPr>
        <w:t>-2020</w:t>
      </w:r>
      <w:r w:rsidR="006F7ABC" w:rsidRPr="00A1687E">
        <w:rPr>
          <w:rFonts w:ascii="Times New Roman" w:hAnsi="Times New Roman"/>
          <w:sz w:val="24"/>
          <w:szCs w:val="24"/>
        </w:rPr>
        <w:t xml:space="preserve"> </w:t>
      </w:r>
      <w:r w:rsidR="00BC6488" w:rsidRPr="00A1687E">
        <w:rPr>
          <w:rFonts w:ascii="Times New Roman" w:hAnsi="Times New Roman"/>
          <w:sz w:val="24"/>
          <w:szCs w:val="24"/>
        </w:rPr>
        <w:t>год</w:t>
      </w:r>
      <w:r w:rsidR="00636D63" w:rsidRPr="00A1687E">
        <w:rPr>
          <w:rFonts w:ascii="Times New Roman" w:hAnsi="Times New Roman"/>
          <w:sz w:val="24"/>
          <w:szCs w:val="24"/>
        </w:rPr>
        <w:t>ы</w:t>
      </w:r>
      <w:r w:rsidR="00BC6488" w:rsidRPr="00A1687E">
        <w:rPr>
          <w:rFonts w:ascii="Times New Roman" w:hAnsi="Times New Roman"/>
          <w:sz w:val="24"/>
          <w:szCs w:val="24"/>
        </w:rPr>
        <w:t xml:space="preserve"> – 100</w:t>
      </w:r>
      <w:r w:rsidR="0076785C" w:rsidRPr="00A1687E">
        <w:rPr>
          <w:rFonts w:ascii="Times New Roman" w:hAnsi="Times New Roman"/>
          <w:sz w:val="24"/>
          <w:szCs w:val="24"/>
        </w:rPr>
        <w:t>%)</w:t>
      </w:r>
      <w:r w:rsidRPr="00A1687E">
        <w:rPr>
          <w:rFonts w:ascii="Times New Roman" w:hAnsi="Times New Roman"/>
          <w:sz w:val="24"/>
          <w:szCs w:val="24"/>
        </w:rPr>
        <w:t>.</w:t>
      </w:r>
    </w:p>
    <w:p w:rsidR="00D41CF9" w:rsidRPr="00A1687E" w:rsidRDefault="005134CB" w:rsidP="00F12A87">
      <w:pPr>
        <w:pStyle w:val="af3"/>
        <w:numPr>
          <w:ilvl w:val="0"/>
          <w:numId w:val="1"/>
        </w:numPr>
        <w:ind w:left="0" w:firstLine="360"/>
        <w:jc w:val="both"/>
        <w:rPr>
          <w:rFonts w:ascii="Times New Roman" w:hAnsi="Times New Roman"/>
          <w:sz w:val="24"/>
          <w:szCs w:val="24"/>
        </w:rPr>
      </w:pPr>
      <w:r w:rsidRPr="00A1687E">
        <w:rPr>
          <w:rFonts w:ascii="Times New Roman" w:hAnsi="Times New Roman"/>
          <w:sz w:val="24"/>
          <w:szCs w:val="24"/>
        </w:rPr>
        <w:t>Сформирована на муниципальном уровне система поддержки одарённых и талантливых детей</w:t>
      </w:r>
      <w:r w:rsidR="005B14A0" w:rsidRPr="00A1687E">
        <w:rPr>
          <w:rFonts w:ascii="Times New Roman" w:hAnsi="Times New Roman"/>
          <w:sz w:val="24"/>
          <w:szCs w:val="24"/>
        </w:rPr>
        <w:t>.</w:t>
      </w:r>
      <w:r w:rsidR="00571C3C" w:rsidRPr="00A1687E">
        <w:rPr>
          <w:rFonts w:ascii="Times New Roman" w:hAnsi="Times New Roman"/>
          <w:sz w:val="24"/>
          <w:szCs w:val="24"/>
        </w:rPr>
        <w:t xml:space="preserve"> Ежегодно 24 школьникам присуждается стипен</w:t>
      </w:r>
      <w:r w:rsidR="00347FC6" w:rsidRPr="00A1687E">
        <w:rPr>
          <w:rFonts w:ascii="Times New Roman" w:hAnsi="Times New Roman"/>
          <w:sz w:val="24"/>
          <w:szCs w:val="24"/>
        </w:rPr>
        <w:t>дия Главы Каргасокского района.</w:t>
      </w:r>
    </w:p>
    <w:p w:rsidR="00277B21" w:rsidRPr="00A1687E" w:rsidRDefault="00354846" w:rsidP="00277B21">
      <w:pPr>
        <w:pStyle w:val="af3"/>
        <w:numPr>
          <w:ilvl w:val="0"/>
          <w:numId w:val="1"/>
        </w:numPr>
        <w:ind w:left="0" w:firstLine="360"/>
        <w:jc w:val="both"/>
        <w:rPr>
          <w:rFonts w:ascii="Times New Roman" w:hAnsi="Times New Roman"/>
          <w:sz w:val="24"/>
          <w:szCs w:val="24"/>
        </w:rPr>
      </w:pPr>
      <w:r w:rsidRPr="00A1687E">
        <w:rPr>
          <w:rFonts w:ascii="Times New Roman" w:hAnsi="Times New Roman"/>
          <w:color w:val="000000"/>
          <w:sz w:val="24"/>
          <w:szCs w:val="24"/>
        </w:rPr>
        <w:t>Создаётся образовательная среда, обеспечивающая доступность качественного образования и успешную социализацию для детей с ограниченными возможностями здоровья.</w:t>
      </w:r>
    </w:p>
    <w:p w:rsidR="00277B21" w:rsidRPr="00A1687E" w:rsidRDefault="00B6326E" w:rsidP="00277B21">
      <w:pPr>
        <w:pStyle w:val="af3"/>
        <w:numPr>
          <w:ilvl w:val="0"/>
          <w:numId w:val="1"/>
        </w:numPr>
        <w:ind w:left="0" w:firstLine="360"/>
        <w:jc w:val="both"/>
        <w:rPr>
          <w:rFonts w:ascii="Times New Roman" w:hAnsi="Times New Roman"/>
          <w:sz w:val="24"/>
          <w:szCs w:val="24"/>
        </w:rPr>
      </w:pPr>
      <w:r w:rsidRPr="00A1687E">
        <w:rPr>
          <w:rFonts w:ascii="Times New Roman" w:hAnsi="Times New Roman"/>
          <w:sz w:val="24"/>
          <w:szCs w:val="24"/>
        </w:rPr>
        <w:t xml:space="preserve">В целях </w:t>
      </w:r>
      <w:r w:rsidR="00277B21" w:rsidRPr="00A1687E">
        <w:rPr>
          <w:rFonts w:ascii="Times New Roman" w:hAnsi="Times New Roman"/>
          <w:sz w:val="24"/>
        </w:rPr>
        <w:t xml:space="preserve">повышения качества образования, </w:t>
      </w:r>
      <w:r w:rsidRPr="00A1687E">
        <w:rPr>
          <w:rFonts w:ascii="Times New Roman" w:hAnsi="Times New Roman"/>
          <w:sz w:val="24"/>
          <w:szCs w:val="24"/>
        </w:rPr>
        <w:t>создания благоприятных безопасных комфортных условий проведения образовательного и восп</w:t>
      </w:r>
      <w:r w:rsidR="00BC6488" w:rsidRPr="00A1687E">
        <w:rPr>
          <w:rFonts w:ascii="Times New Roman" w:hAnsi="Times New Roman"/>
          <w:sz w:val="24"/>
          <w:szCs w:val="24"/>
        </w:rPr>
        <w:t xml:space="preserve">итательного процессов работают </w:t>
      </w:r>
      <w:r w:rsidR="00215449" w:rsidRPr="00A1687E">
        <w:rPr>
          <w:rFonts w:ascii="Times New Roman" w:hAnsi="Times New Roman"/>
          <w:sz w:val="24"/>
          <w:szCs w:val="24"/>
        </w:rPr>
        <w:t>2</w:t>
      </w:r>
      <w:r w:rsidR="00BC6488" w:rsidRPr="00A1687E">
        <w:rPr>
          <w:rFonts w:ascii="Times New Roman" w:hAnsi="Times New Roman"/>
          <w:sz w:val="24"/>
          <w:szCs w:val="24"/>
        </w:rPr>
        <w:t xml:space="preserve"> муниципальных</w:t>
      </w:r>
      <w:r w:rsidRPr="00A1687E">
        <w:rPr>
          <w:rFonts w:ascii="Times New Roman" w:hAnsi="Times New Roman"/>
          <w:sz w:val="24"/>
          <w:szCs w:val="24"/>
        </w:rPr>
        <w:t xml:space="preserve"> программы «Развитие образования в муниципальном образовании «Каргасокский район» и </w:t>
      </w:r>
      <w:r w:rsidR="007C12F6" w:rsidRPr="00A1687E">
        <w:rPr>
          <w:rFonts w:ascii="Times New Roman" w:hAnsi="Times New Roman"/>
          <w:sz w:val="24"/>
          <w:szCs w:val="24"/>
        </w:rPr>
        <w:t xml:space="preserve">«Создание в Каргасокском районе новых и сохранение существующих ученических мест в муниципальных общеобразовательных организациях» </w:t>
      </w:r>
      <w:r w:rsidR="00DE040C" w:rsidRPr="00A1687E">
        <w:rPr>
          <w:rFonts w:ascii="Times New Roman" w:hAnsi="Times New Roman"/>
          <w:sz w:val="24"/>
        </w:rPr>
        <w:t>В рамках первой</w:t>
      </w:r>
      <w:r w:rsidR="00EE73F2" w:rsidRPr="00A1687E">
        <w:rPr>
          <w:rFonts w:ascii="Times New Roman" w:hAnsi="Times New Roman"/>
          <w:sz w:val="24"/>
        </w:rPr>
        <w:t xml:space="preserve"> программы в 2021 году было выделено 924 831,68 тыс. рублей </w:t>
      </w:r>
      <w:r w:rsidR="00277B21" w:rsidRPr="00A1687E">
        <w:rPr>
          <w:rFonts w:ascii="Times New Roman" w:hAnsi="Times New Roman"/>
          <w:sz w:val="24"/>
        </w:rPr>
        <w:t>(в 20</w:t>
      </w:r>
      <w:r w:rsidR="00EE73F2" w:rsidRPr="00A1687E">
        <w:rPr>
          <w:rFonts w:ascii="Times New Roman" w:hAnsi="Times New Roman"/>
          <w:sz w:val="24"/>
        </w:rPr>
        <w:t>19 году – 852 759,7тыс.рублей, в 2020 году – 903 460,3 тыс.рублей).</w:t>
      </w:r>
    </w:p>
    <w:p w:rsidR="00C56737" w:rsidRPr="00A1687E" w:rsidRDefault="00277B21" w:rsidP="00186EEB">
      <w:pPr>
        <w:numPr>
          <w:ilvl w:val="0"/>
          <w:numId w:val="21"/>
        </w:numPr>
        <w:autoSpaceDN/>
        <w:ind w:left="0" w:firstLine="426"/>
        <w:jc w:val="both"/>
        <w:rPr>
          <w:bCs/>
          <w:sz w:val="24"/>
          <w:szCs w:val="24"/>
        </w:rPr>
      </w:pPr>
      <w:r w:rsidRPr="00A1687E">
        <w:rPr>
          <w:bCs/>
          <w:sz w:val="24"/>
        </w:rPr>
        <w:t xml:space="preserve">Подпрограмма «Развитие дошкольного, общего и дополнительного образования». Целью данной подпрограммы является предоставление доступного качественного образования при эффективном использовании имеющихся ресурсов с учетом приоритетов </w:t>
      </w:r>
      <w:r w:rsidRPr="00A1687E">
        <w:rPr>
          <w:bCs/>
          <w:sz w:val="24"/>
          <w:szCs w:val="24"/>
        </w:rPr>
        <w:t>социально-экономического развития территории.</w:t>
      </w:r>
    </w:p>
    <w:p w:rsidR="00C56737" w:rsidRPr="00A1687E" w:rsidRDefault="00277B21" w:rsidP="00186EEB">
      <w:pPr>
        <w:numPr>
          <w:ilvl w:val="0"/>
          <w:numId w:val="21"/>
        </w:numPr>
        <w:autoSpaceDN/>
        <w:ind w:left="0" w:firstLine="426"/>
        <w:jc w:val="both"/>
        <w:rPr>
          <w:sz w:val="24"/>
          <w:szCs w:val="24"/>
        </w:rPr>
      </w:pPr>
      <w:r w:rsidRPr="00A1687E">
        <w:rPr>
          <w:bCs/>
          <w:sz w:val="24"/>
          <w:szCs w:val="24"/>
        </w:rPr>
        <w:t>Подпрограмма «Развитие инфраструктуры системы образования муниципального образования «Каргасокский район»». Целью данной подпрограммы является развитие инфраструктуры системы образования муниципального образования «Каргасокский район».</w:t>
      </w:r>
    </w:p>
    <w:p w:rsidR="003807B3" w:rsidRPr="00A1687E" w:rsidRDefault="00C56737" w:rsidP="00C56737">
      <w:pPr>
        <w:autoSpaceDN/>
        <w:ind w:firstLine="709"/>
        <w:jc w:val="both"/>
        <w:rPr>
          <w:sz w:val="24"/>
          <w:szCs w:val="24"/>
        </w:rPr>
      </w:pPr>
      <w:r w:rsidRPr="00A1687E">
        <w:rPr>
          <w:sz w:val="24"/>
          <w:szCs w:val="24"/>
        </w:rPr>
        <w:t>По данным программам</w:t>
      </w:r>
      <w:r w:rsidR="003807B3" w:rsidRPr="00A1687E">
        <w:rPr>
          <w:sz w:val="24"/>
          <w:szCs w:val="24"/>
        </w:rPr>
        <w:t xml:space="preserve"> выделяются финансовые средства системе образования, в том числе и для проведения капитального ремонта образовательных организаций.</w:t>
      </w:r>
    </w:p>
    <w:p w:rsidR="003807B3" w:rsidRPr="00A1687E" w:rsidRDefault="00C56737" w:rsidP="00C56737">
      <w:pPr>
        <w:ind w:firstLine="709"/>
        <w:jc w:val="both"/>
        <w:rPr>
          <w:sz w:val="24"/>
          <w:szCs w:val="24"/>
        </w:rPr>
      </w:pPr>
      <w:r w:rsidRPr="00A1687E">
        <w:rPr>
          <w:sz w:val="24"/>
          <w:szCs w:val="24"/>
        </w:rPr>
        <w:lastRenderedPageBreak/>
        <w:t>По состоянию на 01.01.2021</w:t>
      </w:r>
      <w:r w:rsidR="003807B3" w:rsidRPr="00A1687E">
        <w:rPr>
          <w:sz w:val="24"/>
          <w:szCs w:val="24"/>
        </w:rPr>
        <w:t xml:space="preserve"> года доля муниципальных образовательных учреждений, здания которых требуют капитального ремонта, в общем количестве муниципальных образовател</w:t>
      </w:r>
      <w:r w:rsidRPr="00A1687E">
        <w:rPr>
          <w:sz w:val="24"/>
          <w:szCs w:val="24"/>
        </w:rPr>
        <w:t>ьных учреждений составляет 27,6%, 8 учреждений из 28</w:t>
      </w:r>
      <w:r w:rsidR="003807B3" w:rsidRPr="00A1687E">
        <w:rPr>
          <w:sz w:val="24"/>
          <w:szCs w:val="24"/>
        </w:rPr>
        <w:t>: МКОУ «Усть-Тымская ООШ», МКОУ «Тымская ООШ», МКОУ «Среднетымская СОШ», МКОУ «Вертикосская СОШ» (здание детского сада), МКОУ «Березовская ООШ», МКОУ «Сосновская ООШ» (здание начал</w:t>
      </w:r>
      <w:r w:rsidRPr="00A1687E">
        <w:rPr>
          <w:sz w:val="24"/>
          <w:szCs w:val="24"/>
        </w:rPr>
        <w:t>ьной школы), МКОУ «Киндальская Н</w:t>
      </w:r>
      <w:r w:rsidR="003807B3" w:rsidRPr="00A1687E">
        <w:rPr>
          <w:sz w:val="24"/>
          <w:szCs w:val="24"/>
        </w:rPr>
        <w:t xml:space="preserve">ОШ», МКОУ «Павловская ООШ» (здание спортивного зала). Физический износ первых четырех общеобразовательных </w:t>
      </w:r>
      <w:r w:rsidRPr="00A1687E">
        <w:rPr>
          <w:sz w:val="24"/>
          <w:szCs w:val="24"/>
        </w:rPr>
        <w:t>организаций составляет более 70%, остальных – более 50</w:t>
      </w:r>
      <w:r w:rsidR="003807B3" w:rsidRPr="00A1687E">
        <w:rPr>
          <w:sz w:val="24"/>
          <w:szCs w:val="24"/>
        </w:rPr>
        <w:t>%. Школ, находящихся в аварийном состоянии на территории Каргасокского района, нет.</w:t>
      </w:r>
    </w:p>
    <w:p w:rsidR="003807B3" w:rsidRPr="00A1687E" w:rsidRDefault="00C56737" w:rsidP="003807B3">
      <w:pPr>
        <w:ind w:firstLine="709"/>
        <w:jc w:val="both"/>
        <w:rPr>
          <w:sz w:val="24"/>
          <w:szCs w:val="24"/>
        </w:rPr>
      </w:pPr>
      <w:r w:rsidRPr="00A1687E">
        <w:rPr>
          <w:sz w:val="24"/>
          <w:szCs w:val="24"/>
        </w:rPr>
        <w:t>В</w:t>
      </w:r>
      <w:r w:rsidR="003807B3" w:rsidRPr="00A1687E">
        <w:rPr>
          <w:sz w:val="24"/>
          <w:szCs w:val="24"/>
        </w:rPr>
        <w:t xml:space="preserve"> целях обеспечения пожарной безопасности в образовательных организациях были проведены мероприятия на сумму около 2 млн.руб., а именно:</w:t>
      </w:r>
    </w:p>
    <w:p w:rsidR="003807B3" w:rsidRPr="00A1687E" w:rsidRDefault="003807B3" w:rsidP="00186EEB">
      <w:pPr>
        <w:pStyle w:val="af"/>
        <w:numPr>
          <w:ilvl w:val="0"/>
          <w:numId w:val="19"/>
        </w:numPr>
        <w:spacing w:after="0" w:line="240" w:lineRule="auto"/>
        <w:ind w:left="0" w:firstLine="709"/>
        <w:jc w:val="both"/>
        <w:rPr>
          <w:rFonts w:ascii="Times New Roman" w:hAnsi="Times New Roman" w:cs="Times New Roman"/>
          <w:sz w:val="24"/>
          <w:szCs w:val="24"/>
        </w:rPr>
      </w:pPr>
      <w:r w:rsidRPr="00A1687E">
        <w:rPr>
          <w:rFonts w:ascii="Times New Roman" w:hAnsi="Times New Roman" w:cs="Times New Roman"/>
          <w:sz w:val="24"/>
          <w:szCs w:val="24"/>
        </w:rPr>
        <w:t>замена/ремонт системы автоматической пожарной сигнализации на сумму более 480 тыс.рублей:</w:t>
      </w:r>
    </w:p>
    <w:p w:rsidR="003807B3" w:rsidRPr="00A1687E" w:rsidRDefault="003807B3" w:rsidP="003807B3">
      <w:pPr>
        <w:pStyle w:val="af"/>
        <w:spacing w:after="0" w:line="240" w:lineRule="auto"/>
        <w:ind w:left="0"/>
        <w:jc w:val="both"/>
        <w:rPr>
          <w:rFonts w:ascii="Times New Roman" w:hAnsi="Times New Roman" w:cs="Times New Roman"/>
          <w:sz w:val="24"/>
          <w:szCs w:val="24"/>
        </w:rPr>
      </w:pPr>
      <w:r w:rsidRPr="00A1687E">
        <w:rPr>
          <w:rFonts w:ascii="Times New Roman" w:hAnsi="Times New Roman" w:cs="Times New Roman"/>
          <w:sz w:val="24"/>
          <w:szCs w:val="24"/>
        </w:rPr>
        <w:t>- МКОУ «Киндальская НОШ» (129,4 тыс.руб.);</w:t>
      </w:r>
    </w:p>
    <w:p w:rsidR="003807B3" w:rsidRPr="00A1687E" w:rsidRDefault="003807B3" w:rsidP="003807B3">
      <w:pPr>
        <w:pStyle w:val="af"/>
        <w:spacing w:after="0" w:line="240" w:lineRule="auto"/>
        <w:ind w:left="0"/>
        <w:jc w:val="both"/>
        <w:rPr>
          <w:rFonts w:ascii="Times New Roman" w:hAnsi="Times New Roman" w:cs="Times New Roman"/>
          <w:sz w:val="24"/>
          <w:szCs w:val="24"/>
        </w:rPr>
      </w:pPr>
      <w:r w:rsidRPr="00A1687E">
        <w:rPr>
          <w:rFonts w:ascii="Times New Roman" w:hAnsi="Times New Roman" w:cs="Times New Roman"/>
          <w:sz w:val="24"/>
          <w:szCs w:val="24"/>
        </w:rPr>
        <w:t>- МКОУ «Павловская ООШ» (104,2 тыс.руб.);</w:t>
      </w:r>
    </w:p>
    <w:p w:rsidR="003807B3" w:rsidRPr="00A1687E" w:rsidRDefault="003807B3" w:rsidP="00C56737">
      <w:pPr>
        <w:jc w:val="both"/>
        <w:rPr>
          <w:sz w:val="24"/>
          <w:szCs w:val="24"/>
        </w:rPr>
      </w:pPr>
      <w:r w:rsidRPr="00A1687E">
        <w:rPr>
          <w:sz w:val="24"/>
          <w:szCs w:val="24"/>
        </w:rPr>
        <w:t>- МКОУ «Напасская ООШ» (35,0 тыс.руб.);</w:t>
      </w:r>
    </w:p>
    <w:p w:rsidR="003807B3" w:rsidRPr="00A1687E" w:rsidRDefault="003807B3" w:rsidP="00C56737">
      <w:pPr>
        <w:jc w:val="both"/>
        <w:rPr>
          <w:sz w:val="24"/>
          <w:szCs w:val="24"/>
        </w:rPr>
      </w:pPr>
      <w:r w:rsidRPr="00A1687E">
        <w:rPr>
          <w:sz w:val="24"/>
          <w:szCs w:val="24"/>
        </w:rPr>
        <w:t>- МКОУ «Тымская ООШ» (40,0 тыс.руб.);</w:t>
      </w:r>
    </w:p>
    <w:p w:rsidR="003807B3" w:rsidRPr="00A1687E" w:rsidRDefault="003807B3" w:rsidP="00C56737">
      <w:pPr>
        <w:jc w:val="both"/>
        <w:rPr>
          <w:sz w:val="24"/>
          <w:szCs w:val="24"/>
        </w:rPr>
      </w:pPr>
      <w:r w:rsidRPr="00A1687E">
        <w:rPr>
          <w:sz w:val="24"/>
          <w:szCs w:val="24"/>
        </w:rPr>
        <w:t>- МБОУ ДО «К</w:t>
      </w:r>
      <w:r w:rsidR="00C56737" w:rsidRPr="00A1687E">
        <w:rPr>
          <w:sz w:val="24"/>
          <w:szCs w:val="24"/>
        </w:rPr>
        <w:t xml:space="preserve">аргасокская </w:t>
      </w:r>
      <w:r w:rsidRPr="00A1687E">
        <w:rPr>
          <w:sz w:val="24"/>
          <w:szCs w:val="24"/>
        </w:rPr>
        <w:t>ДЮСШ» (65,3 тыс.руб.);</w:t>
      </w:r>
    </w:p>
    <w:p w:rsidR="003807B3" w:rsidRPr="00A1687E" w:rsidRDefault="003807B3" w:rsidP="00C56737">
      <w:pPr>
        <w:jc w:val="both"/>
        <w:rPr>
          <w:sz w:val="24"/>
          <w:szCs w:val="24"/>
        </w:rPr>
      </w:pPr>
      <w:r w:rsidRPr="00A1687E">
        <w:rPr>
          <w:sz w:val="24"/>
          <w:szCs w:val="24"/>
        </w:rPr>
        <w:t>- МБОУ «Каргасокская СОШ №2» (62 тыс.руб.);</w:t>
      </w:r>
    </w:p>
    <w:p w:rsidR="003807B3" w:rsidRPr="00A1687E" w:rsidRDefault="003807B3" w:rsidP="00C56737">
      <w:pPr>
        <w:jc w:val="both"/>
        <w:rPr>
          <w:sz w:val="24"/>
          <w:szCs w:val="24"/>
        </w:rPr>
      </w:pPr>
      <w:r w:rsidRPr="00A1687E">
        <w:rPr>
          <w:sz w:val="24"/>
          <w:szCs w:val="24"/>
        </w:rPr>
        <w:t>- МБДОУ «Павловский д/с №15» (30,4 тыс.руб.);</w:t>
      </w:r>
    </w:p>
    <w:p w:rsidR="003807B3" w:rsidRPr="00A1687E" w:rsidRDefault="003807B3" w:rsidP="00C56737">
      <w:pPr>
        <w:jc w:val="both"/>
        <w:rPr>
          <w:sz w:val="24"/>
          <w:szCs w:val="24"/>
        </w:rPr>
      </w:pPr>
      <w:r w:rsidRPr="00A1687E">
        <w:rPr>
          <w:sz w:val="24"/>
          <w:szCs w:val="24"/>
        </w:rPr>
        <w:t>-МБДОУ «Каргасокский д/с №1» (20,0 тыс.руб.)</w:t>
      </w:r>
    </w:p>
    <w:p w:rsidR="003807B3" w:rsidRPr="00A1687E" w:rsidRDefault="003807B3" w:rsidP="003807B3">
      <w:pPr>
        <w:pStyle w:val="af"/>
        <w:spacing w:after="0" w:line="240" w:lineRule="auto"/>
        <w:ind w:left="0" w:firstLine="709"/>
        <w:jc w:val="both"/>
        <w:rPr>
          <w:rFonts w:ascii="Times New Roman" w:hAnsi="Times New Roman" w:cs="Times New Roman"/>
          <w:sz w:val="24"/>
          <w:szCs w:val="24"/>
        </w:rPr>
      </w:pPr>
      <w:r w:rsidRPr="00A1687E">
        <w:rPr>
          <w:rFonts w:ascii="Times New Roman" w:hAnsi="Times New Roman" w:cs="Times New Roman"/>
          <w:sz w:val="24"/>
          <w:szCs w:val="24"/>
        </w:rPr>
        <w:t>2) огнезащитная обработка несущих конструкций на сумму 342 тыс.рублей:</w:t>
      </w:r>
    </w:p>
    <w:p w:rsidR="003807B3" w:rsidRPr="00A1687E" w:rsidRDefault="003807B3" w:rsidP="00C56737">
      <w:pPr>
        <w:jc w:val="both"/>
        <w:rPr>
          <w:sz w:val="24"/>
          <w:szCs w:val="24"/>
        </w:rPr>
      </w:pPr>
      <w:r w:rsidRPr="00A1687E">
        <w:rPr>
          <w:sz w:val="24"/>
          <w:szCs w:val="24"/>
        </w:rPr>
        <w:t>- МБОУ «Нововасюганская СОШ» (150 тыс.руб.);</w:t>
      </w:r>
    </w:p>
    <w:p w:rsidR="003807B3" w:rsidRPr="00A1687E" w:rsidRDefault="003807B3" w:rsidP="00C56737">
      <w:pPr>
        <w:jc w:val="both"/>
        <w:rPr>
          <w:sz w:val="24"/>
          <w:szCs w:val="24"/>
        </w:rPr>
      </w:pPr>
      <w:r w:rsidRPr="00A1687E">
        <w:rPr>
          <w:sz w:val="24"/>
          <w:szCs w:val="24"/>
        </w:rPr>
        <w:t>- МБОУ ДО «К</w:t>
      </w:r>
      <w:r w:rsidR="00C56737" w:rsidRPr="00A1687E">
        <w:rPr>
          <w:sz w:val="24"/>
          <w:szCs w:val="24"/>
        </w:rPr>
        <w:t xml:space="preserve">аргасокская </w:t>
      </w:r>
      <w:r w:rsidRPr="00A1687E">
        <w:rPr>
          <w:sz w:val="24"/>
          <w:szCs w:val="24"/>
        </w:rPr>
        <w:t>ДЮСШ» (93,0 тыс.руб.);</w:t>
      </w:r>
    </w:p>
    <w:p w:rsidR="003807B3" w:rsidRPr="00A1687E" w:rsidRDefault="003807B3" w:rsidP="00C56737">
      <w:pPr>
        <w:jc w:val="both"/>
        <w:rPr>
          <w:sz w:val="24"/>
          <w:szCs w:val="24"/>
        </w:rPr>
      </w:pPr>
      <w:r w:rsidRPr="00A1687E">
        <w:rPr>
          <w:sz w:val="24"/>
          <w:szCs w:val="24"/>
        </w:rPr>
        <w:t>- МБДОУ «Д/с №22 п.Нефтяников» (99,0 тыс.руб.)</w:t>
      </w:r>
    </w:p>
    <w:p w:rsidR="003807B3" w:rsidRPr="00A1687E" w:rsidRDefault="003807B3" w:rsidP="003807B3">
      <w:pPr>
        <w:pStyle w:val="af"/>
        <w:spacing w:after="0" w:line="240" w:lineRule="auto"/>
        <w:ind w:left="0" w:firstLine="709"/>
        <w:jc w:val="both"/>
        <w:rPr>
          <w:rFonts w:ascii="Times New Roman" w:hAnsi="Times New Roman" w:cs="Times New Roman"/>
          <w:sz w:val="24"/>
          <w:szCs w:val="24"/>
        </w:rPr>
      </w:pPr>
      <w:r w:rsidRPr="00A1687E">
        <w:rPr>
          <w:rFonts w:ascii="Times New Roman" w:hAnsi="Times New Roman" w:cs="Times New Roman"/>
          <w:sz w:val="24"/>
          <w:szCs w:val="24"/>
        </w:rPr>
        <w:t>3) установка противопожарного ограждения кровли, снегозадержателей на сумму 567,4 тыс.рублей:</w:t>
      </w:r>
    </w:p>
    <w:p w:rsidR="003807B3" w:rsidRPr="00A1687E" w:rsidRDefault="003807B3" w:rsidP="00001F68">
      <w:pPr>
        <w:tabs>
          <w:tab w:val="left" w:pos="709"/>
        </w:tabs>
        <w:jc w:val="both"/>
        <w:rPr>
          <w:sz w:val="24"/>
          <w:szCs w:val="24"/>
        </w:rPr>
      </w:pPr>
      <w:r w:rsidRPr="00A1687E">
        <w:rPr>
          <w:sz w:val="24"/>
          <w:szCs w:val="24"/>
        </w:rPr>
        <w:t>- МБОУ «Каргасокская СОШ-интернат №1» (450 тыс.руб.);</w:t>
      </w:r>
    </w:p>
    <w:p w:rsidR="003807B3" w:rsidRPr="00A1687E" w:rsidRDefault="003807B3" w:rsidP="00001F68">
      <w:pPr>
        <w:jc w:val="both"/>
        <w:rPr>
          <w:sz w:val="24"/>
          <w:szCs w:val="24"/>
        </w:rPr>
      </w:pPr>
      <w:r w:rsidRPr="00A1687E">
        <w:rPr>
          <w:sz w:val="24"/>
          <w:szCs w:val="24"/>
        </w:rPr>
        <w:t>- МБОУ «Нововасюганская СОШ» (79,6 тыс.руб.);</w:t>
      </w:r>
    </w:p>
    <w:p w:rsidR="003807B3" w:rsidRPr="00A1687E" w:rsidRDefault="003807B3" w:rsidP="00001F68">
      <w:pPr>
        <w:jc w:val="both"/>
        <w:rPr>
          <w:sz w:val="24"/>
          <w:szCs w:val="24"/>
        </w:rPr>
      </w:pPr>
      <w:r w:rsidRPr="00A1687E">
        <w:rPr>
          <w:sz w:val="24"/>
          <w:szCs w:val="24"/>
        </w:rPr>
        <w:t>- МБОУ ДО «К</w:t>
      </w:r>
      <w:r w:rsidR="00001F68" w:rsidRPr="00A1687E">
        <w:rPr>
          <w:sz w:val="24"/>
          <w:szCs w:val="24"/>
        </w:rPr>
        <w:t xml:space="preserve">аргасокская </w:t>
      </w:r>
      <w:r w:rsidRPr="00A1687E">
        <w:rPr>
          <w:sz w:val="24"/>
          <w:szCs w:val="24"/>
        </w:rPr>
        <w:t>ДЮСШ» (37,8 тыс.руб.);</w:t>
      </w:r>
    </w:p>
    <w:p w:rsidR="003807B3" w:rsidRPr="00A1687E" w:rsidRDefault="003807B3" w:rsidP="00001F68">
      <w:pPr>
        <w:pStyle w:val="af"/>
        <w:spacing w:after="0" w:line="240" w:lineRule="auto"/>
        <w:ind w:left="0" w:firstLine="709"/>
        <w:jc w:val="both"/>
        <w:rPr>
          <w:rFonts w:ascii="Times New Roman" w:hAnsi="Times New Roman" w:cs="Times New Roman"/>
          <w:color w:val="000000"/>
          <w:sz w:val="24"/>
          <w:szCs w:val="24"/>
        </w:rPr>
      </w:pPr>
      <w:r w:rsidRPr="00A1687E">
        <w:rPr>
          <w:rFonts w:ascii="Times New Roman" w:hAnsi="Times New Roman" w:cs="Times New Roman"/>
          <w:sz w:val="24"/>
          <w:szCs w:val="24"/>
        </w:rPr>
        <w:t xml:space="preserve">4) приобретение </w:t>
      </w:r>
      <w:r w:rsidRPr="00A1687E">
        <w:rPr>
          <w:rFonts w:ascii="Times New Roman" w:hAnsi="Times New Roman" w:cs="Times New Roman"/>
          <w:color w:val="000000"/>
          <w:sz w:val="24"/>
          <w:szCs w:val="24"/>
        </w:rPr>
        <w:t>оборудования, иные мероприятия для обеспечения противопожарной безопасности на сумму 587 тыс.рублей.</w:t>
      </w:r>
    </w:p>
    <w:p w:rsidR="003807B3" w:rsidRPr="00A1687E" w:rsidRDefault="003807B3" w:rsidP="003807B3">
      <w:pPr>
        <w:tabs>
          <w:tab w:val="left" w:pos="2265"/>
        </w:tabs>
        <w:ind w:firstLine="567"/>
        <w:jc w:val="both"/>
        <w:rPr>
          <w:sz w:val="24"/>
          <w:szCs w:val="24"/>
        </w:rPr>
      </w:pPr>
      <w:r w:rsidRPr="00A1687E">
        <w:rPr>
          <w:sz w:val="24"/>
          <w:szCs w:val="24"/>
        </w:rPr>
        <w:t>В целях повышения антитеррористической защищенн</w:t>
      </w:r>
      <w:r w:rsidR="00D41837" w:rsidRPr="00A1687E">
        <w:rPr>
          <w:sz w:val="24"/>
          <w:szCs w:val="24"/>
        </w:rPr>
        <w:t>ости объектов образования</w:t>
      </w:r>
      <w:r w:rsidRPr="00A1687E">
        <w:rPr>
          <w:sz w:val="24"/>
          <w:szCs w:val="24"/>
        </w:rPr>
        <w:t xml:space="preserve"> реализованы мероприятия на сумму более 2 400 тыс.руб. К таким мероприятиям относятся:</w:t>
      </w:r>
    </w:p>
    <w:p w:rsidR="003807B3" w:rsidRPr="00A1687E" w:rsidRDefault="003807B3" w:rsidP="00186EEB">
      <w:pPr>
        <w:numPr>
          <w:ilvl w:val="0"/>
          <w:numId w:val="20"/>
        </w:numPr>
        <w:tabs>
          <w:tab w:val="left" w:pos="851"/>
        </w:tabs>
        <w:autoSpaceDE/>
        <w:autoSpaceDN/>
        <w:ind w:left="0" w:firstLine="709"/>
        <w:jc w:val="both"/>
        <w:rPr>
          <w:sz w:val="24"/>
          <w:szCs w:val="24"/>
        </w:rPr>
      </w:pPr>
      <w:r w:rsidRPr="00A1687E">
        <w:rPr>
          <w:sz w:val="24"/>
          <w:szCs w:val="24"/>
        </w:rPr>
        <w:t>замена /установка камер видеонаблюдения на сумму 673,1 тыс.руб.:</w:t>
      </w:r>
    </w:p>
    <w:p w:rsidR="003807B3" w:rsidRPr="00A1687E" w:rsidRDefault="003807B3" w:rsidP="003807B3">
      <w:pPr>
        <w:tabs>
          <w:tab w:val="left" w:pos="709"/>
        </w:tabs>
        <w:jc w:val="both"/>
        <w:rPr>
          <w:sz w:val="24"/>
          <w:szCs w:val="24"/>
        </w:rPr>
      </w:pPr>
      <w:r w:rsidRPr="00A1687E">
        <w:rPr>
          <w:sz w:val="24"/>
          <w:szCs w:val="24"/>
        </w:rPr>
        <w:t>- МКОУ «Вертикосская СОШ», дошкольная группа (74,1 тыс.руб.);</w:t>
      </w:r>
    </w:p>
    <w:p w:rsidR="003807B3" w:rsidRPr="00A1687E" w:rsidRDefault="003807B3" w:rsidP="003807B3">
      <w:pPr>
        <w:tabs>
          <w:tab w:val="left" w:pos="709"/>
        </w:tabs>
        <w:jc w:val="both"/>
        <w:rPr>
          <w:sz w:val="24"/>
          <w:szCs w:val="24"/>
        </w:rPr>
      </w:pPr>
      <w:r w:rsidRPr="00A1687E">
        <w:rPr>
          <w:sz w:val="24"/>
          <w:szCs w:val="24"/>
        </w:rPr>
        <w:t>- МКОУ «Средневасюганская СОШ», спортивный зал (100 тыс.руб.);</w:t>
      </w:r>
    </w:p>
    <w:p w:rsidR="003807B3" w:rsidRPr="00A1687E" w:rsidRDefault="003807B3" w:rsidP="003807B3">
      <w:pPr>
        <w:tabs>
          <w:tab w:val="left" w:pos="709"/>
        </w:tabs>
        <w:jc w:val="both"/>
        <w:rPr>
          <w:sz w:val="24"/>
          <w:szCs w:val="24"/>
        </w:rPr>
      </w:pPr>
      <w:r w:rsidRPr="00A1687E">
        <w:rPr>
          <w:sz w:val="24"/>
          <w:szCs w:val="24"/>
        </w:rPr>
        <w:t>- МКОУ «Павловская ООШ», спортивный зал, пищеблок (120 тыс.руб.);</w:t>
      </w:r>
    </w:p>
    <w:p w:rsidR="003807B3" w:rsidRPr="00A1687E" w:rsidRDefault="003807B3" w:rsidP="003807B3">
      <w:pPr>
        <w:tabs>
          <w:tab w:val="left" w:pos="709"/>
        </w:tabs>
        <w:jc w:val="both"/>
        <w:rPr>
          <w:sz w:val="24"/>
          <w:szCs w:val="24"/>
        </w:rPr>
      </w:pPr>
      <w:r w:rsidRPr="00A1687E">
        <w:rPr>
          <w:sz w:val="24"/>
          <w:szCs w:val="24"/>
        </w:rPr>
        <w:t>- МБОУ «Каргасокская СОШ №2» (120 тыс.руб.);</w:t>
      </w:r>
    </w:p>
    <w:p w:rsidR="003807B3" w:rsidRPr="00A1687E" w:rsidRDefault="003807B3" w:rsidP="003807B3">
      <w:pPr>
        <w:tabs>
          <w:tab w:val="left" w:pos="709"/>
        </w:tabs>
        <w:jc w:val="both"/>
        <w:rPr>
          <w:sz w:val="24"/>
          <w:szCs w:val="24"/>
        </w:rPr>
      </w:pPr>
      <w:r w:rsidRPr="00A1687E">
        <w:rPr>
          <w:sz w:val="24"/>
          <w:szCs w:val="24"/>
        </w:rPr>
        <w:t>- МБОУ «Каргасокская СОШ-интернат №1», интернат (200 тыс.руб.);</w:t>
      </w:r>
    </w:p>
    <w:p w:rsidR="003807B3" w:rsidRPr="00A1687E" w:rsidRDefault="003807B3" w:rsidP="003807B3">
      <w:pPr>
        <w:tabs>
          <w:tab w:val="left" w:pos="709"/>
        </w:tabs>
        <w:jc w:val="both"/>
        <w:rPr>
          <w:sz w:val="24"/>
          <w:szCs w:val="24"/>
        </w:rPr>
      </w:pPr>
      <w:r w:rsidRPr="00A1687E">
        <w:rPr>
          <w:sz w:val="24"/>
          <w:szCs w:val="24"/>
        </w:rPr>
        <w:t>- дошкольные образовательные организации (59 тыс.руб.).</w:t>
      </w:r>
    </w:p>
    <w:p w:rsidR="003807B3" w:rsidRPr="00A1687E" w:rsidRDefault="003807B3" w:rsidP="003807B3">
      <w:pPr>
        <w:tabs>
          <w:tab w:val="left" w:pos="2265"/>
        </w:tabs>
        <w:ind w:firstLine="567"/>
        <w:jc w:val="both"/>
        <w:rPr>
          <w:sz w:val="24"/>
          <w:szCs w:val="24"/>
        </w:rPr>
      </w:pPr>
      <w:r w:rsidRPr="00A1687E">
        <w:rPr>
          <w:sz w:val="24"/>
          <w:szCs w:val="24"/>
        </w:rPr>
        <w:t>2) оснащение входов в здания образовательных организаций системой контроля доступа на сумму 811,2 тыс.руб.:</w:t>
      </w:r>
    </w:p>
    <w:p w:rsidR="003807B3" w:rsidRPr="00A1687E" w:rsidRDefault="003807B3" w:rsidP="003807B3">
      <w:pPr>
        <w:tabs>
          <w:tab w:val="left" w:pos="2265"/>
        </w:tabs>
        <w:ind w:firstLine="567"/>
        <w:jc w:val="both"/>
        <w:rPr>
          <w:sz w:val="24"/>
          <w:szCs w:val="24"/>
        </w:rPr>
      </w:pPr>
      <w:r w:rsidRPr="00A1687E">
        <w:rPr>
          <w:sz w:val="24"/>
          <w:szCs w:val="24"/>
        </w:rPr>
        <w:t>- МБОУ «Каргасокская СОШ №2» (340 тыс.руб.);</w:t>
      </w:r>
    </w:p>
    <w:p w:rsidR="003807B3" w:rsidRPr="00A1687E" w:rsidRDefault="003807B3" w:rsidP="003807B3">
      <w:pPr>
        <w:tabs>
          <w:tab w:val="left" w:pos="2265"/>
        </w:tabs>
        <w:ind w:firstLine="567"/>
        <w:jc w:val="both"/>
        <w:rPr>
          <w:sz w:val="24"/>
          <w:szCs w:val="24"/>
        </w:rPr>
      </w:pPr>
      <w:r w:rsidRPr="00A1687E">
        <w:rPr>
          <w:sz w:val="24"/>
          <w:szCs w:val="24"/>
        </w:rPr>
        <w:t>- МБОУ «Каргасокская СОШ-интернат №1» (362,8 тыс.руб.);</w:t>
      </w:r>
    </w:p>
    <w:p w:rsidR="003807B3" w:rsidRPr="00A1687E" w:rsidRDefault="003807B3" w:rsidP="003807B3">
      <w:pPr>
        <w:tabs>
          <w:tab w:val="left" w:pos="2265"/>
        </w:tabs>
        <w:ind w:firstLine="567"/>
        <w:jc w:val="both"/>
        <w:rPr>
          <w:sz w:val="24"/>
          <w:szCs w:val="24"/>
        </w:rPr>
      </w:pPr>
      <w:r w:rsidRPr="00A1687E">
        <w:rPr>
          <w:sz w:val="24"/>
          <w:szCs w:val="24"/>
        </w:rPr>
        <w:t>- МБДОУ «Каргасокский д/с №27» (92,5 тыс.руб.);</w:t>
      </w:r>
    </w:p>
    <w:p w:rsidR="003807B3" w:rsidRPr="00A1687E" w:rsidRDefault="003807B3" w:rsidP="003807B3">
      <w:pPr>
        <w:tabs>
          <w:tab w:val="left" w:pos="2265"/>
        </w:tabs>
        <w:ind w:firstLine="567"/>
        <w:jc w:val="both"/>
        <w:rPr>
          <w:sz w:val="24"/>
          <w:szCs w:val="24"/>
        </w:rPr>
      </w:pPr>
      <w:r w:rsidRPr="00A1687E">
        <w:rPr>
          <w:sz w:val="24"/>
          <w:szCs w:val="24"/>
        </w:rPr>
        <w:t>- МБДОУ «Каргасокский д/с №1» (15,9 тыс.руб.);</w:t>
      </w:r>
    </w:p>
    <w:p w:rsidR="003807B3" w:rsidRPr="00A1687E" w:rsidRDefault="003807B3" w:rsidP="003807B3">
      <w:pPr>
        <w:tabs>
          <w:tab w:val="left" w:pos="2265"/>
        </w:tabs>
        <w:ind w:firstLine="567"/>
        <w:jc w:val="both"/>
        <w:rPr>
          <w:sz w:val="24"/>
          <w:szCs w:val="24"/>
        </w:rPr>
      </w:pPr>
      <w:r w:rsidRPr="00A1687E">
        <w:rPr>
          <w:sz w:val="24"/>
          <w:szCs w:val="24"/>
        </w:rPr>
        <w:t>3) приобретение металлодетекторов в образовательные организации с установленной 3 категорией опасности (на сумму 138,3 тыс.руб.);</w:t>
      </w:r>
    </w:p>
    <w:p w:rsidR="003807B3" w:rsidRPr="00A1687E" w:rsidRDefault="003807B3" w:rsidP="003807B3">
      <w:pPr>
        <w:tabs>
          <w:tab w:val="left" w:pos="2265"/>
        </w:tabs>
        <w:ind w:firstLine="567"/>
        <w:jc w:val="both"/>
        <w:rPr>
          <w:sz w:val="24"/>
          <w:szCs w:val="24"/>
        </w:rPr>
      </w:pPr>
      <w:r w:rsidRPr="00A1687E">
        <w:rPr>
          <w:sz w:val="24"/>
          <w:szCs w:val="24"/>
        </w:rPr>
        <w:t>4) ремонт ограждения в МКОУ «Сосновская ООШ» на сумму 219,2 тыс.руб.;</w:t>
      </w:r>
    </w:p>
    <w:p w:rsidR="003807B3" w:rsidRPr="00A1687E" w:rsidRDefault="003807B3" w:rsidP="003807B3">
      <w:pPr>
        <w:pStyle w:val="af"/>
        <w:spacing w:after="0" w:line="240" w:lineRule="auto"/>
        <w:ind w:left="0" w:firstLine="567"/>
        <w:jc w:val="both"/>
        <w:rPr>
          <w:rFonts w:ascii="Times New Roman" w:hAnsi="Times New Roman" w:cs="Times New Roman"/>
          <w:color w:val="000000"/>
          <w:sz w:val="24"/>
          <w:szCs w:val="24"/>
        </w:rPr>
      </w:pPr>
      <w:r w:rsidRPr="00A1687E">
        <w:rPr>
          <w:rFonts w:ascii="Times New Roman" w:hAnsi="Times New Roman" w:cs="Times New Roman"/>
          <w:sz w:val="24"/>
          <w:szCs w:val="24"/>
        </w:rPr>
        <w:t>5) иные мероприятия на сумму 212,8 тыс.рублей.</w:t>
      </w:r>
    </w:p>
    <w:p w:rsidR="003807B3" w:rsidRPr="00A1687E" w:rsidRDefault="003807B3" w:rsidP="003807B3">
      <w:pPr>
        <w:pStyle w:val="af"/>
        <w:spacing w:after="0" w:line="240" w:lineRule="auto"/>
        <w:ind w:left="0" w:firstLine="567"/>
        <w:jc w:val="both"/>
        <w:rPr>
          <w:rFonts w:ascii="Times New Roman" w:hAnsi="Times New Roman" w:cs="Times New Roman"/>
          <w:color w:val="000000"/>
          <w:sz w:val="24"/>
          <w:szCs w:val="24"/>
        </w:rPr>
      </w:pPr>
      <w:r w:rsidRPr="00A1687E">
        <w:rPr>
          <w:rFonts w:ascii="Times New Roman" w:hAnsi="Times New Roman" w:cs="Times New Roman"/>
          <w:sz w:val="24"/>
          <w:szCs w:val="24"/>
        </w:rPr>
        <w:t>Таким образом</w:t>
      </w:r>
      <w:r w:rsidR="00D41837" w:rsidRPr="00A1687E">
        <w:rPr>
          <w:rFonts w:ascii="Times New Roman" w:hAnsi="Times New Roman" w:cs="Times New Roman"/>
          <w:sz w:val="24"/>
          <w:szCs w:val="24"/>
        </w:rPr>
        <w:t>,</w:t>
      </w:r>
      <w:r w:rsidRPr="00A1687E">
        <w:rPr>
          <w:rFonts w:ascii="Times New Roman" w:hAnsi="Times New Roman" w:cs="Times New Roman"/>
          <w:sz w:val="24"/>
          <w:szCs w:val="24"/>
        </w:rPr>
        <w:t xml:space="preserve"> образовательные организации Каргасокского района имеют следующее оснащение по антитеррористической и противопожарной защите:</w:t>
      </w:r>
    </w:p>
    <w:p w:rsidR="003807B3" w:rsidRPr="00A1687E" w:rsidRDefault="003807B3" w:rsidP="003807B3">
      <w:pPr>
        <w:ind w:firstLine="709"/>
        <w:jc w:val="both"/>
        <w:rPr>
          <w:color w:val="000000"/>
          <w:sz w:val="24"/>
          <w:szCs w:val="24"/>
        </w:rPr>
      </w:pPr>
      <w:r w:rsidRPr="00A1687E">
        <w:rPr>
          <w:color w:val="000000"/>
          <w:sz w:val="24"/>
          <w:szCs w:val="24"/>
        </w:rPr>
        <w:lastRenderedPageBreak/>
        <w:t>- в 28 ОО (96,5% от общего количества образовательных организаций района) установлена система видеонаблюдения. Нет системы видеонаблюдения в МКОУ «Усть-Тымская ООШ» (планируется капитальный ремонт);</w:t>
      </w:r>
    </w:p>
    <w:p w:rsidR="003807B3" w:rsidRPr="00A1687E" w:rsidRDefault="003807B3" w:rsidP="003807B3">
      <w:pPr>
        <w:ind w:firstLine="709"/>
        <w:jc w:val="both"/>
        <w:rPr>
          <w:sz w:val="24"/>
          <w:szCs w:val="24"/>
        </w:rPr>
      </w:pPr>
      <w:r w:rsidRPr="00A1687E">
        <w:rPr>
          <w:sz w:val="24"/>
          <w:szCs w:val="24"/>
        </w:rPr>
        <w:t xml:space="preserve">- </w:t>
      </w:r>
      <w:r w:rsidRPr="00A1687E">
        <w:rPr>
          <w:rFonts w:eastAsia="Calibri"/>
          <w:sz w:val="24"/>
          <w:szCs w:val="24"/>
        </w:rPr>
        <w:t>10 образовательных организаций (34,5</w:t>
      </w:r>
      <w:r w:rsidR="00D41837" w:rsidRPr="00A1687E">
        <w:rPr>
          <w:rFonts w:eastAsia="Calibri"/>
          <w:sz w:val="24"/>
          <w:szCs w:val="24"/>
        </w:rPr>
        <w:t>%)</w:t>
      </w:r>
      <w:r w:rsidRPr="00A1687E">
        <w:rPr>
          <w:rFonts w:eastAsia="Calibri"/>
          <w:sz w:val="24"/>
          <w:szCs w:val="24"/>
        </w:rPr>
        <w:t xml:space="preserve"> оснащены кнопками экстренного вызова полиции (</w:t>
      </w:r>
      <w:r w:rsidRPr="00A1687E">
        <w:rPr>
          <w:sz w:val="24"/>
          <w:szCs w:val="24"/>
        </w:rPr>
        <w:t>5 из 17 школ, 2 учре</w:t>
      </w:r>
      <w:r w:rsidR="00D41837" w:rsidRPr="00A1687E">
        <w:rPr>
          <w:sz w:val="24"/>
          <w:szCs w:val="24"/>
        </w:rPr>
        <w:t xml:space="preserve">ждения дополнительного </w:t>
      </w:r>
      <w:r w:rsidRPr="00A1687E">
        <w:rPr>
          <w:sz w:val="24"/>
          <w:szCs w:val="24"/>
        </w:rPr>
        <w:t>образования и 3 дошкол</w:t>
      </w:r>
      <w:r w:rsidR="00D41837" w:rsidRPr="00A1687E">
        <w:rPr>
          <w:sz w:val="24"/>
          <w:szCs w:val="24"/>
        </w:rPr>
        <w:t>ьных образовательных организации</w:t>
      </w:r>
      <w:r w:rsidRPr="00A1687E">
        <w:rPr>
          <w:sz w:val="24"/>
          <w:szCs w:val="24"/>
        </w:rPr>
        <w:t xml:space="preserve">) с подключением к ООО ЧОП «Аргус», имеющей лицензию по оказанию услуг. </w:t>
      </w:r>
      <w:r w:rsidRPr="00A1687E">
        <w:rPr>
          <w:rFonts w:eastAsia="Calibri"/>
          <w:sz w:val="24"/>
          <w:szCs w:val="24"/>
        </w:rPr>
        <w:t>В остальных организациях тревожная сигнализация не установлена из-за отсутствия стабильной сотовой связи</w:t>
      </w:r>
      <w:r w:rsidRPr="00A1687E">
        <w:rPr>
          <w:sz w:val="24"/>
          <w:szCs w:val="24"/>
        </w:rPr>
        <w:t>. Охрану образовательных организаций осуществляют в дневное время вахтёр, технички и дежурный администратор, в ночное время сторож</w:t>
      </w:r>
      <w:r w:rsidRPr="00A1687E">
        <w:rPr>
          <w:rFonts w:eastAsia="Calibri"/>
          <w:sz w:val="24"/>
          <w:szCs w:val="24"/>
        </w:rPr>
        <w:t xml:space="preserve">. </w:t>
      </w:r>
      <w:r w:rsidRPr="00A1687E">
        <w:rPr>
          <w:sz w:val="24"/>
          <w:szCs w:val="24"/>
        </w:rPr>
        <w:t>Обеспечить физическую охрану всех образовательных учреждений силами частных охранных организаций не позволяет отсутствие финансирования из местного и областного бюджета.</w:t>
      </w:r>
    </w:p>
    <w:p w:rsidR="003807B3" w:rsidRPr="00A1687E" w:rsidRDefault="003807B3" w:rsidP="003807B3">
      <w:pPr>
        <w:ind w:firstLine="709"/>
        <w:jc w:val="both"/>
        <w:rPr>
          <w:sz w:val="24"/>
          <w:szCs w:val="24"/>
        </w:rPr>
      </w:pPr>
      <w:r w:rsidRPr="00A1687E">
        <w:rPr>
          <w:sz w:val="24"/>
          <w:szCs w:val="24"/>
        </w:rPr>
        <w:t>- все образовательные организации имеют ограждение, наружное освещение, бесконтрольное пребывание посторонних лиц в здании и на территории образовательного учреждения исключено, все посещения фиксируются в журналах учета посетителей (на вахте).</w:t>
      </w:r>
    </w:p>
    <w:p w:rsidR="003807B3" w:rsidRPr="00A1687E" w:rsidRDefault="003807B3" w:rsidP="003807B3">
      <w:pPr>
        <w:ind w:firstLine="709"/>
        <w:jc w:val="both"/>
        <w:rPr>
          <w:rFonts w:eastAsia="Calibri"/>
          <w:color w:val="000000"/>
          <w:sz w:val="24"/>
          <w:szCs w:val="24"/>
        </w:rPr>
      </w:pPr>
      <w:r w:rsidRPr="00A1687E">
        <w:rPr>
          <w:sz w:val="24"/>
          <w:szCs w:val="24"/>
        </w:rPr>
        <w:t xml:space="preserve">- имеется </w:t>
      </w:r>
      <w:r w:rsidRPr="00A1687E">
        <w:rPr>
          <w:rFonts w:eastAsia="Calibri"/>
          <w:color w:val="000000"/>
          <w:sz w:val="24"/>
          <w:szCs w:val="24"/>
        </w:rPr>
        <w:t>систем</w:t>
      </w:r>
      <w:r w:rsidRPr="00A1687E">
        <w:rPr>
          <w:color w:val="000000"/>
          <w:sz w:val="24"/>
          <w:szCs w:val="24"/>
        </w:rPr>
        <w:t>а</w:t>
      </w:r>
      <w:r w:rsidRPr="00A1687E">
        <w:rPr>
          <w:rFonts w:eastAsia="Calibri"/>
          <w:color w:val="000000"/>
          <w:sz w:val="24"/>
          <w:szCs w:val="24"/>
        </w:rPr>
        <w:t xml:space="preserve"> контроля доступа в МБОУ «Каргасокская СОШ-интернат №1», МБОУ «Каргасокская СОШ №2», МБДОУ «Д/с №22 п.Нефтяников», МБДОУ «Каргасокский д/с №27».</w:t>
      </w:r>
    </w:p>
    <w:p w:rsidR="003807B3" w:rsidRPr="00A1687E" w:rsidRDefault="003807B3" w:rsidP="003807B3">
      <w:pPr>
        <w:ind w:firstLine="709"/>
        <w:jc w:val="both"/>
        <w:rPr>
          <w:sz w:val="24"/>
          <w:szCs w:val="24"/>
        </w:rPr>
      </w:pPr>
      <w:r w:rsidRPr="00A1687E">
        <w:rPr>
          <w:rFonts w:eastAsia="Calibri"/>
          <w:color w:val="000000"/>
          <w:sz w:val="24"/>
          <w:szCs w:val="24"/>
        </w:rPr>
        <w:t xml:space="preserve">- во всех образовательных организациях установлены </w:t>
      </w:r>
      <w:r w:rsidRPr="00A1687E">
        <w:rPr>
          <w:sz w:val="24"/>
          <w:szCs w:val="24"/>
        </w:rPr>
        <w:t>системы автоматической пожарной сигнализации, оповещения о пожаре и управления эвакуацией (в 21 ОО (72,4%) - с дублированием сигнала на пульт пожарной охраны без участия человека. Причина отсутствия дублирующего сигнала в других образовательных организациях (8 учреждений) – нет стабильной сотовой связи и слабый сигнал сети Интернет (в отдаленных поселках)). Также в образовательных организациях имеются планы эвакуации людей при пожаре, соответствующие архитектурно-планировочным решениям; первичные средства пожаротушения.</w:t>
      </w:r>
    </w:p>
    <w:p w:rsidR="003807B3" w:rsidRPr="00A1687E" w:rsidRDefault="003807B3" w:rsidP="003807B3">
      <w:pPr>
        <w:ind w:firstLine="709"/>
        <w:jc w:val="both"/>
        <w:rPr>
          <w:sz w:val="24"/>
          <w:szCs w:val="24"/>
        </w:rPr>
      </w:pPr>
      <w:r w:rsidRPr="00A1687E">
        <w:rPr>
          <w:sz w:val="24"/>
          <w:szCs w:val="24"/>
        </w:rPr>
        <w:t>Учебные эвакуационные тренировки в образовательных учреждениях проводятся два раза в год (осенний, весенний периоды) в соответст</w:t>
      </w:r>
      <w:r w:rsidR="00D41837" w:rsidRPr="00A1687E">
        <w:rPr>
          <w:sz w:val="24"/>
          <w:szCs w:val="24"/>
        </w:rPr>
        <w:t>вии с планом работы учреждения.</w:t>
      </w:r>
    </w:p>
    <w:p w:rsidR="003807B3" w:rsidRPr="00A1687E" w:rsidRDefault="003807B3" w:rsidP="003807B3">
      <w:pPr>
        <w:ind w:firstLine="709"/>
        <w:jc w:val="both"/>
        <w:rPr>
          <w:sz w:val="24"/>
          <w:szCs w:val="24"/>
        </w:rPr>
      </w:pPr>
      <w:r w:rsidRPr="00A1687E">
        <w:rPr>
          <w:sz w:val="24"/>
          <w:szCs w:val="24"/>
        </w:rPr>
        <w:t xml:space="preserve">В целях повышения уровня антитеррористической защищенности объектов образования, повышения готовности к реагированию на террористические угрозы, в марте 2021 года организовано проведение </w:t>
      </w:r>
      <w:r w:rsidRPr="00A1687E">
        <w:rPr>
          <w:w w:val="105"/>
          <w:sz w:val="24"/>
          <w:szCs w:val="24"/>
        </w:rPr>
        <w:t>онлайн-семинара (учебно-методического занятия) по порядку действий образовательных организаций при установлении уровней террористической опасности. Онлайн-семинар провели представители Антитеррористической комиссии Каргасокского района. В мае 2021 года должностные лица, руководители образовательных организаций прослушали вебинар</w:t>
      </w:r>
      <w:r w:rsidRPr="00A1687E">
        <w:rPr>
          <w:sz w:val="24"/>
          <w:szCs w:val="24"/>
        </w:rPr>
        <w:t xml:space="preserve"> Всероссийской онлайн-сессии «Антитеррористическая защищенность образовательных организаций».</w:t>
      </w:r>
    </w:p>
    <w:p w:rsidR="003807B3" w:rsidRPr="00A1687E" w:rsidRDefault="003807B3" w:rsidP="00A655D4">
      <w:pPr>
        <w:ind w:firstLine="709"/>
        <w:jc w:val="both"/>
        <w:rPr>
          <w:w w:val="105"/>
          <w:sz w:val="24"/>
          <w:szCs w:val="24"/>
        </w:rPr>
      </w:pPr>
      <w:r w:rsidRPr="00A1687E">
        <w:rPr>
          <w:w w:val="105"/>
          <w:sz w:val="24"/>
          <w:szCs w:val="24"/>
        </w:rPr>
        <w:t xml:space="preserve">В целях выработки единых подходов в области безопасности жизнедеятельности, привлечения внимания общественности к проблеме формирования культуры безопасности подрастающего поколения, отработки практических навыков действий в различных чрезвычайных ситуациях, МЧС России совместно с </w:t>
      </w:r>
      <w:r w:rsidR="00A655D4" w:rsidRPr="00A1687E">
        <w:rPr>
          <w:w w:val="105"/>
          <w:sz w:val="24"/>
          <w:szCs w:val="24"/>
        </w:rPr>
        <w:t xml:space="preserve">Минпросвещения России ежегодно </w:t>
      </w:r>
      <w:r w:rsidRPr="00A1687E">
        <w:rPr>
          <w:w w:val="105"/>
          <w:sz w:val="24"/>
          <w:szCs w:val="24"/>
        </w:rPr>
        <w:t>организуют в образовательных организациях Всероссийские открытые уроки по «Основам безопасности жизнедеятел</w:t>
      </w:r>
      <w:r w:rsidR="00A655D4" w:rsidRPr="00A1687E">
        <w:rPr>
          <w:w w:val="105"/>
          <w:sz w:val="24"/>
          <w:szCs w:val="24"/>
        </w:rPr>
        <w:t>ьности» (далее – открытый урок)</w:t>
      </w:r>
      <w:r w:rsidRPr="00A1687E">
        <w:rPr>
          <w:w w:val="105"/>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276"/>
        <w:gridCol w:w="1701"/>
        <w:gridCol w:w="1418"/>
        <w:gridCol w:w="1559"/>
      </w:tblGrid>
      <w:tr w:rsidR="00A655D4" w:rsidRPr="00A1687E" w:rsidTr="004564A7">
        <w:tc>
          <w:tcPr>
            <w:tcW w:w="3969" w:type="dxa"/>
            <w:vMerge w:val="restart"/>
          </w:tcPr>
          <w:p w:rsidR="00A655D4" w:rsidRPr="00A1687E" w:rsidRDefault="00A655D4" w:rsidP="00A655D4">
            <w:pPr>
              <w:jc w:val="center"/>
              <w:rPr>
                <w:szCs w:val="24"/>
              </w:rPr>
            </w:pPr>
            <w:r w:rsidRPr="00A1687E">
              <w:rPr>
                <w:szCs w:val="24"/>
              </w:rPr>
              <w:t>Тема открытого урока</w:t>
            </w:r>
          </w:p>
        </w:tc>
        <w:tc>
          <w:tcPr>
            <w:tcW w:w="1276" w:type="dxa"/>
            <w:vMerge w:val="restart"/>
          </w:tcPr>
          <w:p w:rsidR="00A655D4" w:rsidRPr="00A1687E" w:rsidRDefault="00A655D4" w:rsidP="00A655D4">
            <w:pPr>
              <w:jc w:val="center"/>
              <w:rPr>
                <w:szCs w:val="24"/>
              </w:rPr>
            </w:pPr>
            <w:r w:rsidRPr="00A1687E">
              <w:rPr>
                <w:szCs w:val="24"/>
              </w:rPr>
              <w:t>Дата проведения открытого урока</w:t>
            </w:r>
          </w:p>
        </w:tc>
        <w:tc>
          <w:tcPr>
            <w:tcW w:w="4678" w:type="dxa"/>
            <w:gridSpan w:val="3"/>
          </w:tcPr>
          <w:p w:rsidR="00A655D4" w:rsidRPr="00A1687E" w:rsidRDefault="00A655D4" w:rsidP="00A655D4">
            <w:pPr>
              <w:jc w:val="center"/>
              <w:rPr>
                <w:szCs w:val="24"/>
              </w:rPr>
            </w:pPr>
            <w:r w:rsidRPr="00A1687E">
              <w:rPr>
                <w:szCs w:val="24"/>
              </w:rPr>
              <w:t>Приняли участие</w:t>
            </w:r>
          </w:p>
        </w:tc>
      </w:tr>
      <w:tr w:rsidR="00A655D4" w:rsidRPr="00A1687E" w:rsidTr="004564A7">
        <w:tc>
          <w:tcPr>
            <w:tcW w:w="3969" w:type="dxa"/>
            <w:vMerge/>
          </w:tcPr>
          <w:p w:rsidR="00A655D4" w:rsidRPr="00A1687E" w:rsidRDefault="00A655D4" w:rsidP="00A655D4">
            <w:pPr>
              <w:jc w:val="center"/>
              <w:rPr>
                <w:szCs w:val="24"/>
              </w:rPr>
            </w:pPr>
          </w:p>
        </w:tc>
        <w:tc>
          <w:tcPr>
            <w:tcW w:w="1276" w:type="dxa"/>
            <w:vMerge/>
          </w:tcPr>
          <w:p w:rsidR="00A655D4" w:rsidRPr="00A1687E" w:rsidRDefault="00A655D4" w:rsidP="00A655D4">
            <w:pPr>
              <w:jc w:val="center"/>
              <w:rPr>
                <w:szCs w:val="24"/>
              </w:rPr>
            </w:pPr>
          </w:p>
        </w:tc>
        <w:tc>
          <w:tcPr>
            <w:tcW w:w="1701" w:type="dxa"/>
          </w:tcPr>
          <w:p w:rsidR="00A655D4" w:rsidRPr="00A1687E" w:rsidRDefault="00A655D4" w:rsidP="00A655D4">
            <w:pPr>
              <w:jc w:val="center"/>
              <w:rPr>
                <w:szCs w:val="24"/>
              </w:rPr>
            </w:pPr>
            <w:r w:rsidRPr="00A1687E">
              <w:rPr>
                <w:szCs w:val="24"/>
              </w:rPr>
              <w:t>Количество образовательных организаций</w:t>
            </w:r>
          </w:p>
        </w:tc>
        <w:tc>
          <w:tcPr>
            <w:tcW w:w="1418" w:type="dxa"/>
          </w:tcPr>
          <w:p w:rsidR="00A655D4" w:rsidRPr="00A1687E" w:rsidRDefault="00A655D4" w:rsidP="00A655D4">
            <w:pPr>
              <w:jc w:val="center"/>
              <w:rPr>
                <w:szCs w:val="24"/>
              </w:rPr>
            </w:pPr>
            <w:r w:rsidRPr="00A1687E">
              <w:rPr>
                <w:szCs w:val="24"/>
              </w:rPr>
              <w:t>Количество обучающихся</w:t>
            </w:r>
          </w:p>
        </w:tc>
        <w:tc>
          <w:tcPr>
            <w:tcW w:w="1559" w:type="dxa"/>
          </w:tcPr>
          <w:p w:rsidR="00A655D4" w:rsidRPr="00A1687E" w:rsidRDefault="00A655D4" w:rsidP="00A655D4">
            <w:pPr>
              <w:jc w:val="center"/>
              <w:rPr>
                <w:szCs w:val="24"/>
              </w:rPr>
            </w:pPr>
            <w:r w:rsidRPr="00A1687E">
              <w:rPr>
                <w:szCs w:val="24"/>
              </w:rPr>
              <w:t>Количество педагогических работников</w:t>
            </w:r>
          </w:p>
        </w:tc>
      </w:tr>
      <w:tr w:rsidR="00A655D4" w:rsidRPr="00A1687E" w:rsidTr="004564A7">
        <w:tc>
          <w:tcPr>
            <w:tcW w:w="3969" w:type="dxa"/>
          </w:tcPr>
          <w:p w:rsidR="00A655D4" w:rsidRPr="00A1687E" w:rsidRDefault="00A655D4" w:rsidP="00A655D4">
            <w:pPr>
              <w:jc w:val="both"/>
              <w:rPr>
                <w:szCs w:val="24"/>
              </w:rPr>
            </w:pPr>
            <w:r w:rsidRPr="00A1687E">
              <w:rPr>
                <w:szCs w:val="24"/>
              </w:rPr>
              <w:t>Подготовка детей к действиям в условиях различного рода чрезвычайных ситуаций, в том числе в местах массового пребывания людей, адаптация после летнихканикул</w:t>
            </w:r>
          </w:p>
        </w:tc>
        <w:tc>
          <w:tcPr>
            <w:tcW w:w="1276" w:type="dxa"/>
          </w:tcPr>
          <w:p w:rsidR="00A655D4" w:rsidRPr="00A1687E" w:rsidRDefault="00A655D4" w:rsidP="00A655D4">
            <w:pPr>
              <w:jc w:val="both"/>
              <w:rPr>
                <w:szCs w:val="24"/>
              </w:rPr>
            </w:pPr>
            <w:r w:rsidRPr="00A1687E">
              <w:rPr>
                <w:szCs w:val="24"/>
              </w:rPr>
              <w:t>02.09.2020</w:t>
            </w:r>
          </w:p>
        </w:tc>
        <w:tc>
          <w:tcPr>
            <w:tcW w:w="1701" w:type="dxa"/>
          </w:tcPr>
          <w:p w:rsidR="00A655D4" w:rsidRPr="00A1687E" w:rsidRDefault="00A655D4" w:rsidP="00A655D4">
            <w:pPr>
              <w:jc w:val="both"/>
              <w:rPr>
                <w:szCs w:val="24"/>
              </w:rPr>
            </w:pPr>
            <w:r w:rsidRPr="00A1687E">
              <w:rPr>
                <w:szCs w:val="24"/>
              </w:rPr>
              <w:t>4</w:t>
            </w:r>
          </w:p>
        </w:tc>
        <w:tc>
          <w:tcPr>
            <w:tcW w:w="1418" w:type="dxa"/>
          </w:tcPr>
          <w:p w:rsidR="00A655D4" w:rsidRPr="00A1687E" w:rsidRDefault="00A655D4" w:rsidP="00A655D4">
            <w:pPr>
              <w:jc w:val="both"/>
              <w:rPr>
                <w:szCs w:val="24"/>
              </w:rPr>
            </w:pPr>
            <w:r w:rsidRPr="00A1687E">
              <w:rPr>
                <w:szCs w:val="24"/>
              </w:rPr>
              <w:t>197</w:t>
            </w:r>
          </w:p>
        </w:tc>
        <w:tc>
          <w:tcPr>
            <w:tcW w:w="1559" w:type="dxa"/>
          </w:tcPr>
          <w:p w:rsidR="00A655D4" w:rsidRPr="00A1687E" w:rsidRDefault="00A655D4" w:rsidP="00A655D4">
            <w:pPr>
              <w:jc w:val="both"/>
              <w:rPr>
                <w:szCs w:val="24"/>
              </w:rPr>
            </w:pPr>
            <w:r w:rsidRPr="00A1687E">
              <w:rPr>
                <w:szCs w:val="24"/>
              </w:rPr>
              <w:t>46</w:t>
            </w:r>
          </w:p>
        </w:tc>
      </w:tr>
      <w:tr w:rsidR="00A655D4" w:rsidRPr="00A1687E" w:rsidTr="004564A7">
        <w:tc>
          <w:tcPr>
            <w:tcW w:w="3969" w:type="dxa"/>
          </w:tcPr>
          <w:p w:rsidR="00A655D4" w:rsidRPr="00A1687E" w:rsidRDefault="00A655D4" w:rsidP="00A655D4">
            <w:pPr>
              <w:jc w:val="both"/>
              <w:rPr>
                <w:szCs w:val="24"/>
              </w:rPr>
            </w:pPr>
            <w:r w:rsidRPr="00A1687E">
              <w:rPr>
                <w:w w:val="105"/>
                <w:szCs w:val="24"/>
              </w:rPr>
              <w:t>День гражданской обороны РФ, а также 30-я годовщина МЧС России</w:t>
            </w:r>
          </w:p>
        </w:tc>
        <w:tc>
          <w:tcPr>
            <w:tcW w:w="1276" w:type="dxa"/>
          </w:tcPr>
          <w:p w:rsidR="00A655D4" w:rsidRPr="00A1687E" w:rsidRDefault="00A655D4" w:rsidP="00A655D4">
            <w:pPr>
              <w:jc w:val="both"/>
              <w:rPr>
                <w:szCs w:val="24"/>
              </w:rPr>
            </w:pPr>
            <w:r w:rsidRPr="00A1687E">
              <w:rPr>
                <w:szCs w:val="24"/>
              </w:rPr>
              <w:t>02.10.2020</w:t>
            </w:r>
          </w:p>
        </w:tc>
        <w:tc>
          <w:tcPr>
            <w:tcW w:w="1701" w:type="dxa"/>
          </w:tcPr>
          <w:p w:rsidR="00A655D4" w:rsidRPr="00A1687E" w:rsidRDefault="00A655D4" w:rsidP="00A655D4">
            <w:pPr>
              <w:jc w:val="both"/>
              <w:rPr>
                <w:szCs w:val="24"/>
              </w:rPr>
            </w:pPr>
            <w:r w:rsidRPr="00A1687E">
              <w:rPr>
                <w:szCs w:val="24"/>
              </w:rPr>
              <w:t>9</w:t>
            </w:r>
          </w:p>
        </w:tc>
        <w:tc>
          <w:tcPr>
            <w:tcW w:w="1418" w:type="dxa"/>
          </w:tcPr>
          <w:p w:rsidR="00A655D4" w:rsidRPr="00A1687E" w:rsidRDefault="00A655D4" w:rsidP="00A655D4">
            <w:pPr>
              <w:jc w:val="both"/>
              <w:rPr>
                <w:szCs w:val="24"/>
              </w:rPr>
            </w:pPr>
            <w:r w:rsidRPr="00A1687E">
              <w:rPr>
                <w:szCs w:val="24"/>
              </w:rPr>
              <w:t>318</w:t>
            </w:r>
          </w:p>
        </w:tc>
        <w:tc>
          <w:tcPr>
            <w:tcW w:w="1559" w:type="dxa"/>
          </w:tcPr>
          <w:p w:rsidR="00A655D4" w:rsidRPr="00A1687E" w:rsidRDefault="00A655D4" w:rsidP="00A655D4">
            <w:pPr>
              <w:jc w:val="both"/>
              <w:rPr>
                <w:szCs w:val="24"/>
              </w:rPr>
            </w:pPr>
            <w:r w:rsidRPr="00A1687E">
              <w:rPr>
                <w:szCs w:val="24"/>
              </w:rPr>
              <w:t>40</w:t>
            </w:r>
          </w:p>
        </w:tc>
      </w:tr>
      <w:tr w:rsidR="00A655D4" w:rsidRPr="00A1687E" w:rsidTr="004564A7">
        <w:tc>
          <w:tcPr>
            <w:tcW w:w="3969" w:type="dxa"/>
          </w:tcPr>
          <w:p w:rsidR="00A655D4" w:rsidRPr="00A1687E" w:rsidRDefault="00A655D4" w:rsidP="00A655D4">
            <w:pPr>
              <w:jc w:val="both"/>
              <w:rPr>
                <w:szCs w:val="24"/>
              </w:rPr>
            </w:pPr>
            <w:r w:rsidRPr="00A1687E">
              <w:rPr>
                <w:w w:val="105"/>
                <w:szCs w:val="24"/>
              </w:rPr>
              <w:t>Празднование Всемирного дня гражданской обороны, с проведением тренировок по защите детей и персонала образовательных организаций от чрезвычайных ситуаций</w:t>
            </w:r>
          </w:p>
        </w:tc>
        <w:tc>
          <w:tcPr>
            <w:tcW w:w="1276" w:type="dxa"/>
          </w:tcPr>
          <w:p w:rsidR="00A655D4" w:rsidRPr="00A1687E" w:rsidRDefault="00A655D4" w:rsidP="00A655D4">
            <w:pPr>
              <w:jc w:val="both"/>
              <w:rPr>
                <w:szCs w:val="24"/>
              </w:rPr>
            </w:pPr>
            <w:r w:rsidRPr="00A1687E">
              <w:rPr>
                <w:szCs w:val="24"/>
              </w:rPr>
              <w:t>01.03.2021</w:t>
            </w:r>
          </w:p>
        </w:tc>
        <w:tc>
          <w:tcPr>
            <w:tcW w:w="1701" w:type="dxa"/>
          </w:tcPr>
          <w:p w:rsidR="00A655D4" w:rsidRPr="00A1687E" w:rsidRDefault="00A655D4" w:rsidP="00A655D4">
            <w:pPr>
              <w:jc w:val="both"/>
              <w:rPr>
                <w:szCs w:val="24"/>
              </w:rPr>
            </w:pPr>
            <w:r w:rsidRPr="00A1687E">
              <w:rPr>
                <w:szCs w:val="24"/>
              </w:rPr>
              <w:t>10</w:t>
            </w:r>
          </w:p>
        </w:tc>
        <w:tc>
          <w:tcPr>
            <w:tcW w:w="1418" w:type="dxa"/>
          </w:tcPr>
          <w:p w:rsidR="00A655D4" w:rsidRPr="00A1687E" w:rsidRDefault="00A655D4" w:rsidP="00A655D4">
            <w:pPr>
              <w:jc w:val="both"/>
              <w:rPr>
                <w:szCs w:val="24"/>
              </w:rPr>
            </w:pPr>
            <w:r w:rsidRPr="00A1687E">
              <w:rPr>
                <w:szCs w:val="24"/>
              </w:rPr>
              <w:t>402</w:t>
            </w:r>
          </w:p>
        </w:tc>
        <w:tc>
          <w:tcPr>
            <w:tcW w:w="1559" w:type="dxa"/>
          </w:tcPr>
          <w:p w:rsidR="00A655D4" w:rsidRPr="00A1687E" w:rsidRDefault="00A655D4" w:rsidP="00A655D4">
            <w:pPr>
              <w:jc w:val="both"/>
              <w:rPr>
                <w:szCs w:val="24"/>
              </w:rPr>
            </w:pPr>
            <w:r w:rsidRPr="00A1687E">
              <w:rPr>
                <w:szCs w:val="24"/>
              </w:rPr>
              <w:t>33</w:t>
            </w:r>
          </w:p>
        </w:tc>
      </w:tr>
      <w:tr w:rsidR="00A655D4" w:rsidRPr="00A1687E" w:rsidTr="004564A7">
        <w:tc>
          <w:tcPr>
            <w:tcW w:w="3969" w:type="dxa"/>
          </w:tcPr>
          <w:p w:rsidR="00A655D4" w:rsidRPr="00A1687E" w:rsidRDefault="00A655D4" w:rsidP="00A655D4">
            <w:pPr>
              <w:jc w:val="both"/>
              <w:rPr>
                <w:szCs w:val="24"/>
              </w:rPr>
            </w:pPr>
            <w:r w:rsidRPr="00A1687E">
              <w:rPr>
                <w:szCs w:val="24"/>
              </w:rPr>
              <w:t xml:space="preserve">35-летие со дня аварии на Чернобыльской АЭС, День пожарной охраны, в ходе которого также рассмотрены вопросы </w:t>
            </w:r>
            <w:r w:rsidRPr="00A1687E">
              <w:rPr>
                <w:szCs w:val="24"/>
              </w:rPr>
              <w:lastRenderedPageBreak/>
              <w:t>безопасного отдыха детей в летний период, правила поведения в природной среде, в том числе на водных объектах, действия при возникновении или  угрозе  возникновения  чрезвычайных  ситуаций  природного и техногенного характера в местах массового пребывания людей</w:t>
            </w:r>
          </w:p>
        </w:tc>
        <w:tc>
          <w:tcPr>
            <w:tcW w:w="1276" w:type="dxa"/>
          </w:tcPr>
          <w:p w:rsidR="00A655D4" w:rsidRPr="00A1687E" w:rsidRDefault="00A655D4" w:rsidP="00A655D4">
            <w:pPr>
              <w:jc w:val="both"/>
              <w:rPr>
                <w:szCs w:val="24"/>
              </w:rPr>
            </w:pPr>
            <w:r w:rsidRPr="00A1687E">
              <w:rPr>
                <w:szCs w:val="24"/>
              </w:rPr>
              <w:lastRenderedPageBreak/>
              <w:t>30.04.2021</w:t>
            </w:r>
          </w:p>
        </w:tc>
        <w:tc>
          <w:tcPr>
            <w:tcW w:w="1701" w:type="dxa"/>
          </w:tcPr>
          <w:p w:rsidR="00A655D4" w:rsidRPr="00A1687E" w:rsidRDefault="00A655D4" w:rsidP="00A655D4">
            <w:pPr>
              <w:jc w:val="both"/>
              <w:rPr>
                <w:szCs w:val="24"/>
              </w:rPr>
            </w:pPr>
            <w:r w:rsidRPr="00A1687E">
              <w:rPr>
                <w:szCs w:val="24"/>
              </w:rPr>
              <w:t>7</w:t>
            </w:r>
          </w:p>
        </w:tc>
        <w:tc>
          <w:tcPr>
            <w:tcW w:w="1418" w:type="dxa"/>
          </w:tcPr>
          <w:p w:rsidR="00A655D4" w:rsidRPr="00A1687E" w:rsidRDefault="00A655D4" w:rsidP="00A655D4">
            <w:pPr>
              <w:jc w:val="both"/>
              <w:rPr>
                <w:szCs w:val="24"/>
              </w:rPr>
            </w:pPr>
            <w:r w:rsidRPr="00A1687E">
              <w:rPr>
                <w:szCs w:val="24"/>
              </w:rPr>
              <w:t>381</w:t>
            </w:r>
          </w:p>
        </w:tc>
        <w:tc>
          <w:tcPr>
            <w:tcW w:w="1559" w:type="dxa"/>
          </w:tcPr>
          <w:p w:rsidR="00A655D4" w:rsidRPr="00A1687E" w:rsidRDefault="00A655D4" w:rsidP="00A655D4">
            <w:pPr>
              <w:jc w:val="both"/>
              <w:rPr>
                <w:szCs w:val="24"/>
              </w:rPr>
            </w:pPr>
            <w:r w:rsidRPr="00A1687E">
              <w:rPr>
                <w:szCs w:val="24"/>
              </w:rPr>
              <w:t>46</w:t>
            </w:r>
          </w:p>
        </w:tc>
      </w:tr>
    </w:tbl>
    <w:p w:rsidR="003807B3" w:rsidRPr="00A1687E" w:rsidRDefault="003807B3" w:rsidP="004564A7">
      <w:pPr>
        <w:ind w:firstLine="709"/>
        <w:jc w:val="both"/>
        <w:rPr>
          <w:sz w:val="24"/>
          <w:szCs w:val="24"/>
        </w:rPr>
      </w:pPr>
      <w:r w:rsidRPr="00A1687E">
        <w:rPr>
          <w:sz w:val="24"/>
          <w:szCs w:val="24"/>
        </w:rPr>
        <w:lastRenderedPageBreak/>
        <w:t xml:space="preserve">Безопасность дорожного движения – одна из основных проблем сохранения жизни и здоровья подрастающего поколения. В МО «Каргасокский район» в 4 общеобразовательных организациях осуществляется подвоз обучающихся из 6 населенных пунктов. Всего подвозом охвачено </w:t>
      </w:r>
      <w:r w:rsidR="004564A7" w:rsidRPr="00A1687E">
        <w:rPr>
          <w:sz w:val="24"/>
          <w:szCs w:val="24"/>
        </w:rPr>
        <w:t>2</w:t>
      </w:r>
      <w:r w:rsidR="005E756A" w:rsidRPr="00A1687E">
        <w:rPr>
          <w:sz w:val="24"/>
          <w:szCs w:val="24"/>
        </w:rPr>
        <w:t>99</w:t>
      </w:r>
      <w:r w:rsidRPr="00A1687E">
        <w:rPr>
          <w:sz w:val="24"/>
          <w:szCs w:val="24"/>
        </w:rPr>
        <w:t>обучающихся.</w:t>
      </w:r>
    </w:p>
    <w:p w:rsidR="003807B3" w:rsidRPr="00A1687E" w:rsidRDefault="004564A7" w:rsidP="004564A7">
      <w:pPr>
        <w:jc w:val="center"/>
        <w:rPr>
          <w:b/>
          <w:sz w:val="24"/>
          <w:szCs w:val="24"/>
        </w:rPr>
      </w:pPr>
      <w:r w:rsidRPr="00A1687E">
        <w:rPr>
          <w:b/>
          <w:sz w:val="24"/>
          <w:szCs w:val="24"/>
        </w:rPr>
        <w:t>Подвоз обучающихся</w:t>
      </w:r>
    </w:p>
    <w:tbl>
      <w:tblPr>
        <w:tblW w:w="9923" w:type="dxa"/>
        <w:tblInd w:w="108" w:type="dxa"/>
        <w:tblLayout w:type="fixed"/>
        <w:tblLook w:val="04A0" w:firstRow="1" w:lastRow="0" w:firstColumn="1" w:lastColumn="0" w:noHBand="0" w:noVBand="1"/>
      </w:tblPr>
      <w:tblGrid>
        <w:gridCol w:w="2410"/>
        <w:gridCol w:w="2410"/>
        <w:gridCol w:w="1417"/>
        <w:gridCol w:w="1843"/>
        <w:gridCol w:w="1843"/>
      </w:tblGrid>
      <w:tr w:rsidR="004564A7" w:rsidRPr="00A1687E" w:rsidTr="004564A7">
        <w:trPr>
          <w:trHeight w:val="765"/>
        </w:trPr>
        <w:tc>
          <w:tcPr>
            <w:tcW w:w="241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564A7" w:rsidRPr="00A1687E" w:rsidRDefault="004564A7" w:rsidP="003807B3">
            <w:pPr>
              <w:jc w:val="center"/>
              <w:rPr>
                <w:szCs w:val="24"/>
              </w:rPr>
            </w:pPr>
            <w:r w:rsidRPr="00A1687E">
              <w:rPr>
                <w:szCs w:val="24"/>
              </w:rPr>
              <w:t>Наименование базовой школы</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564A7" w:rsidRPr="00A1687E" w:rsidRDefault="004564A7" w:rsidP="004564A7">
            <w:pPr>
              <w:jc w:val="center"/>
              <w:rPr>
                <w:szCs w:val="24"/>
              </w:rPr>
            </w:pPr>
            <w:r w:rsidRPr="00A1687E">
              <w:rPr>
                <w:szCs w:val="24"/>
              </w:rPr>
              <w:t>Перечень населенных пунктов, из которых осуществляется подвоз в данную базовую школу</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564A7" w:rsidRPr="00A1687E" w:rsidRDefault="004564A7" w:rsidP="003807B3">
            <w:pPr>
              <w:jc w:val="center"/>
              <w:rPr>
                <w:szCs w:val="24"/>
              </w:rPr>
            </w:pPr>
            <w:r w:rsidRPr="00A1687E">
              <w:rPr>
                <w:szCs w:val="24"/>
              </w:rPr>
              <w:t>Количество подвозимых обучающихся</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564A7" w:rsidRPr="00A1687E" w:rsidRDefault="004564A7" w:rsidP="003807B3">
            <w:pPr>
              <w:jc w:val="center"/>
              <w:rPr>
                <w:szCs w:val="24"/>
              </w:rPr>
            </w:pPr>
            <w:r w:rsidRPr="00A1687E">
              <w:rPr>
                <w:szCs w:val="24"/>
              </w:rPr>
              <w:t>Марка автотранспортного средства</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564A7" w:rsidRPr="00A1687E" w:rsidRDefault="004564A7" w:rsidP="003807B3">
            <w:pPr>
              <w:jc w:val="center"/>
              <w:rPr>
                <w:szCs w:val="24"/>
              </w:rPr>
            </w:pPr>
            <w:r w:rsidRPr="00A1687E">
              <w:rPr>
                <w:szCs w:val="24"/>
              </w:rPr>
              <w:t>Год выпуска автотранспортного средства</w:t>
            </w:r>
          </w:p>
        </w:tc>
      </w:tr>
      <w:tr w:rsidR="004564A7" w:rsidRPr="00A1687E" w:rsidTr="004564A7">
        <w:trPr>
          <w:trHeight w:val="276"/>
        </w:trPr>
        <w:tc>
          <w:tcPr>
            <w:tcW w:w="2410" w:type="dxa"/>
            <w:vMerge/>
            <w:tcBorders>
              <w:top w:val="single" w:sz="4" w:space="0" w:color="auto"/>
              <w:left w:val="single" w:sz="4" w:space="0" w:color="auto"/>
              <w:bottom w:val="single" w:sz="4" w:space="0" w:color="000000"/>
              <w:right w:val="single" w:sz="4" w:space="0" w:color="auto"/>
            </w:tcBorders>
            <w:vAlign w:val="center"/>
            <w:hideMark/>
          </w:tcPr>
          <w:p w:rsidR="004564A7" w:rsidRPr="00A1687E" w:rsidRDefault="004564A7" w:rsidP="003807B3">
            <w:pPr>
              <w:rPr>
                <w:szCs w:val="24"/>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4564A7" w:rsidRPr="00A1687E" w:rsidRDefault="004564A7" w:rsidP="003807B3">
            <w:pPr>
              <w:rPr>
                <w:szCs w:val="24"/>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4564A7" w:rsidRPr="00A1687E" w:rsidRDefault="004564A7" w:rsidP="003807B3">
            <w:pPr>
              <w:rPr>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4564A7" w:rsidRPr="00A1687E" w:rsidRDefault="004564A7" w:rsidP="003807B3">
            <w:pPr>
              <w:rPr>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4564A7" w:rsidRPr="00A1687E" w:rsidRDefault="004564A7" w:rsidP="003807B3">
            <w:pPr>
              <w:rPr>
                <w:szCs w:val="24"/>
              </w:rPr>
            </w:pPr>
          </w:p>
        </w:tc>
      </w:tr>
      <w:tr w:rsidR="004564A7" w:rsidRPr="00A1687E" w:rsidTr="005E756A">
        <w:trPr>
          <w:trHeight w:val="230"/>
        </w:trPr>
        <w:tc>
          <w:tcPr>
            <w:tcW w:w="2410" w:type="dxa"/>
            <w:vMerge/>
            <w:tcBorders>
              <w:top w:val="single" w:sz="4" w:space="0" w:color="auto"/>
              <w:left w:val="single" w:sz="4" w:space="0" w:color="auto"/>
              <w:bottom w:val="single" w:sz="4" w:space="0" w:color="000000"/>
              <w:right w:val="single" w:sz="4" w:space="0" w:color="auto"/>
            </w:tcBorders>
            <w:vAlign w:val="center"/>
            <w:hideMark/>
          </w:tcPr>
          <w:p w:rsidR="004564A7" w:rsidRPr="00A1687E" w:rsidRDefault="004564A7" w:rsidP="003807B3">
            <w:pPr>
              <w:rPr>
                <w:szCs w:val="24"/>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rsidR="004564A7" w:rsidRPr="00A1687E" w:rsidRDefault="004564A7" w:rsidP="003807B3">
            <w:pPr>
              <w:rPr>
                <w:szCs w:val="24"/>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4564A7" w:rsidRPr="00A1687E" w:rsidRDefault="004564A7" w:rsidP="003807B3">
            <w:pPr>
              <w:rPr>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4564A7" w:rsidRPr="00A1687E" w:rsidRDefault="004564A7" w:rsidP="003807B3">
            <w:pPr>
              <w:rPr>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4564A7" w:rsidRPr="00A1687E" w:rsidRDefault="004564A7" w:rsidP="003807B3">
            <w:pPr>
              <w:rPr>
                <w:szCs w:val="24"/>
              </w:rPr>
            </w:pPr>
          </w:p>
        </w:tc>
      </w:tr>
      <w:tr w:rsidR="004564A7" w:rsidRPr="00A1687E" w:rsidTr="004564A7">
        <w:trPr>
          <w:trHeight w:val="320"/>
        </w:trPr>
        <w:tc>
          <w:tcPr>
            <w:tcW w:w="2410" w:type="dxa"/>
            <w:vMerge w:val="restart"/>
            <w:tcBorders>
              <w:top w:val="nil"/>
              <w:left w:val="single" w:sz="4" w:space="0" w:color="auto"/>
              <w:bottom w:val="single" w:sz="4" w:space="0" w:color="000000"/>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МБОУ "Каргасокская СОШ-интернат №1"</w:t>
            </w:r>
          </w:p>
        </w:tc>
        <w:tc>
          <w:tcPr>
            <w:tcW w:w="2410"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п.Геологический</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rsidR="004564A7" w:rsidRPr="00A1687E" w:rsidRDefault="005E756A" w:rsidP="004564A7">
            <w:pPr>
              <w:jc w:val="both"/>
              <w:rPr>
                <w:szCs w:val="24"/>
              </w:rPr>
            </w:pPr>
            <w:r w:rsidRPr="00A1687E">
              <w:rPr>
                <w:szCs w:val="24"/>
              </w:rPr>
              <w:t>120</w:t>
            </w:r>
          </w:p>
          <w:p w:rsidR="004564A7" w:rsidRPr="00A1687E" w:rsidRDefault="004564A7" w:rsidP="004564A7">
            <w:pPr>
              <w:jc w:val="both"/>
              <w:rPr>
                <w:szCs w:val="24"/>
              </w:rPr>
            </w:pPr>
          </w:p>
          <w:p w:rsidR="004564A7" w:rsidRPr="00A1687E" w:rsidRDefault="004564A7" w:rsidP="004564A7">
            <w:pPr>
              <w:jc w:val="both"/>
              <w:rPr>
                <w:szCs w:val="24"/>
              </w:rPr>
            </w:pPr>
            <w:r w:rsidRPr="00A1687E">
              <w:rPr>
                <w:szCs w:val="24"/>
              </w:rPr>
              <w:t>5</w:t>
            </w:r>
            <w:r w:rsidR="005E756A" w:rsidRPr="00A1687E">
              <w:rPr>
                <w:szCs w:val="24"/>
              </w:rPr>
              <w:t>9</w:t>
            </w:r>
          </w:p>
        </w:tc>
        <w:tc>
          <w:tcPr>
            <w:tcW w:w="1843"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 xml:space="preserve">ПАЗ 320538-70 </w:t>
            </w:r>
          </w:p>
        </w:tc>
        <w:tc>
          <w:tcPr>
            <w:tcW w:w="1843"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2019</w:t>
            </w:r>
          </w:p>
        </w:tc>
      </w:tr>
      <w:tr w:rsidR="004564A7" w:rsidRPr="00A1687E" w:rsidTr="004564A7">
        <w:trPr>
          <w:trHeight w:val="481"/>
        </w:trPr>
        <w:tc>
          <w:tcPr>
            <w:tcW w:w="2410" w:type="dxa"/>
            <w:vMerge/>
            <w:tcBorders>
              <w:top w:val="nil"/>
              <w:left w:val="single" w:sz="4" w:space="0" w:color="auto"/>
              <w:bottom w:val="single" w:sz="4" w:space="0" w:color="000000"/>
              <w:right w:val="single" w:sz="4" w:space="0" w:color="auto"/>
            </w:tcBorders>
            <w:vAlign w:val="center"/>
            <w:hideMark/>
          </w:tcPr>
          <w:p w:rsidR="004564A7" w:rsidRPr="00A1687E" w:rsidRDefault="004564A7" w:rsidP="004564A7">
            <w:pPr>
              <w:jc w:val="both"/>
              <w:rPr>
                <w:szCs w:val="24"/>
              </w:rPr>
            </w:pPr>
          </w:p>
        </w:tc>
        <w:tc>
          <w:tcPr>
            <w:tcW w:w="2410"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д.Пятый километр, д.Бондарка</w:t>
            </w:r>
          </w:p>
        </w:tc>
        <w:tc>
          <w:tcPr>
            <w:tcW w:w="1417" w:type="dxa"/>
            <w:vMerge/>
            <w:tcBorders>
              <w:top w:val="nil"/>
              <w:left w:val="single" w:sz="4" w:space="0" w:color="auto"/>
              <w:bottom w:val="single" w:sz="4" w:space="0" w:color="000000"/>
              <w:right w:val="single" w:sz="4" w:space="0" w:color="auto"/>
            </w:tcBorders>
            <w:vAlign w:val="center"/>
            <w:hideMark/>
          </w:tcPr>
          <w:p w:rsidR="004564A7" w:rsidRPr="00A1687E" w:rsidRDefault="004564A7" w:rsidP="004564A7">
            <w:pPr>
              <w:jc w:val="both"/>
              <w:rPr>
                <w:szCs w:val="24"/>
              </w:rPr>
            </w:pPr>
          </w:p>
        </w:tc>
        <w:tc>
          <w:tcPr>
            <w:tcW w:w="1843"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ПАЗ 320538-70</w:t>
            </w:r>
          </w:p>
        </w:tc>
        <w:tc>
          <w:tcPr>
            <w:tcW w:w="1843"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2020</w:t>
            </w:r>
          </w:p>
        </w:tc>
      </w:tr>
      <w:tr w:rsidR="004564A7" w:rsidRPr="00A1687E" w:rsidTr="004564A7">
        <w:trPr>
          <w:trHeight w:val="643"/>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МБОУ "Каргасокская СОШ №2"</w:t>
            </w:r>
          </w:p>
        </w:tc>
        <w:tc>
          <w:tcPr>
            <w:tcW w:w="2410"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д.Пятый километр - п.Геологический (II нефтегородок)</w:t>
            </w:r>
          </w:p>
        </w:tc>
        <w:tc>
          <w:tcPr>
            <w:tcW w:w="1417"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16</w:t>
            </w:r>
          </w:p>
          <w:p w:rsidR="004564A7" w:rsidRPr="00A1687E" w:rsidRDefault="004564A7" w:rsidP="004564A7">
            <w:pPr>
              <w:jc w:val="both"/>
              <w:rPr>
                <w:szCs w:val="24"/>
              </w:rPr>
            </w:pPr>
            <w:r w:rsidRPr="00A1687E">
              <w:rPr>
                <w:szCs w:val="24"/>
              </w:rPr>
              <w:t>5</w:t>
            </w:r>
            <w:r w:rsidR="005E756A" w:rsidRPr="00A1687E">
              <w:rPr>
                <w:szCs w:val="24"/>
              </w:rPr>
              <w:t>5</w:t>
            </w:r>
          </w:p>
        </w:tc>
        <w:tc>
          <w:tcPr>
            <w:tcW w:w="1843" w:type="dxa"/>
            <w:tcBorders>
              <w:top w:val="nil"/>
              <w:left w:val="nil"/>
              <w:bottom w:val="single" w:sz="4" w:space="0" w:color="auto"/>
              <w:right w:val="single" w:sz="4" w:space="0" w:color="auto"/>
            </w:tcBorders>
            <w:shd w:val="clear" w:color="auto" w:fill="auto"/>
            <w:noWrap/>
            <w:vAlign w:val="center"/>
            <w:hideMark/>
          </w:tcPr>
          <w:p w:rsidR="004564A7" w:rsidRPr="00A1687E" w:rsidRDefault="004564A7" w:rsidP="004564A7">
            <w:pPr>
              <w:jc w:val="both"/>
              <w:rPr>
                <w:szCs w:val="24"/>
              </w:rPr>
            </w:pPr>
            <w:r w:rsidRPr="00A1687E">
              <w:rPr>
                <w:szCs w:val="24"/>
              </w:rPr>
              <w:t>ПАЗ 320538-70</w:t>
            </w:r>
          </w:p>
        </w:tc>
        <w:tc>
          <w:tcPr>
            <w:tcW w:w="1843"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2018</w:t>
            </w:r>
          </w:p>
        </w:tc>
      </w:tr>
      <w:tr w:rsidR="004564A7" w:rsidRPr="00A1687E" w:rsidTr="004564A7">
        <w:trPr>
          <w:trHeight w:val="497"/>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МКОУ "Сосновская ООШ"</w:t>
            </w:r>
          </w:p>
        </w:tc>
        <w:tc>
          <w:tcPr>
            <w:tcW w:w="2410" w:type="dxa"/>
            <w:tcBorders>
              <w:top w:val="nil"/>
              <w:left w:val="nil"/>
              <w:bottom w:val="single" w:sz="4" w:space="0" w:color="auto"/>
              <w:right w:val="single" w:sz="4" w:space="0" w:color="auto"/>
            </w:tcBorders>
            <w:shd w:val="clear" w:color="auto" w:fill="auto"/>
            <w:noWrap/>
            <w:vAlign w:val="center"/>
            <w:hideMark/>
          </w:tcPr>
          <w:p w:rsidR="004564A7" w:rsidRPr="00A1687E" w:rsidRDefault="004564A7" w:rsidP="004564A7">
            <w:pPr>
              <w:jc w:val="both"/>
              <w:rPr>
                <w:szCs w:val="24"/>
              </w:rPr>
            </w:pPr>
            <w:r w:rsidRPr="00A1687E">
              <w:rPr>
                <w:szCs w:val="24"/>
              </w:rPr>
              <w:t>п.Восток</w:t>
            </w:r>
          </w:p>
        </w:tc>
        <w:tc>
          <w:tcPr>
            <w:tcW w:w="1417" w:type="dxa"/>
            <w:tcBorders>
              <w:top w:val="nil"/>
              <w:left w:val="nil"/>
              <w:bottom w:val="single" w:sz="4" w:space="0" w:color="auto"/>
              <w:right w:val="single" w:sz="4" w:space="0" w:color="auto"/>
            </w:tcBorders>
            <w:shd w:val="clear" w:color="auto" w:fill="auto"/>
            <w:noWrap/>
            <w:vAlign w:val="center"/>
            <w:hideMark/>
          </w:tcPr>
          <w:p w:rsidR="004564A7" w:rsidRPr="00A1687E" w:rsidRDefault="004564A7" w:rsidP="004564A7">
            <w:pPr>
              <w:jc w:val="both"/>
              <w:rPr>
                <w:szCs w:val="24"/>
              </w:rPr>
            </w:pPr>
            <w:r w:rsidRPr="00A1687E">
              <w:rPr>
                <w:szCs w:val="24"/>
              </w:rPr>
              <w:t>6</w:t>
            </w:r>
          </w:p>
        </w:tc>
        <w:tc>
          <w:tcPr>
            <w:tcW w:w="1843" w:type="dxa"/>
            <w:tcBorders>
              <w:top w:val="nil"/>
              <w:left w:val="nil"/>
              <w:bottom w:val="single" w:sz="4" w:space="0" w:color="auto"/>
              <w:right w:val="single" w:sz="4" w:space="0" w:color="auto"/>
            </w:tcBorders>
            <w:shd w:val="clear" w:color="auto" w:fill="auto"/>
            <w:noWrap/>
            <w:vAlign w:val="center"/>
            <w:hideMark/>
          </w:tcPr>
          <w:p w:rsidR="004564A7" w:rsidRPr="00A1687E" w:rsidRDefault="004564A7" w:rsidP="004564A7">
            <w:pPr>
              <w:jc w:val="both"/>
              <w:rPr>
                <w:szCs w:val="24"/>
              </w:rPr>
            </w:pPr>
            <w:r w:rsidRPr="00A1687E">
              <w:rPr>
                <w:szCs w:val="24"/>
              </w:rPr>
              <w:t>ПАЗ 320538-70</w:t>
            </w:r>
          </w:p>
        </w:tc>
        <w:tc>
          <w:tcPr>
            <w:tcW w:w="1843" w:type="dxa"/>
            <w:tcBorders>
              <w:top w:val="nil"/>
              <w:left w:val="nil"/>
              <w:bottom w:val="single" w:sz="4" w:space="0" w:color="auto"/>
              <w:right w:val="single" w:sz="4" w:space="0" w:color="auto"/>
            </w:tcBorders>
            <w:shd w:val="clear" w:color="auto" w:fill="auto"/>
            <w:noWrap/>
            <w:vAlign w:val="center"/>
            <w:hideMark/>
          </w:tcPr>
          <w:p w:rsidR="004564A7" w:rsidRPr="00A1687E" w:rsidRDefault="004564A7" w:rsidP="004564A7">
            <w:pPr>
              <w:jc w:val="both"/>
              <w:rPr>
                <w:szCs w:val="24"/>
              </w:rPr>
            </w:pPr>
            <w:r w:rsidRPr="00A1687E">
              <w:rPr>
                <w:szCs w:val="24"/>
              </w:rPr>
              <w:t>2013</w:t>
            </w:r>
          </w:p>
        </w:tc>
      </w:tr>
      <w:tr w:rsidR="004564A7" w:rsidRPr="00A1687E" w:rsidTr="004564A7">
        <w:trPr>
          <w:trHeight w:val="263"/>
        </w:trPr>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МКОУ "Новоюгинская СОШ"</w:t>
            </w:r>
          </w:p>
        </w:tc>
        <w:tc>
          <w:tcPr>
            <w:tcW w:w="2410"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color w:val="000000"/>
                <w:szCs w:val="24"/>
              </w:rPr>
            </w:pPr>
            <w:r w:rsidRPr="00A1687E">
              <w:rPr>
                <w:color w:val="000000"/>
                <w:szCs w:val="24"/>
              </w:rPr>
              <w:t>с. Лозунга</w:t>
            </w:r>
          </w:p>
        </w:tc>
        <w:tc>
          <w:tcPr>
            <w:tcW w:w="1417"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23</w:t>
            </w:r>
          </w:p>
        </w:tc>
        <w:tc>
          <w:tcPr>
            <w:tcW w:w="1843" w:type="dxa"/>
            <w:tcBorders>
              <w:top w:val="nil"/>
              <w:left w:val="nil"/>
              <w:bottom w:val="single" w:sz="4" w:space="0" w:color="auto"/>
              <w:right w:val="single" w:sz="4" w:space="0" w:color="auto"/>
            </w:tcBorders>
            <w:shd w:val="clear" w:color="auto" w:fill="auto"/>
            <w:noWrap/>
            <w:vAlign w:val="center"/>
            <w:hideMark/>
          </w:tcPr>
          <w:p w:rsidR="004564A7" w:rsidRPr="00A1687E" w:rsidRDefault="004564A7" w:rsidP="004564A7">
            <w:pPr>
              <w:jc w:val="both"/>
              <w:rPr>
                <w:szCs w:val="24"/>
              </w:rPr>
            </w:pPr>
            <w:r w:rsidRPr="00A1687E">
              <w:rPr>
                <w:szCs w:val="24"/>
              </w:rPr>
              <w:t>ПАЗ 320538-70</w:t>
            </w:r>
          </w:p>
        </w:tc>
        <w:tc>
          <w:tcPr>
            <w:tcW w:w="1843"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2020</w:t>
            </w:r>
          </w:p>
        </w:tc>
      </w:tr>
      <w:tr w:rsidR="004564A7" w:rsidRPr="00A1687E" w:rsidTr="004564A7">
        <w:trPr>
          <w:trHeight w:val="296"/>
        </w:trPr>
        <w:tc>
          <w:tcPr>
            <w:tcW w:w="2410" w:type="dxa"/>
            <w:vMerge/>
            <w:tcBorders>
              <w:top w:val="nil"/>
              <w:left w:val="single" w:sz="4" w:space="0" w:color="auto"/>
              <w:bottom w:val="single" w:sz="4" w:space="0" w:color="auto"/>
              <w:right w:val="single" w:sz="4" w:space="0" w:color="auto"/>
            </w:tcBorders>
            <w:vAlign w:val="center"/>
            <w:hideMark/>
          </w:tcPr>
          <w:p w:rsidR="004564A7" w:rsidRPr="00A1687E" w:rsidRDefault="004564A7" w:rsidP="004564A7">
            <w:pPr>
              <w:jc w:val="both"/>
              <w:rPr>
                <w:szCs w:val="24"/>
              </w:rPr>
            </w:pPr>
          </w:p>
        </w:tc>
        <w:tc>
          <w:tcPr>
            <w:tcW w:w="2410" w:type="dxa"/>
            <w:tcBorders>
              <w:top w:val="nil"/>
              <w:left w:val="nil"/>
              <w:bottom w:val="single" w:sz="4" w:space="0" w:color="auto"/>
              <w:right w:val="single" w:sz="4" w:space="0" w:color="auto"/>
            </w:tcBorders>
            <w:shd w:val="clear" w:color="auto" w:fill="auto"/>
            <w:noWrap/>
            <w:vAlign w:val="center"/>
            <w:hideMark/>
          </w:tcPr>
          <w:p w:rsidR="004564A7" w:rsidRPr="00A1687E" w:rsidRDefault="004564A7" w:rsidP="004564A7">
            <w:pPr>
              <w:jc w:val="both"/>
              <w:rPr>
                <w:color w:val="000000"/>
                <w:szCs w:val="24"/>
              </w:rPr>
            </w:pPr>
            <w:r w:rsidRPr="00A1687E">
              <w:rPr>
                <w:color w:val="000000"/>
                <w:szCs w:val="24"/>
              </w:rPr>
              <w:t>д.Большая Грива</w:t>
            </w:r>
          </w:p>
        </w:tc>
        <w:tc>
          <w:tcPr>
            <w:tcW w:w="1417" w:type="dxa"/>
            <w:tcBorders>
              <w:top w:val="nil"/>
              <w:left w:val="nil"/>
              <w:bottom w:val="single" w:sz="4" w:space="0" w:color="auto"/>
              <w:right w:val="single" w:sz="4" w:space="0" w:color="auto"/>
            </w:tcBorders>
            <w:shd w:val="clear" w:color="auto" w:fill="auto"/>
            <w:noWrap/>
            <w:vAlign w:val="center"/>
            <w:hideMark/>
          </w:tcPr>
          <w:p w:rsidR="004564A7" w:rsidRPr="00A1687E" w:rsidRDefault="004564A7" w:rsidP="004564A7">
            <w:pPr>
              <w:jc w:val="both"/>
              <w:rPr>
                <w:szCs w:val="24"/>
              </w:rPr>
            </w:pPr>
            <w:r w:rsidRPr="00A1687E">
              <w:rPr>
                <w:szCs w:val="24"/>
              </w:rPr>
              <w:t>20</w:t>
            </w:r>
          </w:p>
        </w:tc>
        <w:tc>
          <w:tcPr>
            <w:tcW w:w="1843" w:type="dxa"/>
            <w:tcBorders>
              <w:top w:val="nil"/>
              <w:left w:val="nil"/>
              <w:bottom w:val="single" w:sz="4" w:space="0" w:color="auto"/>
              <w:right w:val="single" w:sz="4" w:space="0" w:color="auto"/>
            </w:tcBorders>
            <w:shd w:val="clear" w:color="auto" w:fill="auto"/>
            <w:noWrap/>
            <w:vAlign w:val="center"/>
            <w:hideMark/>
          </w:tcPr>
          <w:p w:rsidR="004564A7" w:rsidRPr="00A1687E" w:rsidRDefault="004564A7" w:rsidP="004564A7">
            <w:pPr>
              <w:jc w:val="both"/>
              <w:rPr>
                <w:szCs w:val="24"/>
              </w:rPr>
            </w:pPr>
            <w:r w:rsidRPr="00A1687E">
              <w:rPr>
                <w:szCs w:val="24"/>
              </w:rPr>
              <w:t>ПАЗ 320538-70</w:t>
            </w:r>
          </w:p>
        </w:tc>
        <w:tc>
          <w:tcPr>
            <w:tcW w:w="1843" w:type="dxa"/>
            <w:tcBorders>
              <w:top w:val="nil"/>
              <w:left w:val="nil"/>
              <w:bottom w:val="single" w:sz="4" w:space="0" w:color="auto"/>
              <w:right w:val="single" w:sz="4" w:space="0" w:color="auto"/>
            </w:tcBorders>
            <w:shd w:val="clear" w:color="auto" w:fill="auto"/>
            <w:vAlign w:val="center"/>
            <w:hideMark/>
          </w:tcPr>
          <w:p w:rsidR="004564A7" w:rsidRPr="00A1687E" w:rsidRDefault="004564A7" w:rsidP="004564A7">
            <w:pPr>
              <w:jc w:val="both"/>
              <w:rPr>
                <w:szCs w:val="24"/>
              </w:rPr>
            </w:pPr>
            <w:r w:rsidRPr="00A1687E">
              <w:rPr>
                <w:szCs w:val="24"/>
              </w:rPr>
              <w:t>2020</w:t>
            </w:r>
          </w:p>
        </w:tc>
      </w:tr>
    </w:tbl>
    <w:p w:rsidR="003807B3" w:rsidRPr="00A1687E" w:rsidRDefault="003807B3" w:rsidP="003807B3">
      <w:pPr>
        <w:ind w:firstLine="709"/>
        <w:jc w:val="both"/>
        <w:rPr>
          <w:sz w:val="24"/>
          <w:szCs w:val="24"/>
        </w:rPr>
      </w:pPr>
      <w:r w:rsidRPr="00A1687E">
        <w:rPr>
          <w:sz w:val="24"/>
          <w:szCs w:val="24"/>
        </w:rPr>
        <w:t xml:space="preserve">В целях соблюдения Федерального закона от 10.12.1995 №196-ФЗ «О безопасности дорожного движения» водители транспортных средств (школьных автобусов, транспорта УООиП) ежегодно проходят обучение по повышению профессионального уровня. В рамках обеспечения безопасности дорожного движения районной комиссией по БДД совместно с ГИБДД, Администрацией Каргасокского сельского поселения, Управлением образования проведено обследование школьных маршрутов на соответствие требованиям дорожной безопасности. Администрацией Каргасокского сельского поселения оборудованы места посадки и высадки детей, дорожная разметка вблизи образовательных организаций, замена дорожных знаков. </w:t>
      </w:r>
    </w:p>
    <w:p w:rsidR="003807B3" w:rsidRPr="00A1687E" w:rsidRDefault="003807B3" w:rsidP="00A550E4">
      <w:pPr>
        <w:ind w:firstLine="709"/>
        <w:jc w:val="both"/>
        <w:rPr>
          <w:sz w:val="24"/>
          <w:szCs w:val="24"/>
        </w:rPr>
      </w:pPr>
      <w:r w:rsidRPr="00A1687E">
        <w:rPr>
          <w:sz w:val="24"/>
          <w:szCs w:val="24"/>
        </w:rPr>
        <w:t>В ОО разработаны и утверждены в установленном порядке паспорта дорожной безопасности, оформлены уголки по Правилам дорожного движения</w:t>
      </w:r>
      <w:r w:rsidR="00A550E4" w:rsidRPr="00A1687E">
        <w:rPr>
          <w:sz w:val="24"/>
          <w:szCs w:val="24"/>
        </w:rPr>
        <w:t>.</w:t>
      </w:r>
    </w:p>
    <w:p w:rsidR="003807B3" w:rsidRPr="00A1687E" w:rsidRDefault="003807B3" w:rsidP="003807B3">
      <w:pPr>
        <w:jc w:val="center"/>
        <w:rPr>
          <w:b/>
          <w:sz w:val="24"/>
          <w:szCs w:val="24"/>
        </w:rPr>
      </w:pPr>
      <w:r w:rsidRPr="00A1687E">
        <w:rPr>
          <w:b/>
          <w:sz w:val="24"/>
          <w:szCs w:val="24"/>
        </w:rPr>
        <w:t>Перечень мероприятий, направленных на предупреждение опасного поведения участников дорожного движения, сокращения ДДТТ</w:t>
      </w:r>
    </w:p>
    <w:p w:rsidR="003807B3" w:rsidRPr="00A1687E" w:rsidRDefault="003807B3" w:rsidP="003807B3">
      <w:pPr>
        <w:jc w:val="center"/>
        <w:rPr>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876"/>
        <w:gridCol w:w="4078"/>
      </w:tblGrid>
      <w:tr w:rsidR="00FE6A96" w:rsidRPr="00A1687E" w:rsidTr="00920062">
        <w:tc>
          <w:tcPr>
            <w:tcW w:w="3969" w:type="dxa"/>
          </w:tcPr>
          <w:p w:rsidR="00FE6A96" w:rsidRPr="00A1687E" w:rsidRDefault="00FE6A96" w:rsidP="00FE6A96">
            <w:pPr>
              <w:tabs>
                <w:tab w:val="left" w:pos="3828"/>
              </w:tabs>
              <w:jc w:val="center"/>
              <w:rPr>
                <w:szCs w:val="24"/>
              </w:rPr>
            </w:pPr>
            <w:r w:rsidRPr="00A1687E">
              <w:rPr>
                <w:szCs w:val="24"/>
              </w:rPr>
              <w:t>Наименование мероприятия</w:t>
            </w:r>
          </w:p>
        </w:tc>
        <w:tc>
          <w:tcPr>
            <w:tcW w:w="1876" w:type="dxa"/>
          </w:tcPr>
          <w:p w:rsidR="00FE6A96" w:rsidRPr="00A1687E" w:rsidRDefault="00FE6A96" w:rsidP="00FE6A96">
            <w:pPr>
              <w:jc w:val="center"/>
              <w:rPr>
                <w:szCs w:val="24"/>
              </w:rPr>
            </w:pPr>
            <w:r w:rsidRPr="00A1687E">
              <w:rPr>
                <w:szCs w:val="24"/>
              </w:rPr>
              <w:t>Объем финансирования, районный бюджет, тыс.руб.</w:t>
            </w:r>
          </w:p>
        </w:tc>
        <w:tc>
          <w:tcPr>
            <w:tcW w:w="4078" w:type="dxa"/>
          </w:tcPr>
          <w:p w:rsidR="00FE6A96" w:rsidRPr="00A1687E" w:rsidRDefault="00FE6A96" w:rsidP="00FE6A96">
            <w:pPr>
              <w:jc w:val="center"/>
              <w:rPr>
                <w:szCs w:val="24"/>
              </w:rPr>
            </w:pPr>
            <w:r w:rsidRPr="00A1687E">
              <w:rPr>
                <w:szCs w:val="24"/>
              </w:rPr>
              <w:t>В т.ч. в разрезе образовательных организаций</w:t>
            </w:r>
          </w:p>
        </w:tc>
      </w:tr>
      <w:tr w:rsidR="00FE6A96" w:rsidRPr="00A1687E" w:rsidTr="00920062">
        <w:tc>
          <w:tcPr>
            <w:tcW w:w="3969" w:type="dxa"/>
          </w:tcPr>
          <w:p w:rsidR="00FE6A96" w:rsidRPr="00A1687E" w:rsidRDefault="00FE6A96" w:rsidP="00FE6A96">
            <w:pPr>
              <w:jc w:val="both"/>
              <w:rPr>
                <w:szCs w:val="24"/>
              </w:rPr>
            </w:pPr>
            <w:r w:rsidRPr="00A1687E">
              <w:rPr>
                <w:szCs w:val="24"/>
              </w:rPr>
              <w:t>Оснащение специализированных кабинетов и площадок по обучению правилам дорожного движения современным оборудованием</w:t>
            </w:r>
          </w:p>
        </w:tc>
        <w:tc>
          <w:tcPr>
            <w:tcW w:w="1876" w:type="dxa"/>
          </w:tcPr>
          <w:p w:rsidR="00FE6A96" w:rsidRPr="00A1687E" w:rsidRDefault="00FE6A96" w:rsidP="00FE6A96">
            <w:pPr>
              <w:jc w:val="both"/>
              <w:rPr>
                <w:szCs w:val="24"/>
              </w:rPr>
            </w:pPr>
            <w:r w:rsidRPr="00A1687E">
              <w:rPr>
                <w:szCs w:val="24"/>
              </w:rPr>
              <w:t>36,0</w:t>
            </w:r>
          </w:p>
        </w:tc>
        <w:tc>
          <w:tcPr>
            <w:tcW w:w="4078" w:type="dxa"/>
          </w:tcPr>
          <w:p w:rsidR="00FE6A96" w:rsidRPr="00A1687E" w:rsidRDefault="00FE6A96" w:rsidP="00FE6A96">
            <w:pPr>
              <w:jc w:val="both"/>
              <w:rPr>
                <w:szCs w:val="24"/>
              </w:rPr>
            </w:pPr>
            <w:r w:rsidRPr="00A1687E">
              <w:rPr>
                <w:szCs w:val="24"/>
              </w:rPr>
              <w:t>МК</w:t>
            </w:r>
            <w:r w:rsidR="00920062" w:rsidRPr="00A1687E">
              <w:rPr>
                <w:szCs w:val="24"/>
              </w:rPr>
              <w:t>ОУ «Тымская ООШ» (18 тыс.руб.)</w:t>
            </w:r>
          </w:p>
          <w:p w:rsidR="00FE6A96" w:rsidRPr="00A1687E" w:rsidRDefault="00FE6A96" w:rsidP="00FE6A96">
            <w:pPr>
              <w:jc w:val="both"/>
              <w:rPr>
                <w:szCs w:val="24"/>
              </w:rPr>
            </w:pPr>
            <w:r w:rsidRPr="00A1687E">
              <w:rPr>
                <w:szCs w:val="24"/>
              </w:rPr>
              <w:t>МКОУ «Павловская ООШ» (18 тыс. руб.)</w:t>
            </w:r>
          </w:p>
        </w:tc>
      </w:tr>
      <w:tr w:rsidR="00FE6A96" w:rsidRPr="00A1687E" w:rsidTr="00920062">
        <w:tc>
          <w:tcPr>
            <w:tcW w:w="3969" w:type="dxa"/>
          </w:tcPr>
          <w:p w:rsidR="00FE6A96" w:rsidRPr="00A1687E" w:rsidRDefault="00FE6A96" w:rsidP="00FE6A96">
            <w:pPr>
              <w:jc w:val="both"/>
              <w:rPr>
                <w:szCs w:val="24"/>
              </w:rPr>
            </w:pPr>
            <w:r w:rsidRPr="00A1687E">
              <w:rPr>
                <w:szCs w:val="24"/>
              </w:rPr>
              <w:t>Участие в акциях, поощрение участников конкурсов</w:t>
            </w:r>
          </w:p>
        </w:tc>
        <w:tc>
          <w:tcPr>
            <w:tcW w:w="1876" w:type="dxa"/>
          </w:tcPr>
          <w:p w:rsidR="00FE6A96" w:rsidRPr="00A1687E" w:rsidRDefault="00FE6A96" w:rsidP="00FE6A96">
            <w:pPr>
              <w:jc w:val="both"/>
              <w:rPr>
                <w:szCs w:val="24"/>
              </w:rPr>
            </w:pPr>
            <w:r w:rsidRPr="00A1687E">
              <w:rPr>
                <w:szCs w:val="24"/>
              </w:rPr>
              <w:t>8,0</w:t>
            </w:r>
          </w:p>
        </w:tc>
        <w:tc>
          <w:tcPr>
            <w:tcW w:w="4078" w:type="dxa"/>
          </w:tcPr>
          <w:p w:rsidR="00920062" w:rsidRPr="00A1687E" w:rsidRDefault="00FE6A96" w:rsidP="00920062">
            <w:pPr>
              <w:jc w:val="both"/>
              <w:rPr>
                <w:szCs w:val="24"/>
              </w:rPr>
            </w:pPr>
            <w:r w:rsidRPr="00A1687E">
              <w:rPr>
                <w:szCs w:val="24"/>
              </w:rPr>
              <w:t>МБОУ «Каргасокская СОШ – интернат №1»</w:t>
            </w:r>
            <w:r w:rsidR="00920062" w:rsidRPr="00A1687E">
              <w:rPr>
                <w:szCs w:val="24"/>
              </w:rPr>
              <w:t xml:space="preserve"> (4 тыс.руб.)</w:t>
            </w:r>
          </w:p>
          <w:p w:rsidR="00FE6A96" w:rsidRPr="00A1687E" w:rsidRDefault="00FE6A96" w:rsidP="00920062">
            <w:pPr>
              <w:jc w:val="both"/>
              <w:rPr>
                <w:szCs w:val="24"/>
              </w:rPr>
            </w:pPr>
            <w:r w:rsidRPr="00A1687E">
              <w:rPr>
                <w:szCs w:val="24"/>
              </w:rPr>
              <w:t>МБОУ «Каргасокская СОШ №2» (4 тыс.руб.)</w:t>
            </w:r>
          </w:p>
        </w:tc>
      </w:tr>
      <w:tr w:rsidR="00FE6A96" w:rsidRPr="00A1687E" w:rsidTr="00920062">
        <w:tc>
          <w:tcPr>
            <w:tcW w:w="3969" w:type="dxa"/>
          </w:tcPr>
          <w:p w:rsidR="00FE6A96" w:rsidRPr="00A1687E" w:rsidRDefault="00FE6A96" w:rsidP="003807B3">
            <w:pPr>
              <w:rPr>
                <w:szCs w:val="24"/>
              </w:rPr>
            </w:pPr>
            <w:r w:rsidRPr="00A1687E">
              <w:rPr>
                <w:szCs w:val="24"/>
              </w:rPr>
              <w:t>ИТОГО:</w:t>
            </w:r>
          </w:p>
        </w:tc>
        <w:tc>
          <w:tcPr>
            <w:tcW w:w="1876" w:type="dxa"/>
          </w:tcPr>
          <w:p w:rsidR="00FE6A96" w:rsidRPr="00A1687E" w:rsidRDefault="00FE6A96" w:rsidP="003807B3">
            <w:pPr>
              <w:jc w:val="center"/>
              <w:rPr>
                <w:szCs w:val="24"/>
              </w:rPr>
            </w:pPr>
            <w:r w:rsidRPr="00A1687E">
              <w:rPr>
                <w:szCs w:val="24"/>
              </w:rPr>
              <w:t>44,0</w:t>
            </w:r>
          </w:p>
        </w:tc>
        <w:tc>
          <w:tcPr>
            <w:tcW w:w="4078" w:type="dxa"/>
          </w:tcPr>
          <w:p w:rsidR="00FE6A96" w:rsidRPr="00A1687E" w:rsidRDefault="00FE6A96" w:rsidP="003807B3">
            <w:pPr>
              <w:jc w:val="center"/>
              <w:rPr>
                <w:szCs w:val="24"/>
              </w:rPr>
            </w:pPr>
          </w:p>
        </w:tc>
      </w:tr>
    </w:tbl>
    <w:p w:rsidR="003807B3" w:rsidRPr="00A1687E" w:rsidRDefault="003807B3" w:rsidP="00920062">
      <w:pPr>
        <w:ind w:firstLine="709"/>
        <w:jc w:val="both"/>
        <w:rPr>
          <w:sz w:val="24"/>
          <w:szCs w:val="24"/>
        </w:rPr>
      </w:pPr>
      <w:r w:rsidRPr="00A1687E">
        <w:rPr>
          <w:sz w:val="24"/>
          <w:szCs w:val="24"/>
        </w:rPr>
        <w:t>Помимо средств, выделенных программой, образовательные организации на собственные средства приобрели форму для обучающихся, занимающихся в отрядах Юных инспекторов дорожного движения. На эти цели израсходовано 73,6 тыс.рублей.</w:t>
      </w:r>
    </w:p>
    <w:p w:rsidR="003807B3" w:rsidRPr="00A1687E" w:rsidRDefault="003807B3" w:rsidP="00403EAF">
      <w:pPr>
        <w:pStyle w:val="af"/>
        <w:spacing w:after="0" w:line="240" w:lineRule="auto"/>
        <w:ind w:left="0" w:firstLine="720"/>
        <w:jc w:val="both"/>
        <w:rPr>
          <w:rFonts w:ascii="Times New Roman" w:hAnsi="Times New Roman" w:cs="Times New Roman"/>
          <w:sz w:val="24"/>
          <w:szCs w:val="24"/>
        </w:rPr>
      </w:pPr>
      <w:r w:rsidRPr="00A1687E">
        <w:rPr>
          <w:rFonts w:ascii="Times New Roman" w:hAnsi="Times New Roman" w:cs="Times New Roman"/>
          <w:sz w:val="24"/>
          <w:szCs w:val="24"/>
        </w:rPr>
        <w:t xml:space="preserve">В рамках реализации Федерального закона от 23 ноября 2009 года №261-ФЗ «Об энергосбережении и о повышении энергетической эффективности» все муниципальные </w:t>
      </w:r>
      <w:r w:rsidRPr="00A1687E">
        <w:rPr>
          <w:rFonts w:ascii="Times New Roman" w:hAnsi="Times New Roman" w:cs="Times New Roman"/>
          <w:sz w:val="24"/>
          <w:szCs w:val="24"/>
        </w:rPr>
        <w:lastRenderedPageBreak/>
        <w:t>учреждения ежегодно предоставляют в Министерство энергетики декларацию о потреблении энергетических ресурсов.</w:t>
      </w:r>
    </w:p>
    <w:p w:rsidR="003807B3" w:rsidRPr="00A1687E" w:rsidRDefault="003807B3" w:rsidP="003807B3">
      <w:pPr>
        <w:pStyle w:val="af"/>
        <w:spacing w:after="0" w:line="240" w:lineRule="auto"/>
        <w:ind w:left="0" w:firstLine="720"/>
        <w:jc w:val="both"/>
        <w:rPr>
          <w:rFonts w:ascii="Times New Roman" w:hAnsi="Times New Roman" w:cs="Times New Roman"/>
          <w:sz w:val="24"/>
          <w:szCs w:val="24"/>
        </w:rPr>
      </w:pPr>
      <w:r w:rsidRPr="00A1687E">
        <w:rPr>
          <w:rFonts w:ascii="Times New Roman" w:hAnsi="Times New Roman" w:cs="Times New Roman"/>
          <w:sz w:val="24"/>
          <w:szCs w:val="24"/>
        </w:rPr>
        <w:t>Еще одним и</w:t>
      </w:r>
      <w:r w:rsidR="00403EAF" w:rsidRPr="00A1687E">
        <w:rPr>
          <w:rFonts w:ascii="Times New Roman" w:hAnsi="Times New Roman" w:cs="Times New Roman"/>
          <w:sz w:val="24"/>
          <w:szCs w:val="24"/>
        </w:rPr>
        <w:t>з направлений деятельности</w:t>
      </w:r>
      <w:r w:rsidRPr="00A1687E">
        <w:rPr>
          <w:rFonts w:ascii="Times New Roman" w:hAnsi="Times New Roman" w:cs="Times New Roman"/>
          <w:sz w:val="24"/>
          <w:szCs w:val="24"/>
        </w:rPr>
        <w:t xml:space="preserve"> является контроль за обеспечением охраны труда и техники безопасн</w:t>
      </w:r>
      <w:r w:rsidR="00403EAF" w:rsidRPr="00A1687E">
        <w:rPr>
          <w:rFonts w:ascii="Times New Roman" w:hAnsi="Times New Roman" w:cs="Times New Roman"/>
          <w:sz w:val="24"/>
          <w:szCs w:val="24"/>
        </w:rPr>
        <w:t>ости в подведомственных ОО. Проведены следующие мероприятия:</w:t>
      </w:r>
    </w:p>
    <w:p w:rsidR="00403EAF" w:rsidRPr="00A1687E" w:rsidRDefault="003807B3" w:rsidP="003807B3">
      <w:pPr>
        <w:pStyle w:val="af"/>
        <w:spacing w:after="0" w:line="240" w:lineRule="auto"/>
        <w:ind w:left="0" w:firstLine="720"/>
        <w:jc w:val="both"/>
        <w:rPr>
          <w:rFonts w:ascii="Times New Roman" w:hAnsi="Times New Roman" w:cs="Times New Roman"/>
          <w:sz w:val="24"/>
          <w:szCs w:val="24"/>
        </w:rPr>
      </w:pPr>
      <w:r w:rsidRPr="00A1687E">
        <w:rPr>
          <w:rFonts w:ascii="Times New Roman" w:hAnsi="Times New Roman" w:cs="Times New Roman"/>
          <w:sz w:val="24"/>
          <w:szCs w:val="24"/>
        </w:rPr>
        <w:t>1. Проверки готовности ОО к новому учебному году с составлением актов. В ходе подготовки ОО к новому учебному году сотрудниками ОО совместно с обслуживающими организациями проведена проверка исправности инженерно-технических коммуникаций, оборудования и принятие мер по приведению их в соответствие с действующими нормами. В течение всего года обеспечивается поддержание в работоспособном состоянии систем электроснабжения, теплоустановок в зданиях ОО, своевременно устраняются неисправности оборудования, проводятся профилактические осмотры, обслуживание электроустановок, оборудования и других инженерных сетей.</w:t>
      </w:r>
    </w:p>
    <w:p w:rsidR="003807B3" w:rsidRPr="00A1687E" w:rsidRDefault="003807B3" w:rsidP="003807B3">
      <w:pPr>
        <w:pStyle w:val="af"/>
        <w:spacing w:after="0" w:line="240" w:lineRule="auto"/>
        <w:ind w:left="0" w:firstLine="720"/>
        <w:jc w:val="both"/>
        <w:rPr>
          <w:rFonts w:ascii="Times New Roman" w:hAnsi="Times New Roman" w:cs="Times New Roman"/>
          <w:sz w:val="24"/>
          <w:szCs w:val="24"/>
        </w:rPr>
      </w:pPr>
      <w:r w:rsidRPr="00A1687E">
        <w:rPr>
          <w:rFonts w:ascii="Times New Roman" w:hAnsi="Times New Roman" w:cs="Times New Roman"/>
          <w:sz w:val="24"/>
          <w:szCs w:val="24"/>
        </w:rPr>
        <w:t>2. В целях повышения уровня противопожарной, электробезопасности, охраны труда руководители ОО, а также должностные лица, ответственные за организацию работы по указанным направлениям деятельности, регулярно проходят соответствующее обучение</w:t>
      </w:r>
      <w:r w:rsidR="00403EAF" w:rsidRPr="00A1687E">
        <w:rPr>
          <w:rFonts w:ascii="Times New Roman" w:hAnsi="Times New Roman" w:cs="Times New Roman"/>
          <w:sz w:val="24"/>
          <w:szCs w:val="24"/>
        </w:rPr>
        <w:t>.</w:t>
      </w:r>
    </w:p>
    <w:p w:rsidR="003807B3" w:rsidRPr="00A1687E" w:rsidRDefault="003807B3" w:rsidP="00A65AF8">
      <w:pPr>
        <w:ind w:firstLine="709"/>
        <w:jc w:val="both"/>
        <w:rPr>
          <w:sz w:val="24"/>
          <w:szCs w:val="24"/>
        </w:rPr>
      </w:pPr>
      <w:r w:rsidRPr="00A1687E">
        <w:rPr>
          <w:sz w:val="24"/>
          <w:szCs w:val="24"/>
        </w:rPr>
        <w:t>3. В ОО регулярно проводится необходимая работа по охране труда и соблюдению техники безопасности: разработаны инструкции, ведутся журналы инструктажей с обучающимися, работниками ОО, назначены ответственные лица за организацию безопасности работы и т.д.). В 2020-2021 учебном году наблюдается снижение случаев детского травматизма (относительно предыдущего учебного года). По всем несчастным случаям с обучающимися проведены расследования с составлением Актов Н-2, выполнены мероприятия по устранению причин несчастных случаев и недопущению их повторного появления. Случаи производственного травматизма в 2020-2021 учебном году отсутствуют.</w:t>
      </w:r>
    </w:p>
    <w:p w:rsidR="003807B3" w:rsidRPr="00A1687E" w:rsidRDefault="003807B3" w:rsidP="003807B3">
      <w:pPr>
        <w:ind w:firstLine="709"/>
        <w:jc w:val="center"/>
        <w:rPr>
          <w:b/>
          <w:sz w:val="24"/>
          <w:szCs w:val="24"/>
        </w:rPr>
      </w:pPr>
      <w:r w:rsidRPr="00A1687E">
        <w:rPr>
          <w:b/>
          <w:sz w:val="24"/>
          <w:szCs w:val="24"/>
        </w:rPr>
        <w:t xml:space="preserve">Результаты мониторинга данных о производственном </w:t>
      </w:r>
    </w:p>
    <w:p w:rsidR="003807B3" w:rsidRPr="00A1687E" w:rsidRDefault="003807B3" w:rsidP="00A65AF8">
      <w:pPr>
        <w:ind w:firstLine="709"/>
        <w:jc w:val="center"/>
        <w:rPr>
          <w:b/>
          <w:sz w:val="24"/>
          <w:szCs w:val="24"/>
        </w:rPr>
      </w:pPr>
      <w:r w:rsidRPr="00A1687E">
        <w:rPr>
          <w:b/>
          <w:sz w:val="24"/>
          <w:szCs w:val="24"/>
        </w:rPr>
        <w:t>и детском травматизме: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1701"/>
        <w:gridCol w:w="1701"/>
      </w:tblGrid>
      <w:tr w:rsidR="003807B3" w:rsidRPr="00A1687E" w:rsidTr="00710B87">
        <w:tc>
          <w:tcPr>
            <w:tcW w:w="4253" w:type="dxa"/>
          </w:tcPr>
          <w:p w:rsidR="003807B3" w:rsidRPr="00A1687E" w:rsidRDefault="003807B3" w:rsidP="00A65AF8">
            <w:pPr>
              <w:jc w:val="center"/>
              <w:rPr>
                <w:szCs w:val="24"/>
              </w:rPr>
            </w:pPr>
            <w:r w:rsidRPr="00A1687E">
              <w:rPr>
                <w:szCs w:val="24"/>
              </w:rPr>
              <w:t>Ущерб жизни и здоровью, связанный с пребыванием в ОО</w:t>
            </w:r>
          </w:p>
        </w:tc>
        <w:tc>
          <w:tcPr>
            <w:tcW w:w="1843" w:type="dxa"/>
          </w:tcPr>
          <w:p w:rsidR="003807B3" w:rsidRPr="00A1687E" w:rsidRDefault="003807B3" w:rsidP="00A65AF8">
            <w:pPr>
              <w:jc w:val="center"/>
              <w:rPr>
                <w:szCs w:val="24"/>
              </w:rPr>
            </w:pPr>
            <w:r w:rsidRPr="00A1687E">
              <w:rPr>
                <w:szCs w:val="24"/>
              </w:rPr>
              <w:t>2018-2019 учебный год</w:t>
            </w:r>
          </w:p>
        </w:tc>
        <w:tc>
          <w:tcPr>
            <w:tcW w:w="1701" w:type="dxa"/>
          </w:tcPr>
          <w:p w:rsidR="003807B3" w:rsidRPr="00A1687E" w:rsidRDefault="003807B3" w:rsidP="00A65AF8">
            <w:pPr>
              <w:jc w:val="center"/>
              <w:rPr>
                <w:szCs w:val="24"/>
              </w:rPr>
            </w:pPr>
            <w:r w:rsidRPr="00A1687E">
              <w:rPr>
                <w:szCs w:val="24"/>
              </w:rPr>
              <w:t>2019-2020 учебный год</w:t>
            </w:r>
          </w:p>
        </w:tc>
        <w:tc>
          <w:tcPr>
            <w:tcW w:w="1701" w:type="dxa"/>
          </w:tcPr>
          <w:p w:rsidR="003807B3" w:rsidRPr="00A1687E" w:rsidRDefault="003807B3" w:rsidP="00A65AF8">
            <w:pPr>
              <w:jc w:val="center"/>
              <w:rPr>
                <w:szCs w:val="24"/>
              </w:rPr>
            </w:pPr>
            <w:r w:rsidRPr="00A1687E">
              <w:rPr>
                <w:szCs w:val="24"/>
              </w:rPr>
              <w:t>2020-2021 учебный год</w:t>
            </w:r>
          </w:p>
        </w:tc>
      </w:tr>
      <w:tr w:rsidR="003807B3" w:rsidRPr="00A1687E" w:rsidTr="00710B87">
        <w:tc>
          <w:tcPr>
            <w:tcW w:w="4253" w:type="dxa"/>
          </w:tcPr>
          <w:p w:rsidR="003807B3" w:rsidRPr="00A1687E" w:rsidRDefault="003807B3" w:rsidP="00A65AF8">
            <w:pPr>
              <w:jc w:val="both"/>
              <w:rPr>
                <w:szCs w:val="24"/>
              </w:rPr>
            </w:pPr>
            <w:r w:rsidRPr="00A1687E">
              <w:rPr>
                <w:szCs w:val="24"/>
              </w:rPr>
              <w:t>Производственный травматизм</w:t>
            </w:r>
          </w:p>
        </w:tc>
        <w:tc>
          <w:tcPr>
            <w:tcW w:w="1843" w:type="dxa"/>
          </w:tcPr>
          <w:p w:rsidR="003807B3" w:rsidRPr="00A1687E" w:rsidRDefault="003807B3" w:rsidP="00A65AF8">
            <w:pPr>
              <w:jc w:val="both"/>
              <w:rPr>
                <w:szCs w:val="24"/>
              </w:rPr>
            </w:pPr>
            <w:r w:rsidRPr="00A1687E">
              <w:rPr>
                <w:szCs w:val="24"/>
              </w:rPr>
              <w:t>1</w:t>
            </w:r>
          </w:p>
        </w:tc>
        <w:tc>
          <w:tcPr>
            <w:tcW w:w="1701" w:type="dxa"/>
          </w:tcPr>
          <w:p w:rsidR="003807B3" w:rsidRPr="00A1687E" w:rsidRDefault="003807B3" w:rsidP="00A65AF8">
            <w:pPr>
              <w:jc w:val="both"/>
              <w:rPr>
                <w:szCs w:val="24"/>
              </w:rPr>
            </w:pPr>
            <w:r w:rsidRPr="00A1687E">
              <w:rPr>
                <w:szCs w:val="24"/>
              </w:rPr>
              <w:t>0</w:t>
            </w:r>
          </w:p>
        </w:tc>
        <w:tc>
          <w:tcPr>
            <w:tcW w:w="1701" w:type="dxa"/>
          </w:tcPr>
          <w:p w:rsidR="003807B3" w:rsidRPr="00A1687E" w:rsidRDefault="003807B3" w:rsidP="00A65AF8">
            <w:pPr>
              <w:jc w:val="both"/>
              <w:rPr>
                <w:szCs w:val="24"/>
              </w:rPr>
            </w:pPr>
            <w:r w:rsidRPr="00A1687E">
              <w:rPr>
                <w:szCs w:val="24"/>
              </w:rPr>
              <w:t>0</w:t>
            </w:r>
          </w:p>
        </w:tc>
      </w:tr>
      <w:tr w:rsidR="003807B3" w:rsidRPr="00A1687E" w:rsidTr="00710B87">
        <w:tc>
          <w:tcPr>
            <w:tcW w:w="4253" w:type="dxa"/>
          </w:tcPr>
          <w:p w:rsidR="003807B3" w:rsidRPr="00A1687E" w:rsidRDefault="003807B3" w:rsidP="00A65AF8">
            <w:pPr>
              <w:jc w:val="both"/>
              <w:rPr>
                <w:szCs w:val="24"/>
              </w:rPr>
            </w:pPr>
            <w:r w:rsidRPr="00A1687E">
              <w:rPr>
                <w:szCs w:val="24"/>
              </w:rPr>
              <w:t>Детский травматизм, в т.ч.</w:t>
            </w:r>
            <w:r w:rsidR="00A65AF8" w:rsidRPr="00A1687E">
              <w:rPr>
                <w:szCs w:val="24"/>
              </w:rPr>
              <w:t>:</w:t>
            </w:r>
          </w:p>
        </w:tc>
        <w:tc>
          <w:tcPr>
            <w:tcW w:w="1843" w:type="dxa"/>
          </w:tcPr>
          <w:p w:rsidR="003807B3" w:rsidRPr="00A1687E" w:rsidRDefault="003807B3" w:rsidP="00A65AF8">
            <w:pPr>
              <w:jc w:val="both"/>
              <w:rPr>
                <w:szCs w:val="24"/>
              </w:rPr>
            </w:pPr>
            <w:r w:rsidRPr="00A1687E">
              <w:rPr>
                <w:szCs w:val="24"/>
              </w:rPr>
              <w:t>2</w:t>
            </w:r>
          </w:p>
        </w:tc>
        <w:tc>
          <w:tcPr>
            <w:tcW w:w="1701" w:type="dxa"/>
          </w:tcPr>
          <w:p w:rsidR="003807B3" w:rsidRPr="00A1687E" w:rsidRDefault="003807B3" w:rsidP="00A65AF8">
            <w:pPr>
              <w:jc w:val="both"/>
              <w:rPr>
                <w:szCs w:val="24"/>
              </w:rPr>
            </w:pPr>
            <w:r w:rsidRPr="00A1687E">
              <w:rPr>
                <w:szCs w:val="24"/>
              </w:rPr>
              <w:t>7</w:t>
            </w:r>
          </w:p>
        </w:tc>
        <w:tc>
          <w:tcPr>
            <w:tcW w:w="1701" w:type="dxa"/>
          </w:tcPr>
          <w:p w:rsidR="003807B3" w:rsidRPr="00A1687E" w:rsidRDefault="003807B3" w:rsidP="00A65AF8">
            <w:pPr>
              <w:jc w:val="both"/>
              <w:rPr>
                <w:szCs w:val="24"/>
              </w:rPr>
            </w:pPr>
            <w:r w:rsidRPr="00A1687E">
              <w:rPr>
                <w:szCs w:val="24"/>
              </w:rPr>
              <w:t>2</w:t>
            </w:r>
          </w:p>
        </w:tc>
      </w:tr>
      <w:tr w:rsidR="003807B3" w:rsidRPr="00A1687E" w:rsidTr="00710B87">
        <w:tc>
          <w:tcPr>
            <w:tcW w:w="4253" w:type="dxa"/>
          </w:tcPr>
          <w:p w:rsidR="003807B3" w:rsidRPr="00A1687E" w:rsidRDefault="003807B3" w:rsidP="00A65AF8">
            <w:pPr>
              <w:jc w:val="both"/>
              <w:rPr>
                <w:szCs w:val="24"/>
              </w:rPr>
            </w:pPr>
            <w:r w:rsidRPr="00A1687E">
              <w:rPr>
                <w:szCs w:val="24"/>
              </w:rPr>
              <w:t>- на уроке физкультуры</w:t>
            </w:r>
          </w:p>
        </w:tc>
        <w:tc>
          <w:tcPr>
            <w:tcW w:w="1843" w:type="dxa"/>
          </w:tcPr>
          <w:p w:rsidR="003807B3" w:rsidRPr="00A1687E" w:rsidRDefault="003807B3" w:rsidP="00A65AF8">
            <w:pPr>
              <w:jc w:val="both"/>
              <w:rPr>
                <w:szCs w:val="24"/>
              </w:rPr>
            </w:pPr>
            <w:r w:rsidRPr="00A1687E">
              <w:rPr>
                <w:szCs w:val="24"/>
              </w:rPr>
              <w:t>0</w:t>
            </w:r>
          </w:p>
        </w:tc>
        <w:tc>
          <w:tcPr>
            <w:tcW w:w="1701" w:type="dxa"/>
          </w:tcPr>
          <w:p w:rsidR="003807B3" w:rsidRPr="00A1687E" w:rsidRDefault="003807B3" w:rsidP="00A65AF8">
            <w:pPr>
              <w:jc w:val="both"/>
              <w:rPr>
                <w:szCs w:val="24"/>
              </w:rPr>
            </w:pPr>
            <w:r w:rsidRPr="00A1687E">
              <w:rPr>
                <w:szCs w:val="24"/>
              </w:rPr>
              <w:t>2</w:t>
            </w:r>
          </w:p>
        </w:tc>
        <w:tc>
          <w:tcPr>
            <w:tcW w:w="1701" w:type="dxa"/>
          </w:tcPr>
          <w:p w:rsidR="003807B3" w:rsidRPr="00A1687E" w:rsidRDefault="003807B3" w:rsidP="00A65AF8">
            <w:pPr>
              <w:jc w:val="both"/>
              <w:rPr>
                <w:szCs w:val="24"/>
              </w:rPr>
            </w:pPr>
            <w:r w:rsidRPr="00A1687E">
              <w:rPr>
                <w:szCs w:val="24"/>
              </w:rPr>
              <w:t>2</w:t>
            </w:r>
          </w:p>
        </w:tc>
      </w:tr>
      <w:tr w:rsidR="003807B3" w:rsidRPr="00A1687E" w:rsidTr="00710B87">
        <w:tc>
          <w:tcPr>
            <w:tcW w:w="4253" w:type="dxa"/>
          </w:tcPr>
          <w:p w:rsidR="003807B3" w:rsidRPr="00A1687E" w:rsidRDefault="003807B3" w:rsidP="00A65AF8">
            <w:pPr>
              <w:jc w:val="both"/>
              <w:rPr>
                <w:szCs w:val="24"/>
              </w:rPr>
            </w:pPr>
            <w:r w:rsidRPr="00A1687E">
              <w:rPr>
                <w:szCs w:val="24"/>
              </w:rPr>
              <w:t>- иные случаи</w:t>
            </w:r>
          </w:p>
        </w:tc>
        <w:tc>
          <w:tcPr>
            <w:tcW w:w="1843" w:type="dxa"/>
          </w:tcPr>
          <w:p w:rsidR="003807B3" w:rsidRPr="00A1687E" w:rsidRDefault="003807B3" w:rsidP="00A65AF8">
            <w:pPr>
              <w:jc w:val="both"/>
              <w:rPr>
                <w:szCs w:val="24"/>
              </w:rPr>
            </w:pPr>
            <w:r w:rsidRPr="00A1687E">
              <w:rPr>
                <w:szCs w:val="24"/>
              </w:rPr>
              <w:t>2</w:t>
            </w:r>
          </w:p>
        </w:tc>
        <w:tc>
          <w:tcPr>
            <w:tcW w:w="1701" w:type="dxa"/>
          </w:tcPr>
          <w:p w:rsidR="003807B3" w:rsidRPr="00A1687E" w:rsidRDefault="003807B3" w:rsidP="00A65AF8">
            <w:pPr>
              <w:jc w:val="both"/>
              <w:rPr>
                <w:szCs w:val="24"/>
              </w:rPr>
            </w:pPr>
            <w:r w:rsidRPr="00A1687E">
              <w:rPr>
                <w:szCs w:val="24"/>
              </w:rPr>
              <w:t>5</w:t>
            </w:r>
          </w:p>
        </w:tc>
        <w:tc>
          <w:tcPr>
            <w:tcW w:w="1701" w:type="dxa"/>
          </w:tcPr>
          <w:p w:rsidR="003807B3" w:rsidRPr="00A1687E" w:rsidRDefault="003807B3" w:rsidP="00A65AF8">
            <w:pPr>
              <w:jc w:val="both"/>
              <w:rPr>
                <w:szCs w:val="24"/>
              </w:rPr>
            </w:pPr>
            <w:r w:rsidRPr="00A1687E">
              <w:rPr>
                <w:szCs w:val="24"/>
              </w:rPr>
              <w:t>0</w:t>
            </w:r>
          </w:p>
        </w:tc>
      </w:tr>
    </w:tbl>
    <w:p w:rsidR="003807B3" w:rsidRPr="00A1687E" w:rsidRDefault="003807B3" w:rsidP="00A65AF8">
      <w:pPr>
        <w:ind w:firstLine="709"/>
        <w:jc w:val="both"/>
        <w:rPr>
          <w:sz w:val="24"/>
          <w:szCs w:val="24"/>
        </w:rPr>
      </w:pPr>
      <w:r w:rsidRPr="00A1687E">
        <w:rPr>
          <w:sz w:val="24"/>
          <w:szCs w:val="24"/>
        </w:rPr>
        <w:t>Ежеквартально образовательные организации Каргасокского района представляют в Управление образования о</w:t>
      </w:r>
      <w:r w:rsidR="00A65AF8" w:rsidRPr="00A1687E">
        <w:rPr>
          <w:sz w:val="24"/>
          <w:szCs w:val="24"/>
        </w:rPr>
        <w:t>тчет о несчастных случаях, произо</w:t>
      </w:r>
      <w:r w:rsidRPr="00A1687E">
        <w:rPr>
          <w:sz w:val="24"/>
          <w:szCs w:val="24"/>
        </w:rPr>
        <w:t>шедших с обучающимися во время образов</w:t>
      </w:r>
      <w:r w:rsidR="00A65AF8" w:rsidRPr="00A1687E">
        <w:rPr>
          <w:sz w:val="24"/>
          <w:szCs w:val="24"/>
        </w:rPr>
        <w:t xml:space="preserve">ательного процесса, проведению </w:t>
      </w:r>
      <w:r w:rsidRPr="00A1687E">
        <w:rPr>
          <w:sz w:val="24"/>
          <w:szCs w:val="24"/>
        </w:rPr>
        <w:t>мероприятий по устранению причин несчастных случаев и их профилактики. В конце года составляется сводный отчет и направляется в Департамент общего образования</w:t>
      </w:r>
      <w:r w:rsidR="00A65AF8" w:rsidRPr="00A1687E">
        <w:rPr>
          <w:sz w:val="24"/>
          <w:szCs w:val="24"/>
        </w:rPr>
        <w:t xml:space="preserve"> Томской области</w:t>
      </w:r>
      <w:r w:rsidRPr="00A1687E">
        <w:rPr>
          <w:sz w:val="24"/>
          <w:szCs w:val="24"/>
        </w:rPr>
        <w:t>.</w:t>
      </w:r>
    </w:p>
    <w:p w:rsidR="003807B3" w:rsidRPr="00A1687E" w:rsidRDefault="003807B3" w:rsidP="003807B3">
      <w:pPr>
        <w:ind w:firstLine="709"/>
        <w:jc w:val="both"/>
        <w:rPr>
          <w:sz w:val="24"/>
          <w:szCs w:val="24"/>
        </w:rPr>
      </w:pPr>
      <w:r w:rsidRPr="00A1687E">
        <w:rPr>
          <w:sz w:val="24"/>
          <w:szCs w:val="24"/>
        </w:rPr>
        <w:t>В 2020- 2021 учебном году проведен ряд проверок образовательных организаций:</w:t>
      </w:r>
    </w:p>
    <w:p w:rsidR="003807B3" w:rsidRPr="00A1687E" w:rsidRDefault="003807B3" w:rsidP="00821986">
      <w:pPr>
        <w:numPr>
          <w:ilvl w:val="0"/>
          <w:numId w:val="10"/>
        </w:numPr>
        <w:autoSpaceDE/>
        <w:autoSpaceDN/>
        <w:ind w:left="0" w:firstLine="993"/>
        <w:jc w:val="both"/>
        <w:rPr>
          <w:sz w:val="24"/>
          <w:szCs w:val="24"/>
        </w:rPr>
      </w:pPr>
      <w:r w:rsidRPr="00A1687E">
        <w:rPr>
          <w:sz w:val="24"/>
          <w:szCs w:val="24"/>
        </w:rPr>
        <w:t>соблюдение мер безопасности в условиях распространени</w:t>
      </w:r>
      <w:r w:rsidR="00A65AF8" w:rsidRPr="00A1687E">
        <w:rPr>
          <w:sz w:val="24"/>
          <w:szCs w:val="24"/>
        </w:rPr>
        <w:t>я новой коронавирусной инфекции</w:t>
      </w:r>
      <w:r w:rsidRPr="00A1687E">
        <w:rPr>
          <w:sz w:val="24"/>
          <w:szCs w:val="24"/>
        </w:rPr>
        <w:t xml:space="preserve"> (COVID-19);</w:t>
      </w:r>
    </w:p>
    <w:p w:rsidR="003807B3" w:rsidRPr="00A1687E" w:rsidRDefault="003807B3" w:rsidP="00821986">
      <w:pPr>
        <w:numPr>
          <w:ilvl w:val="0"/>
          <w:numId w:val="10"/>
        </w:numPr>
        <w:autoSpaceDE/>
        <w:autoSpaceDN/>
        <w:ind w:left="0" w:firstLine="993"/>
        <w:jc w:val="both"/>
        <w:rPr>
          <w:sz w:val="24"/>
          <w:szCs w:val="24"/>
        </w:rPr>
      </w:pPr>
      <w:r w:rsidRPr="00A1687E">
        <w:rPr>
          <w:sz w:val="24"/>
          <w:szCs w:val="24"/>
        </w:rPr>
        <w:t>комплексные плановые проверкиМКОУ «Киевская ООШ», филиал МКОУ «Киевская ООШ» в п.Неготка, МКОУ «Напасская ООШ»;</w:t>
      </w:r>
    </w:p>
    <w:p w:rsidR="003807B3" w:rsidRPr="00A1687E" w:rsidRDefault="003807B3" w:rsidP="00821986">
      <w:pPr>
        <w:numPr>
          <w:ilvl w:val="0"/>
          <w:numId w:val="10"/>
        </w:numPr>
        <w:autoSpaceDE/>
        <w:autoSpaceDN/>
        <w:ind w:left="0" w:firstLine="993"/>
        <w:jc w:val="both"/>
        <w:rPr>
          <w:sz w:val="24"/>
          <w:szCs w:val="24"/>
        </w:rPr>
      </w:pPr>
      <w:r w:rsidRPr="00A1687E">
        <w:rPr>
          <w:sz w:val="24"/>
          <w:szCs w:val="24"/>
        </w:rPr>
        <w:t>организация проверки оборудования спортивных сооружений, детских игровых площадок.</w:t>
      </w:r>
    </w:p>
    <w:p w:rsidR="003807B3" w:rsidRPr="00A1687E" w:rsidRDefault="003807B3" w:rsidP="00A65AF8">
      <w:pPr>
        <w:ind w:firstLine="993"/>
        <w:jc w:val="both"/>
        <w:rPr>
          <w:sz w:val="24"/>
          <w:szCs w:val="24"/>
        </w:rPr>
      </w:pPr>
      <w:r w:rsidRPr="00A1687E">
        <w:rPr>
          <w:sz w:val="24"/>
          <w:szCs w:val="24"/>
        </w:rPr>
        <w:t>Нарушения, выявленные в ходе проверок, устранены.</w:t>
      </w:r>
    </w:p>
    <w:p w:rsidR="003807B3" w:rsidRPr="00A1687E" w:rsidRDefault="003807B3" w:rsidP="003807B3">
      <w:pPr>
        <w:ind w:firstLine="993"/>
        <w:jc w:val="both"/>
        <w:rPr>
          <w:sz w:val="24"/>
          <w:szCs w:val="24"/>
        </w:rPr>
      </w:pPr>
      <w:r w:rsidRPr="00A1687E">
        <w:rPr>
          <w:sz w:val="24"/>
          <w:szCs w:val="24"/>
        </w:rPr>
        <w:t>Для обеспечения бесплатным горячим питанием обучающихся, получающих начальное общее образование в муниципальных образовательных организациях, в целях приведения в нормативное состояние инфраструктуры школьных столовых разработан план мероприятий (дорожная карта) на 2020-2023 г.г. на приобретение оборудования для школьных столовых.</w:t>
      </w:r>
    </w:p>
    <w:p w:rsidR="003807B3" w:rsidRPr="00A1687E" w:rsidRDefault="003807B3" w:rsidP="00EE73F2">
      <w:pPr>
        <w:ind w:firstLine="993"/>
        <w:jc w:val="both"/>
        <w:rPr>
          <w:sz w:val="24"/>
          <w:szCs w:val="24"/>
        </w:rPr>
      </w:pPr>
      <w:r w:rsidRPr="00A1687E">
        <w:rPr>
          <w:sz w:val="24"/>
          <w:szCs w:val="24"/>
        </w:rPr>
        <w:t>В целях исполнения Федерального закона от 24.11.1995 № 181-ФЗ «О социальной защите инвалидов в Российской Федерации», приказа Министерства образования и науки РФ от 09.11.2015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в образовательных организациях регулярно ведется работа по созданию инвалидам условий доступности в образовательные организации.</w:t>
      </w:r>
    </w:p>
    <w:p w:rsidR="003807B3" w:rsidRPr="00A1687E" w:rsidRDefault="003807B3" w:rsidP="00DA477C">
      <w:pPr>
        <w:ind w:firstLine="993"/>
        <w:jc w:val="both"/>
        <w:rPr>
          <w:sz w:val="24"/>
          <w:szCs w:val="24"/>
        </w:rPr>
      </w:pPr>
      <w:r w:rsidRPr="00A1687E">
        <w:rPr>
          <w:w w:val="105"/>
          <w:sz w:val="24"/>
          <w:szCs w:val="24"/>
        </w:rPr>
        <w:lastRenderedPageBreak/>
        <w:t xml:space="preserve">В рамках реализации ГП «Доступная среда» создан интернет-портал «Жить вместе», на главной странице которого размещен раздел «Карта доступности объектов», основной целью которого является информирование о доступности объектов социальной, инженерной и транспортной инфраструктуры. </w:t>
      </w:r>
      <w:r w:rsidRPr="00A1687E">
        <w:rPr>
          <w:sz w:val="24"/>
          <w:szCs w:val="24"/>
        </w:rPr>
        <w:t xml:space="preserve">Весной 2021 года организована и проведена работа по </w:t>
      </w:r>
      <w:r w:rsidRPr="00A1687E">
        <w:rPr>
          <w:w w:val="105"/>
          <w:sz w:val="24"/>
          <w:szCs w:val="24"/>
        </w:rPr>
        <w:t>наполнению (актуализации) указанного раздела информацией о доступности подведомственных образовательных учреждений.</w:t>
      </w:r>
    </w:p>
    <w:p w:rsidR="003807B3" w:rsidRPr="00A1687E" w:rsidRDefault="003807B3" w:rsidP="00DA477C">
      <w:pPr>
        <w:ind w:firstLine="993"/>
        <w:jc w:val="both"/>
        <w:rPr>
          <w:sz w:val="24"/>
          <w:szCs w:val="24"/>
        </w:rPr>
      </w:pPr>
      <w:r w:rsidRPr="00A1687E">
        <w:rPr>
          <w:sz w:val="24"/>
          <w:szCs w:val="24"/>
        </w:rPr>
        <w:t>С целью обеспечения в 2020-2021 учебном году функционирования образовательных организаций в штатном режиме всем образовательным организациям направлены для исполнения разработанные Роспотребнадзором совместно с Минпросвещения России и утвержденные санитарные правила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w:t>
      </w:r>
      <w:r w:rsidR="00DA477C" w:rsidRPr="00A1687E">
        <w:rPr>
          <w:sz w:val="24"/>
          <w:szCs w:val="24"/>
        </w:rPr>
        <w:t>я новой коронавирусной инфекции</w:t>
      </w:r>
      <w:r w:rsidRPr="00A1687E">
        <w:rPr>
          <w:sz w:val="24"/>
          <w:szCs w:val="24"/>
        </w:rPr>
        <w:t xml:space="preserve"> (COVID-19)», которые устанавливают требования к особому режиму работы. С целью недопущения распространения новой коронавирусной инфекции (COVID-19) все образовательные организации Каргасокского района в 2020-2021г.г. приобретали рециркуляторы, защитные маски, перчатки, дезинфицирующие средства.</w:t>
      </w:r>
      <w:r w:rsidR="00042DA2" w:rsidRPr="00A1687E">
        <w:rPr>
          <w:sz w:val="24"/>
          <w:szCs w:val="24"/>
        </w:rPr>
        <w:t xml:space="preserve"> На эти цели</w:t>
      </w:r>
      <w:r w:rsidRPr="00A1687E">
        <w:rPr>
          <w:sz w:val="24"/>
          <w:szCs w:val="24"/>
        </w:rPr>
        <w:t xml:space="preserve"> израсходовано более 6254 тыс.рублей, приобретено более 300 рециркуляторов. Это средства областного и муниципального бюджетов.</w:t>
      </w:r>
    </w:p>
    <w:p w:rsidR="003807B3" w:rsidRPr="00A1687E" w:rsidRDefault="003807B3" w:rsidP="003807B3">
      <w:pPr>
        <w:ind w:firstLine="993"/>
        <w:jc w:val="both"/>
        <w:rPr>
          <w:sz w:val="24"/>
          <w:szCs w:val="24"/>
        </w:rPr>
      </w:pPr>
      <w:r w:rsidRPr="00A1687E">
        <w:rPr>
          <w:sz w:val="24"/>
          <w:szCs w:val="24"/>
        </w:rPr>
        <w:t>Для обеспечения безопасного и более качественного проведения образовательного процесса необходимо решение некоторых существующих проблем. Приоритетными на данном этапе являются:</w:t>
      </w:r>
    </w:p>
    <w:p w:rsidR="003807B3" w:rsidRPr="00A1687E" w:rsidRDefault="003807B3" w:rsidP="003807B3">
      <w:pPr>
        <w:ind w:firstLine="993"/>
        <w:jc w:val="both"/>
        <w:rPr>
          <w:sz w:val="24"/>
          <w:szCs w:val="24"/>
        </w:rPr>
      </w:pPr>
      <w:r w:rsidRPr="00A1687E">
        <w:rPr>
          <w:sz w:val="24"/>
          <w:szCs w:val="24"/>
        </w:rPr>
        <w:t xml:space="preserve">- </w:t>
      </w:r>
      <w:r w:rsidR="00DA477C" w:rsidRPr="00A1687E">
        <w:rPr>
          <w:sz w:val="24"/>
          <w:szCs w:val="24"/>
        </w:rPr>
        <w:t>оснащение зданий ОО</w:t>
      </w:r>
      <w:r w:rsidRPr="00A1687E">
        <w:rPr>
          <w:sz w:val="24"/>
          <w:szCs w:val="24"/>
        </w:rPr>
        <w:t xml:space="preserve"> в части антитеррористической укрепленности в соответствии с присвоенной категорией опасности;</w:t>
      </w:r>
    </w:p>
    <w:p w:rsidR="003807B3" w:rsidRPr="00A1687E" w:rsidRDefault="003807B3" w:rsidP="003807B3">
      <w:pPr>
        <w:ind w:firstLine="993"/>
        <w:jc w:val="both"/>
        <w:rPr>
          <w:sz w:val="24"/>
          <w:szCs w:val="24"/>
        </w:rPr>
      </w:pPr>
      <w:r w:rsidRPr="00A1687E">
        <w:rPr>
          <w:sz w:val="24"/>
          <w:szCs w:val="24"/>
        </w:rPr>
        <w:t>- замена/дооборудование/переоборудование АПС в целях устранения нарушений требований пожарного законодательства;</w:t>
      </w:r>
    </w:p>
    <w:p w:rsidR="003807B3" w:rsidRPr="00A1687E" w:rsidRDefault="003807B3" w:rsidP="003807B3">
      <w:pPr>
        <w:ind w:firstLine="993"/>
        <w:jc w:val="both"/>
        <w:rPr>
          <w:sz w:val="24"/>
          <w:szCs w:val="24"/>
        </w:rPr>
      </w:pPr>
      <w:r w:rsidRPr="00A1687E">
        <w:rPr>
          <w:sz w:val="24"/>
          <w:szCs w:val="24"/>
        </w:rPr>
        <w:t>- установка ограждения на территории в МБДОУ «Каргасокский д/с №3», МБДОУ «Новоюгинский д/с №20»;</w:t>
      </w:r>
    </w:p>
    <w:p w:rsidR="003807B3" w:rsidRPr="00A1687E" w:rsidRDefault="003807B3" w:rsidP="003807B3">
      <w:pPr>
        <w:ind w:firstLine="993"/>
        <w:jc w:val="both"/>
        <w:rPr>
          <w:sz w:val="24"/>
          <w:szCs w:val="24"/>
        </w:rPr>
      </w:pPr>
      <w:r w:rsidRPr="00A1687E">
        <w:rPr>
          <w:sz w:val="24"/>
          <w:szCs w:val="24"/>
        </w:rPr>
        <w:t>- ремонт школьных гаражей в МКОУ «Новоюгинская СОШ», МБОУ «Каргасокская СОШ №2»;</w:t>
      </w:r>
    </w:p>
    <w:p w:rsidR="003807B3" w:rsidRPr="00A1687E" w:rsidRDefault="003807B3" w:rsidP="003807B3">
      <w:pPr>
        <w:ind w:firstLine="993"/>
        <w:jc w:val="both"/>
        <w:rPr>
          <w:sz w:val="24"/>
          <w:szCs w:val="24"/>
        </w:rPr>
      </w:pPr>
      <w:r w:rsidRPr="00A1687E">
        <w:rPr>
          <w:sz w:val="24"/>
          <w:szCs w:val="24"/>
        </w:rPr>
        <w:t>- ремонт подвальных помещений в МБДОУ «Каргасокский д/с №34»;</w:t>
      </w:r>
    </w:p>
    <w:p w:rsidR="003807B3" w:rsidRPr="00A1687E" w:rsidRDefault="003807B3" w:rsidP="003807B3">
      <w:pPr>
        <w:ind w:firstLine="993"/>
        <w:jc w:val="both"/>
        <w:rPr>
          <w:sz w:val="24"/>
          <w:szCs w:val="24"/>
        </w:rPr>
      </w:pPr>
      <w:r w:rsidRPr="00A1687E">
        <w:rPr>
          <w:sz w:val="24"/>
          <w:szCs w:val="24"/>
        </w:rPr>
        <w:t>- строительство/капитальный ремонт школ в п.Молодежный, с.Тымск, с.Усть-Тым;</w:t>
      </w:r>
    </w:p>
    <w:p w:rsidR="003807B3" w:rsidRPr="00A1687E" w:rsidRDefault="003807B3" w:rsidP="003807B3">
      <w:pPr>
        <w:ind w:firstLine="993"/>
        <w:jc w:val="both"/>
        <w:rPr>
          <w:sz w:val="24"/>
          <w:szCs w:val="24"/>
        </w:rPr>
      </w:pPr>
      <w:r w:rsidRPr="00A1687E">
        <w:rPr>
          <w:sz w:val="24"/>
          <w:szCs w:val="24"/>
        </w:rPr>
        <w:t>Однако решить существующие проблемы возможно только при наличии финансирования.</w:t>
      </w:r>
    </w:p>
    <w:p w:rsidR="00D727E1" w:rsidRPr="00A1687E" w:rsidRDefault="00EF413F" w:rsidP="00186EEB">
      <w:pPr>
        <w:numPr>
          <w:ilvl w:val="0"/>
          <w:numId w:val="21"/>
        </w:numPr>
        <w:autoSpaceDN/>
        <w:ind w:left="0" w:firstLine="426"/>
        <w:jc w:val="both"/>
        <w:rPr>
          <w:sz w:val="24"/>
          <w:szCs w:val="24"/>
        </w:rPr>
      </w:pPr>
      <w:r w:rsidRPr="00A1687E">
        <w:rPr>
          <w:sz w:val="24"/>
          <w:szCs w:val="24"/>
        </w:rPr>
        <w:t>Постановлением Администрации Каргасокского района от 21 июня 2016 года № 182 принята и реализуется муниципальная программа «Развитие образования в муниципальном образовании «Каргасокский район»</w:t>
      </w:r>
      <w:r w:rsidR="00D727E1" w:rsidRPr="00A1687E">
        <w:rPr>
          <w:sz w:val="24"/>
          <w:szCs w:val="24"/>
        </w:rPr>
        <w:t>.</w:t>
      </w:r>
      <w:r w:rsidR="003D54EC" w:rsidRPr="00A1687E">
        <w:rPr>
          <w:sz w:val="24"/>
          <w:szCs w:val="24"/>
        </w:rPr>
        <w:t xml:space="preserve">Цель </w:t>
      </w:r>
      <w:r w:rsidR="00B37838" w:rsidRPr="00A1687E">
        <w:rPr>
          <w:sz w:val="24"/>
          <w:szCs w:val="24"/>
        </w:rPr>
        <w:t xml:space="preserve">данной </w:t>
      </w:r>
      <w:r w:rsidR="00C33D10" w:rsidRPr="00A1687E">
        <w:rPr>
          <w:sz w:val="24"/>
          <w:szCs w:val="24"/>
        </w:rPr>
        <w:t>программы</w:t>
      </w:r>
      <w:r w:rsidR="00974E38" w:rsidRPr="00A1687E">
        <w:rPr>
          <w:sz w:val="24"/>
          <w:szCs w:val="24"/>
        </w:rPr>
        <w:t xml:space="preserve">: </w:t>
      </w:r>
      <w:r w:rsidR="0057640F" w:rsidRPr="00A1687E">
        <w:rPr>
          <w:sz w:val="24"/>
          <w:szCs w:val="24"/>
        </w:rPr>
        <w:t>п</w:t>
      </w:r>
      <w:r w:rsidR="00B37838" w:rsidRPr="00A1687E">
        <w:rPr>
          <w:sz w:val="24"/>
          <w:szCs w:val="24"/>
        </w:rPr>
        <w:t>овышение качества образования в муниципальном образовании «Каргасокский район»</w:t>
      </w:r>
      <w:r w:rsidR="00D727E1" w:rsidRPr="00A1687E">
        <w:rPr>
          <w:sz w:val="24"/>
          <w:szCs w:val="24"/>
        </w:rPr>
        <w:t xml:space="preserve"> за счёт:</w:t>
      </w:r>
    </w:p>
    <w:p w:rsidR="00D727E1" w:rsidRPr="00A1687E" w:rsidRDefault="00D727E1" w:rsidP="00F12A87">
      <w:pPr>
        <w:pStyle w:val="af3"/>
        <w:numPr>
          <w:ilvl w:val="0"/>
          <w:numId w:val="2"/>
        </w:numPr>
        <w:jc w:val="both"/>
        <w:rPr>
          <w:rFonts w:ascii="Times New Roman" w:hAnsi="Times New Roman"/>
          <w:sz w:val="24"/>
          <w:szCs w:val="24"/>
        </w:rPr>
      </w:pPr>
      <w:r w:rsidRPr="00A1687E">
        <w:rPr>
          <w:rFonts w:ascii="Times New Roman" w:hAnsi="Times New Roman"/>
          <w:sz w:val="24"/>
          <w:szCs w:val="24"/>
        </w:rPr>
        <w:t>предоставления доступного качественного образования при эффективном использовании имеющихся ресурсов с учётом приоритетов социально-экономического развития территории;</w:t>
      </w:r>
    </w:p>
    <w:p w:rsidR="00D727E1" w:rsidRPr="00A1687E" w:rsidRDefault="00D727E1" w:rsidP="00F12A87">
      <w:pPr>
        <w:pStyle w:val="af3"/>
        <w:numPr>
          <w:ilvl w:val="0"/>
          <w:numId w:val="2"/>
        </w:numPr>
        <w:jc w:val="both"/>
        <w:rPr>
          <w:rFonts w:ascii="Times New Roman" w:hAnsi="Times New Roman"/>
          <w:sz w:val="24"/>
          <w:szCs w:val="24"/>
        </w:rPr>
      </w:pPr>
      <w:r w:rsidRPr="00A1687E">
        <w:rPr>
          <w:rFonts w:ascii="Times New Roman" w:hAnsi="Times New Roman"/>
          <w:sz w:val="24"/>
          <w:szCs w:val="24"/>
        </w:rPr>
        <w:t>развития инфраструктуры системы образования муниципального образования «Каргасокский район»;</w:t>
      </w:r>
    </w:p>
    <w:p w:rsidR="00D727E1" w:rsidRPr="00A1687E" w:rsidRDefault="00D727E1" w:rsidP="00F12A87">
      <w:pPr>
        <w:pStyle w:val="af3"/>
        <w:numPr>
          <w:ilvl w:val="0"/>
          <w:numId w:val="2"/>
        </w:numPr>
        <w:jc w:val="both"/>
        <w:rPr>
          <w:rFonts w:ascii="Times New Roman" w:hAnsi="Times New Roman"/>
          <w:sz w:val="24"/>
          <w:szCs w:val="24"/>
        </w:rPr>
      </w:pPr>
      <w:r w:rsidRPr="00A1687E">
        <w:rPr>
          <w:rFonts w:ascii="Times New Roman" w:hAnsi="Times New Roman"/>
          <w:sz w:val="24"/>
          <w:szCs w:val="24"/>
        </w:rPr>
        <w:t>улучшения положения детей-сирот и детей, оставшихся без попечения родителей, а также лиц из их числа и недееспособных граждан на территории Каргасокского района.</w:t>
      </w:r>
    </w:p>
    <w:p w:rsidR="00A07F20" w:rsidRPr="00840200" w:rsidRDefault="00C33D10" w:rsidP="00840200">
      <w:pPr>
        <w:pStyle w:val="af3"/>
        <w:ind w:firstLine="567"/>
        <w:jc w:val="both"/>
        <w:rPr>
          <w:rFonts w:ascii="Times New Roman" w:hAnsi="Times New Roman"/>
          <w:sz w:val="24"/>
          <w:szCs w:val="24"/>
        </w:rPr>
      </w:pPr>
      <w:r w:rsidRPr="00A1687E">
        <w:rPr>
          <w:rFonts w:ascii="Times New Roman" w:hAnsi="Times New Roman"/>
          <w:sz w:val="24"/>
          <w:szCs w:val="24"/>
        </w:rPr>
        <w:t xml:space="preserve">Указанные вызовы и проблемы, стоящие перед системой </w:t>
      </w:r>
      <w:r w:rsidR="0002279C" w:rsidRPr="00A1687E">
        <w:rPr>
          <w:rFonts w:ascii="Times New Roman" w:hAnsi="Times New Roman"/>
          <w:sz w:val="24"/>
          <w:szCs w:val="24"/>
        </w:rPr>
        <w:t xml:space="preserve">общего и </w:t>
      </w:r>
      <w:r w:rsidRPr="00A1687E">
        <w:rPr>
          <w:rFonts w:ascii="Times New Roman" w:hAnsi="Times New Roman"/>
          <w:sz w:val="24"/>
          <w:szCs w:val="24"/>
        </w:rPr>
        <w:t>дополнительного образования</w:t>
      </w:r>
      <w:r w:rsidR="0002279C" w:rsidRPr="00A1687E">
        <w:rPr>
          <w:rFonts w:ascii="Times New Roman" w:hAnsi="Times New Roman"/>
          <w:sz w:val="24"/>
          <w:szCs w:val="24"/>
        </w:rPr>
        <w:t>,</w:t>
      </w:r>
      <w:r w:rsidRPr="00A1687E">
        <w:rPr>
          <w:rFonts w:ascii="Times New Roman" w:hAnsi="Times New Roman"/>
          <w:sz w:val="24"/>
          <w:szCs w:val="24"/>
        </w:rPr>
        <w:t xml:space="preserve"> будут решаться через совокупность комплексных и взаимосвязанных мероприятий.</w:t>
      </w:r>
    </w:p>
    <w:p w:rsidR="00A07F20" w:rsidRPr="00A1687E" w:rsidRDefault="00A07F20" w:rsidP="00A07F20">
      <w:pPr>
        <w:ind w:firstLine="709"/>
        <w:jc w:val="center"/>
        <w:rPr>
          <w:b/>
          <w:sz w:val="24"/>
          <w:szCs w:val="24"/>
        </w:rPr>
      </w:pPr>
      <w:r w:rsidRPr="00A1687E">
        <w:rPr>
          <w:b/>
          <w:sz w:val="24"/>
          <w:szCs w:val="24"/>
        </w:rPr>
        <w:t>«О ходе реализации национальных проектов в муниципальном образовании «Каргасокский район»» в 2021 году</w:t>
      </w:r>
    </w:p>
    <w:p w:rsidR="00A07F20" w:rsidRPr="00A1687E" w:rsidRDefault="00A07F20" w:rsidP="00A07F20">
      <w:pPr>
        <w:ind w:firstLine="709"/>
        <w:jc w:val="center"/>
        <w:rPr>
          <w:sz w:val="24"/>
          <w:szCs w:val="24"/>
        </w:rPr>
      </w:pPr>
      <w:r w:rsidRPr="00A1687E">
        <w:rPr>
          <w:sz w:val="24"/>
          <w:szCs w:val="24"/>
        </w:rPr>
        <w:t>СТРАТЕГИЧЕСКИЕ ЦЕЛИ НАЦИОНАЛЬНОГО ПРОЕКТА «РАЗВИТИЕ ОБРАЗОВАНИЯ»:</w:t>
      </w:r>
    </w:p>
    <w:p w:rsidR="00A07F20" w:rsidRPr="00A1687E" w:rsidRDefault="00A07F20" w:rsidP="00186EEB">
      <w:pPr>
        <w:pStyle w:val="af"/>
        <w:numPr>
          <w:ilvl w:val="0"/>
          <w:numId w:val="45"/>
        </w:numPr>
        <w:spacing w:after="0" w:line="240" w:lineRule="auto"/>
        <w:ind w:left="0"/>
        <w:jc w:val="both"/>
        <w:rPr>
          <w:rFonts w:ascii="Times New Roman" w:hAnsi="Times New Roman" w:cs="Times New Roman"/>
          <w:sz w:val="24"/>
          <w:szCs w:val="24"/>
        </w:rPr>
      </w:pPr>
      <w:r w:rsidRPr="00A1687E">
        <w:rPr>
          <w:rFonts w:ascii="Times New Roman" w:hAnsi="Times New Roman" w:cs="Times New Roman"/>
          <w:sz w:val="24"/>
          <w:szCs w:val="24"/>
        </w:rPr>
        <w:t>Обеспечение глобальной конкурентоспособности российского образования, вхождение Российской Федерации в число десяти ведущих стран мира по качеству общего образования;</w:t>
      </w:r>
    </w:p>
    <w:p w:rsidR="00A07F20" w:rsidRPr="00A1687E" w:rsidRDefault="00A07F20" w:rsidP="00186EEB">
      <w:pPr>
        <w:pStyle w:val="af"/>
        <w:numPr>
          <w:ilvl w:val="0"/>
          <w:numId w:val="45"/>
        </w:numPr>
        <w:spacing w:after="0" w:line="240" w:lineRule="auto"/>
        <w:ind w:left="0"/>
        <w:jc w:val="both"/>
        <w:rPr>
          <w:rFonts w:ascii="Times New Roman" w:hAnsi="Times New Roman" w:cs="Times New Roman"/>
          <w:sz w:val="24"/>
          <w:szCs w:val="24"/>
        </w:rPr>
      </w:pPr>
      <w:r w:rsidRPr="00A1687E">
        <w:rPr>
          <w:rFonts w:ascii="Times New Roman" w:hAnsi="Times New Roman" w:cs="Times New Roman"/>
          <w:sz w:val="24"/>
          <w:szCs w:val="24"/>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A07F20" w:rsidRPr="00A1687E" w:rsidRDefault="00A07F20" w:rsidP="00A07F20">
      <w:pPr>
        <w:ind w:firstLine="709"/>
        <w:jc w:val="both"/>
        <w:rPr>
          <w:rFonts w:eastAsia="Arial Unicode MS"/>
          <w:sz w:val="24"/>
          <w:szCs w:val="24"/>
          <w:u w:color="000000"/>
        </w:rPr>
      </w:pPr>
      <w:r w:rsidRPr="00A1687E">
        <w:rPr>
          <w:rFonts w:eastAsia="Arial Unicode MS"/>
          <w:sz w:val="24"/>
          <w:szCs w:val="24"/>
          <w:u w:color="000000"/>
        </w:rPr>
        <w:lastRenderedPageBreak/>
        <w:t>Для реализации стратегических целей Управление образования, опеки и попечительства муниципального образования «Каргасокский район» и общеобразовательные организации муниципалитета участвуют в следующих проектах:</w:t>
      </w:r>
    </w:p>
    <w:tbl>
      <w:tblPr>
        <w:tblStyle w:val="af1"/>
        <w:tblW w:w="0" w:type="auto"/>
        <w:tblInd w:w="108" w:type="dxa"/>
        <w:tblLook w:val="04A0" w:firstRow="1" w:lastRow="0" w:firstColumn="1" w:lastColumn="0" w:noHBand="0" w:noVBand="1"/>
      </w:tblPr>
      <w:tblGrid>
        <w:gridCol w:w="9923"/>
      </w:tblGrid>
      <w:tr w:rsidR="00A07F20" w:rsidRPr="00A1687E" w:rsidTr="00A07F20">
        <w:tc>
          <w:tcPr>
            <w:tcW w:w="9923" w:type="dxa"/>
          </w:tcPr>
          <w:p w:rsidR="00A07F20" w:rsidRPr="00A1687E" w:rsidRDefault="00A07F20" w:rsidP="00F6464B">
            <w:pPr>
              <w:jc w:val="center"/>
              <w:rPr>
                <w:rFonts w:eastAsia="Arial Unicode MS"/>
                <w:sz w:val="24"/>
                <w:szCs w:val="24"/>
                <w:u w:color="000000"/>
              </w:rPr>
            </w:pPr>
            <w:r w:rsidRPr="00A1687E">
              <w:rPr>
                <w:rFonts w:eastAsia="Arial Unicode MS"/>
                <w:sz w:val="24"/>
                <w:szCs w:val="24"/>
                <w:u w:color="000000"/>
              </w:rPr>
              <w:t>Проекты</w:t>
            </w:r>
          </w:p>
        </w:tc>
      </w:tr>
      <w:tr w:rsidR="00A07F20" w:rsidRPr="00A1687E" w:rsidTr="00A07F20">
        <w:tc>
          <w:tcPr>
            <w:tcW w:w="9923" w:type="dxa"/>
          </w:tcPr>
          <w:p w:rsidR="00A07F20" w:rsidRPr="00A1687E" w:rsidRDefault="00A07F20" w:rsidP="00F6464B">
            <w:pPr>
              <w:jc w:val="both"/>
              <w:rPr>
                <w:rFonts w:eastAsia="Arial Unicode MS"/>
                <w:sz w:val="24"/>
                <w:szCs w:val="24"/>
                <w:u w:color="000000"/>
              </w:rPr>
            </w:pPr>
            <w:r w:rsidRPr="00A1687E">
              <w:rPr>
                <w:rFonts w:eastAsia="Arial Unicode MS"/>
                <w:sz w:val="24"/>
                <w:szCs w:val="24"/>
                <w:u w:color="000000"/>
              </w:rPr>
              <w:t>«Современная школа»</w:t>
            </w:r>
          </w:p>
        </w:tc>
      </w:tr>
      <w:tr w:rsidR="00A07F20" w:rsidRPr="00A1687E" w:rsidTr="00A07F20">
        <w:tc>
          <w:tcPr>
            <w:tcW w:w="9923" w:type="dxa"/>
          </w:tcPr>
          <w:p w:rsidR="00A07F20" w:rsidRPr="00A1687E" w:rsidRDefault="00A07F20" w:rsidP="00F6464B">
            <w:pPr>
              <w:jc w:val="both"/>
              <w:rPr>
                <w:rFonts w:eastAsia="Arial Unicode MS"/>
                <w:sz w:val="24"/>
                <w:szCs w:val="24"/>
                <w:u w:color="000000"/>
              </w:rPr>
            </w:pPr>
            <w:r w:rsidRPr="00A1687E">
              <w:rPr>
                <w:rFonts w:eastAsia="Arial Unicode MS"/>
                <w:sz w:val="24"/>
                <w:szCs w:val="24"/>
                <w:u w:color="000000"/>
              </w:rPr>
              <w:t>«Цифровая образовательная среда»</w:t>
            </w:r>
          </w:p>
        </w:tc>
      </w:tr>
      <w:tr w:rsidR="00A07F20" w:rsidRPr="00A1687E" w:rsidTr="00A07F20">
        <w:tc>
          <w:tcPr>
            <w:tcW w:w="9923" w:type="dxa"/>
          </w:tcPr>
          <w:p w:rsidR="00A07F20" w:rsidRPr="00A1687E" w:rsidRDefault="00A07F20" w:rsidP="00F6464B">
            <w:pPr>
              <w:jc w:val="both"/>
              <w:rPr>
                <w:rFonts w:eastAsia="Arial Unicode MS"/>
                <w:sz w:val="24"/>
                <w:szCs w:val="24"/>
                <w:u w:color="000000"/>
                <w:lang w:val="en-US"/>
              </w:rPr>
            </w:pPr>
            <w:r w:rsidRPr="00A1687E">
              <w:rPr>
                <w:rFonts w:eastAsia="Arial Unicode MS"/>
                <w:sz w:val="24"/>
                <w:szCs w:val="24"/>
                <w:u w:color="000000"/>
              </w:rPr>
              <w:t>«Успех каждого ребёнка»</w:t>
            </w:r>
          </w:p>
        </w:tc>
      </w:tr>
    </w:tbl>
    <w:p w:rsidR="00A07F20" w:rsidRPr="00A1687E" w:rsidRDefault="00A07F20" w:rsidP="00A07F20">
      <w:pPr>
        <w:jc w:val="center"/>
        <w:rPr>
          <w:b/>
          <w:sz w:val="24"/>
          <w:szCs w:val="24"/>
        </w:rPr>
      </w:pPr>
      <w:r w:rsidRPr="00A1687E">
        <w:rPr>
          <w:b/>
          <w:sz w:val="24"/>
          <w:szCs w:val="24"/>
        </w:rPr>
        <w:t>Муниципальный проект</w:t>
      </w:r>
    </w:p>
    <w:p w:rsidR="00A07F20" w:rsidRPr="00A1687E" w:rsidRDefault="00A07F20" w:rsidP="00A07F20">
      <w:pPr>
        <w:jc w:val="center"/>
        <w:rPr>
          <w:b/>
          <w:sz w:val="24"/>
          <w:szCs w:val="24"/>
        </w:rPr>
      </w:pPr>
      <w:r w:rsidRPr="00A1687E">
        <w:rPr>
          <w:b/>
          <w:sz w:val="24"/>
          <w:szCs w:val="24"/>
        </w:rPr>
        <w:t>«Современная школа»</w:t>
      </w:r>
    </w:p>
    <w:p w:rsidR="00A07F20" w:rsidRPr="00A1687E" w:rsidRDefault="00A07F20" w:rsidP="00A07F20">
      <w:pPr>
        <w:ind w:firstLine="709"/>
        <w:jc w:val="both"/>
        <w:rPr>
          <w:sz w:val="24"/>
          <w:szCs w:val="24"/>
        </w:rPr>
      </w:pPr>
      <w:r w:rsidRPr="00A1687E">
        <w:rPr>
          <w:color w:val="000000"/>
          <w:sz w:val="24"/>
          <w:szCs w:val="24"/>
        </w:rPr>
        <w:t xml:space="preserve">В рамках реализации мероприятий по созданию новых мест в общеобразовательных организациях в </w:t>
      </w:r>
      <w:r w:rsidRPr="00A1687E">
        <w:rPr>
          <w:sz w:val="24"/>
          <w:szCs w:val="24"/>
        </w:rPr>
        <w:t>2021 году новых мест не создано.</w:t>
      </w:r>
    </w:p>
    <w:p w:rsidR="00A07F20" w:rsidRPr="00A1687E" w:rsidRDefault="00A07F20" w:rsidP="00A07F20">
      <w:pPr>
        <w:ind w:firstLine="709"/>
        <w:jc w:val="both"/>
        <w:rPr>
          <w:sz w:val="24"/>
          <w:szCs w:val="24"/>
        </w:rPr>
      </w:pPr>
      <w:r w:rsidRPr="00A1687E">
        <w:rPr>
          <w:sz w:val="24"/>
          <w:szCs w:val="24"/>
        </w:rPr>
        <w:t>Всего на территории муниципального образования «Каргасокский район» в 2019-2020 году открыты 4 Центра образования цифрового и гуманитарного профилей (далее – ЦЦГП)</w:t>
      </w:r>
      <w:r w:rsidRPr="00A1687E">
        <w:rPr>
          <w:rFonts w:eastAsia="Times New Roman"/>
          <w:color w:val="000000"/>
          <w:sz w:val="24"/>
          <w:szCs w:val="24"/>
        </w:rPr>
        <w:t xml:space="preserve"> (МБОУ «Нововасюганская СОШ», МКОУ «Средневасюганская СОШ», МБОУ "Каргасокская СОШ-интернат №1" и МБОУ "Каргасокская СОШ №2")</w:t>
      </w:r>
      <w:r w:rsidRPr="00A1687E">
        <w:rPr>
          <w:sz w:val="24"/>
          <w:szCs w:val="24"/>
        </w:rPr>
        <w:t>.</w:t>
      </w:r>
    </w:p>
    <w:p w:rsidR="00A07F20" w:rsidRPr="00A1687E" w:rsidRDefault="00A07F20" w:rsidP="00A07F20">
      <w:pPr>
        <w:ind w:firstLine="709"/>
        <w:jc w:val="both"/>
        <w:rPr>
          <w:sz w:val="24"/>
          <w:szCs w:val="24"/>
        </w:rPr>
      </w:pPr>
      <w:r w:rsidRPr="00A1687E">
        <w:rPr>
          <w:sz w:val="24"/>
          <w:szCs w:val="24"/>
        </w:rPr>
        <w:t>В ЦЦГП обучалось в 2021 году 2145 детей, в т.ч. по образовательным программам предметной области «Технология» - 809 детей, «Информатика» и «Основы безопасности жизнедеятельности» - 1207 детей.</w:t>
      </w:r>
    </w:p>
    <w:p w:rsidR="00A07F20" w:rsidRPr="00A1687E" w:rsidRDefault="00A07F20" w:rsidP="00A07F20">
      <w:pPr>
        <w:ind w:firstLine="709"/>
        <w:jc w:val="both"/>
        <w:rPr>
          <w:sz w:val="24"/>
          <w:szCs w:val="24"/>
        </w:rPr>
      </w:pPr>
      <w:r w:rsidRPr="00A1687E">
        <w:rPr>
          <w:sz w:val="24"/>
          <w:szCs w:val="24"/>
        </w:rPr>
        <w:t>Охвачены дополнительными общеобразовательными программами 1576 детей («Практикум решения олимпиадных задач», «Виар», «Пром-дизайн", 29 "Гео" в рамках договора сетевого взаимодействия с Кванториумом (мастер-классы Кванториума - Геометрия на практике - урок НТО - Финансовая грамотность), районные соревнования по шахматам (продвинутый уровень); Школьная студия новостей ShoolTV «Юные дизайнеры», «3D моделирование», «Лоскутное шитьё», «Робототехника», «Проектная деятельность – 3D моделирование» «Программирование «Arduino», «Проектная деятельность», Школьная газета «Пятый угол», «Практическая биология», Школьная газета «Пятый угол» (вёрстка), «Физика за страницами учебника», «Экспериментальные задачи», «ЮИД», «Экология», «Финансовая грамотность», «Математика, логика, мышление», «Информатика»). 289 обучающихся участвовали в реализации программ в сетевой форме. 47 обучающихся ежемесячно используют инфраструктуру Центров для дистанционного образования. В период с 1 января 2021 по 30 декабря 2021 проведено 416 мероприятий, в которых приняли участие 1490 детей.</w:t>
      </w:r>
    </w:p>
    <w:p w:rsidR="00A07F20" w:rsidRPr="00A1687E" w:rsidRDefault="00A07F20" w:rsidP="00A07F20">
      <w:pPr>
        <w:pStyle w:val="af3"/>
        <w:ind w:firstLine="709"/>
        <w:jc w:val="both"/>
        <w:rPr>
          <w:rFonts w:ascii="Times New Roman" w:hAnsi="Times New Roman"/>
          <w:sz w:val="24"/>
          <w:szCs w:val="24"/>
        </w:rPr>
      </w:pPr>
      <w:r w:rsidRPr="00A1687E">
        <w:rPr>
          <w:rFonts w:ascii="Times New Roman" w:hAnsi="Times New Roman"/>
          <w:sz w:val="24"/>
          <w:szCs w:val="24"/>
        </w:rPr>
        <w:t>В 2021 году на базе МКОУ «Вертикосская СОШ» открыт Центр образования естественнонаучной и технологической направленности («Точка роста»). Для реализации муниципальных проектов в рамках национального проекта «Образование» на органы местного самоуправления возложено проведение ремонтных работ с целью подготовки помещений Центров «Точка роста» в соответствии с брендбуком. Для подготовки помещений из бюджета муниципального образования «Каргасокский район» было выделено 646,8 тыс.рублей, на которые проведены ремонтно-строительные работы в кабинетах «Химия», «Физика», «Биология» и в рекреации для занятий робототехникой и игры в шахматы.</w:t>
      </w:r>
    </w:p>
    <w:p w:rsidR="00A07F20" w:rsidRPr="00A1687E" w:rsidRDefault="00A07F20" w:rsidP="00A07F20">
      <w:pPr>
        <w:ind w:firstLine="709"/>
        <w:jc w:val="both"/>
        <w:rPr>
          <w:rFonts w:eastAsia="Times New Roman"/>
          <w:color w:val="000000"/>
          <w:sz w:val="24"/>
          <w:szCs w:val="24"/>
        </w:rPr>
      </w:pPr>
      <w:r w:rsidRPr="00A1687E">
        <w:rPr>
          <w:sz w:val="24"/>
          <w:szCs w:val="24"/>
        </w:rPr>
        <w:t xml:space="preserve">Всего в данной школе обучается 80 детей. </w:t>
      </w:r>
      <w:r w:rsidRPr="00A1687E">
        <w:rPr>
          <w:rFonts w:eastAsia="Times New Roman"/>
          <w:color w:val="000000"/>
          <w:sz w:val="24"/>
          <w:szCs w:val="24"/>
        </w:rPr>
        <w:t>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курсы внеурочной деятельности общеинтеллектуальной направленности с использованием средств обучения и воспитания Центра «Точка роста», составила 40 человек. 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«Точка роста», - 45 человек:</w:t>
      </w:r>
    </w:p>
    <w:p w:rsidR="00A07F20" w:rsidRPr="00A1687E" w:rsidRDefault="00A07F20" w:rsidP="00A07F20">
      <w:pPr>
        <w:ind w:firstLine="709"/>
        <w:jc w:val="both"/>
        <w:rPr>
          <w:sz w:val="24"/>
          <w:szCs w:val="24"/>
        </w:rPr>
      </w:pPr>
      <w:r w:rsidRPr="00A1687E">
        <w:rPr>
          <w:sz w:val="24"/>
          <w:szCs w:val="24"/>
        </w:rPr>
        <w:t>- Мир поиска и открытий – 7;</w:t>
      </w:r>
    </w:p>
    <w:p w:rsidR="00A07F20" w:rsidRPr="00A1687E" w:rsidRDefault="00A07F20" w:rsidP="00A07F20">
      <w:pPr>
        <w:ind w:firstLine="709"/>
        <w:jc w:val="both"/>
        <w:rPr>
          <w:sz w:val="24"/>
          <w:szCs w:val="24"/>
        </w:rPr>
      </w:pPr>
      <w:r w:rsidRPr="00A1687E">
        <w:rPr>
          <w:sz w:val="24"/>
          <w:szCs w:val="24"/>
        </w:rPr>
        <w:t>- Удивительное рядом – 8;</w:t>
      </w:r>
    </w:p>
    <w:p w:rsidR="00A07F20" w:rsidRPr="00A1687E" w:rsidRDefault="00A07F20" w:rsidP="00A07F20">
      <w:pPr>
        <w:ind w:firstLine="709"/>
        <w:jc w:val="both"/>
        <w:rPr>
          <w:sz w:val="24"/>
          <w:szCs w:val="24"/>
        </w:rPr>
      </w:pPr>
      <w:r w:rsidRPr="00A1687E">
        <w:rPr>
          <w:sz w:val="24"/>
          <w:szCs w:val="24"/>
        </w:rPr>
        <w:t>- Шахматы (1-4 класс) – 14;</w:t>
      </w:r>
    </w:p>
    <w:p w:rsidR="00A07F20" w:rsidRPr="00A1687E" w:rsidRDefault="00A07F20" w:rsidP="00A07F20">
      <w:pPr>
        <w:ind w:firstLine="709"/>
        <w:jc w:val="both"/>
        <w:rPr>
          <w:sz w:val="24"/>
          <w:szCs w:val="24"/>
        </w:rPr>
      </w:pPr>
      <w:r w:rsidRPr="00A1687E">
        <w:rPr>
          <w:sz w:val="24"/>
          <w:szCs w:val="24"/>
        </w:rPr>
        <w:t>- Графика и конструирование- 8;</w:t>
      </w:r>
    </w:p>
    <w:p w:rsidR="00A07F20" w:rsidRPr="00A1687E" w:rsidRDefault="00A07F20" w:rsidP="00A07F20">
      <w:pPr>
        <w:ind w:firstLine="709"/>
        <w:jc w:val="both"/>
        <w:rPr>
          <w:sz w:val="24"/>
          <w:szCs w:val="24"/>
        </w:rPr>
      </w:pPr>
      <w:r w:rsidRPr="00A1687E">
        <w:rPr>
          <w:sz w:val="24"/>
          <w:szCs w:val="24"/>
        </w:rPr>
        <w:t>- Удивительный микромир – 8.</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t>Проведено 10 мероприятий на площадке Центра:</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t>- 01.09.2021 - Торжественное открытие Центра «Точка роста» - 81 учащийся, 14 педагогов;</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lastRenderedPageBreak/>
        <w:t>- 04.10.2021 - 08.10.2021 – Всероссийский фестиваль NAUKA0+. Виртуальная экскурсия «Инженерная наука на практике», видеоэкскурсия по архитектурному факультету – 20 учащихся;</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t>- 06.10.2021 - Всероссийский «Урок Цифры» по теме «Искусственный интеллект в образовании» - 9 учащихся;</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t>- 22.10.2021 - Всероссийская онлайн-олимпиада Учи.ру по экологии для учеников 1–9 классов – 4 учащихся;</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t>- 27.10.2021 - Онлайн-урок проекта «Шоу профессий» Профессия «Лаборант химического анализа» - 14 учащихся;</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t>- 17.11.2021 - Квест-игра «Ломоносов - Великий сын России», посвященный 310-летию со Дня рождения М.В. Ломоносова – 13 учащихся;</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t>- 22.11.2021 - 05.12.2021 - Олимпиада «Многовековая Югра» для учеников 1–11 классов на Учи.ру - 4 учащихся:</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t>- 06.12.2021 - Интеллектуальная игра «Физика в мире профессий» для обучающихся 9 класса -9 учащихся;</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t>- 08.12.2021, 10.12.2021 - VIII открытая интеллектуальная игра «ЕстественникУм» - 4 учащихся, 3 педагога;</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t>- 09.12. 2021 - Интеллектуальная игра «Спринт эрудитов» для обучающихся 7 класса- 5 учащихся.</w:t>
      </w:r>
    </w:p>
    <w:p w:rsidR="00A07F20" w:rsidRPr="00A1687E" w:rsidRDefault="00A07F20" w:rsidP="00A07F20">
      <w:pPr>
        <w:ind w:firstLine="709"/>
        <w:jc w:val="both"/>
        <w:rPr>
          <w:sz w:val="24"/>
          <w:szCs w:val="24"/>
        </w:rPr>
      </w:pPr>
      <w:r w:rsidRPr="00A1687E">
        <w:rPr>
          <w:rFonts w:eastAsia="Times New Roman"/>
          <w:color w:val="000000"/>
          <w:sz w:val="24"/>
          <w:szCs w:val="24"/>
        </w:rPr>
        <w:t xml:space="preserve">В рамках реализации данного проекта было приобретено следующее оборудование на сумму </w:t>
      </w:r>
      <w:r w:rsidRPr="00A1687E">
        <w:rPr>
          <w:b/>
          <w:sz w:val="24"/>
          <w:szCs w:val="24"/>
        </w:rPr>
        <w:t>1 164 339,73 рублей.</w:t>
      </w:r>
    </w:p>
    <w:p w:rsidR="00A07F20" w:rsidRPr="00A1687E" w:rsidRDefault="00A07F20" w:rsidP="00A07F20">
      <w:pPr>
        <w:jc w:val="center"/>
        <w:rPr>
          <w:sz w:val="24"/>
          <w:szCs w:val="24"/>
        </w:rPr>
      </w:pPr>
      <w:r w:rsidRPr="00A1687E">
        <w:rPr>
          <w:sz w:val="24"/>
          <w:szCs w:val="24"/>
        </w:rPr>
        <w:t>ПЕРЕЧЕНЬ ИМУЩЕСТВА,</w:t>
      </w:r>
    </w:p>
    <w:p w:rsidR="00A07F20" w:rsidRPr="00A1687E" w:rsidRDefault="00A07F20" w:rsidP="00A07F20">
      <w:pPr>
        <w:jc w:val="center"/>
        <w:rPr>
          <w:sz w:val="24"/>
          <w:szCs w:val="24"/>
        </w:rPr>
      </w:pPr>
      <w:r w:rsidRPr="00A1687E">
        <w:rPr>
          <w:sz w:val="24"/>
          <w:szCs w:val="24"/>
        </w:rPr>
        <w:t>приобретенного УОО и П МО «Каргасокский район» в рамках реализации федерального проекта «Современная школа» национального проекта «Образование» и переданного в МКОУ «Вертикосская СОШ» в 2021 году</w:t>
      </w:r>
    </w:p>
    <w:tbl>
      <w:tblPr>
        <w:tblStyle w:val="af1"/>
        <w:tblW w:w="0" w:type="auto"/>
        <w:tblLook w:val="04A0" w:firstRow="1" w:lastRow="0" w:firstColumn="1" w:lastColumn="0" w:noHBand="0" w:noVBand="1"/>
      </w:tblPr>
      <w:tblGrid>
        <w:gridCol w:w="560"/>
        <w:gridCol w:w="2643"/>
        <w:gridCol w:w="3920"/>
        <w:gridCol w:w="1499"/>
        <w:gridCol w:w="1515"/>
      </w:tblGrid>
      <w:tr w:rsidR="00A07F20" w:rsidRPr="00A1687E" w:rsidTr="00F6464B">
        <w:tc>
          <w:tcPr>
            <w:tcW w:w="560" w:type="dxa"/>
            <w:shd w:val="clear" w:color="auto" w:fill="D9D9D9" w:themeFill="background1" w:themeFillShade="D9"/>
            <w:vAlign w:val="center"/>
          </w:tcPr>
          <w:p w:rsidR="00A07F20" w:rsidRPr="00A1687E" w:rsidRDefault="00A07F20" w:rsidP="00F6464B">
            <w:pPr>
              <w:jc w:val="center"/>
              <w:rPr>
                <w:b/>
                <w:sz w:val="24"/>
                <w:szCs w:val="24"/>
              </w:rPr>
            </w:pPr>
            <w:r w:rsidRPr="00A1687E">
              <w:rPr>
                <w:b/>
                <w:sz w:val="24"/>
                <w:szCs w:val="24"/>
              </w:rPr>
              <w:t>№ п/п</w:t>
            </w:r>
          </w:p>
        </w:tc>
        <w:tc>
          <w:tcPr>
            <w:tcW w:w="2667" w:type="dxa"/>
            <w:shd w:val="clear" w:color="auto" w:fill="D9D9D9" w:themeFill="background1" w:themeFillShade="D9"/>
            <w:vAlign w:val="center"/>
          </w:tcPr>
          <w:p w:rsidR="00A07F20" w:rsidRPr="00A1687E" w:rsidRDefault="00A07F20" w:rsidP="00F6464B">
            <w:pPr>
              <w:jc w:val="center"/>
              <w:rPr>
                <w:b/>
                <w:sz w:val="24"/>
                <w:szCs w:val="24"/>
              </w:rPr>
            </w:pPr>
            <w:r w:rsidRPr="00A1687E">
              <w:rPr>
                <w:b/>
                <w:sz w:val="24"/>
                <w:szCs w:val="24"/>
              </w:rPr>
              <w:t>Данные о контракте, поставщике</w:t>
            </w:r>
          </w:p>
        </w:tc>
        <w:tc>
          <w:tcPr>
            <w:tcW w:w="4035" w:type="dxa"/>
            <w:shd w:val="clear" w:color="auto" w:fill="D9D9D9" w:themeFill="background1" w:themeFillShade="D9"/>
            <w:vAlign w:val="center"/>
          </w:tcPr>
          <w:p w:rsidR="00A07F20" w:rsidRPr="00A1687E" w:rsidRDefault="00A07F20" w:rsidP="00F6464B">
            <w:pPr>
              <w:jc w:val="center"/>
              <w:rPr>
                <w:b/>
                <w:sz w:val="24"/>
                <w:szCs w:val="24"/>
              </w:rPr>
            </w:pPr>
            <w:r w:rsidRPr="00A1687E">
              <w:rPr>
                <w:b/>
                <w:sz w:val="24"/>
                <w:szCs w:val="24"/>
              </w:rPr>
              <w:t>Наименование имущества</w:t>
            </w:r>
          </w:p>
        </w:tc>
        <w:tc>
          <w:tcPr>
            <w:tcW w:w="1499" w:type="dxa"/>
            <w:shd w:val="clear" w:color="auto" w:fill="D9D9D9" w:themeFill="background1" w:themeFillShade="D9"/>
            <w:vAlign w:val="center"/>
          </w:tcPr>
          <w:p w:rsidR="00A07F20" w:rsidRPr="00A1687E" w:rsidRDefault="00A07F20" w:rsidP="00F6464B">
            <w:pPr>
              <w:jc w:val="center"/>
              <w:rPr>
                <w:b/>
                <w:sz w:val="24"/>
                <w:szCs w:val="24"/>
              </w:rPr>
            </w:pPr>
            <w:r w:rsidRPr="00A1687E">
              <w:rPr>
                <w:b/>
                <w:sz w:val="24"/>
                <w:szCs w:val="24"/>
              </w:rPr>
              <w:t>Количество</w:t>
            </w:r>
          </w:p>
        </w:tc>
        <w:tc>
          <w:tcPr>
            <w:tcW w:w="1518" w:type="dxa"/>
            <w:shd w:val="clear" w:color="auto" w:fill="D9D9D9" w:themeFill="background1" w:themeFillShade="D9"/>
            <w:vAlign w:val="center"/>
          </w:tcPr>
          <w:p w:rsidR="00A07F20" w:rsidRPr="00A1687E" w:rsidRDefault="00A07F20" w:rsidP="00F6464B">
            <w:pPr>
              <w:jc w:val="center"/>
              <w:rPr>
                <w:b/>
                <w:sz w:val="24"/>
                <w:szCs w:val="24"/>
              </w:rPr>
            </w:pPr>
            <w:r w:rsidRPr="00A1687E">
              <w:rPr>
                <w:b/>
                <w:sz w:val="24"/>
                <w:szCs w:val="24"/>
              </w:rPr>
              <w:t>Общая стоимость</w:t>
            </w:r>
          </w:p>
          <w:p w:rsidR="00A07F20" w:rsidRPr="00A1687E" w:rsidRDefault="00A07F20" w:rsidP="00F6464B">
            <w:pPr>
              <w:jc w:val="center"/>
              <w:rPr>
                <w:b/>
                <w:sz w:val="24"/>
                <w:szCs w:val="24"/>
              </w:rPr>
            </w:pPr>
            <w:r w:rsidRPr="00A1687E">
              <w:rPr>
                <w:b/>
                <w:sz w:val="24"/>
                <w:szCs w:val="24"/>
              </w:rPr>
              <w:t>(руб.)</w:t>
            </w:r>
          </w:p>
        </w:tc>
      </w:tr>
      <w:tr w:rsidR="00A07F20" w:rsidRPr="00A1687E" w:rsidTr="00F6464B">
        <w:trPr>
          <w:trHeight w:val="735"/>
        </w:trPr>
        <w:tc>
          <w:tcPr>
            <w:tcW w:w="560" w:type="dxa"/>
            <w:vMerge w:val="restart"/>
            <w:vAlign w:val="center"/>
          </w:tcPr>
          <w:p w:rsidR="00A07F20" w:rsidRPr="00A1687E" w:rsidRDefault="00A07F20" w:rsidP="00F6464B">
            <w:pPr>
              <w:rPr>
                <w:sz w:val="24"/>
                <w:szCs w:val="24"/>
              </w:rPr>
            </w:pPr>
            <w:r w:rsidRPr="00A1687E">
              <w:rPr>
                <w:sz w:val="24"/>
                <w:szCs w:val="24"/>
              </w:rPr>
              <w:t>1.</w:t>
            </w:r>
          </w:p>
        </w:tc>
        <w:tc>
          <w:tcPr>
            <w:tcW w:w="2667" w:type="dxa"/>
            <w:vMerge w:val="restart"/>
          </w:tcPr>
          <w:p w:rsidR="00A07F20" w:rsidRPr="00A1687E" w:rsidRDefault="00A07F20" w:rsidP="00F6464B">
            <w:pPr>
              <w:jc w:val="center"/>
              <w:rPr>
                <w:sz w:val="24"/>
                <w:szCs w:val="24"/>
              </w:rPr>
            </w:pPr>
            <w:r w:rsidRPr="00A1687E">
              <w:rPr>
                <w:sz w:val="24"/>
                <w:szCs w:val="24"/>
              </w:rPr>
              <w:t xml:space="preserve">МК №21/1 от 24.05.2021г., поставщик: </w:t>
            </w:r>
          </w:p>
          <w:p w:rsidR="00A07F20" w:rsidRPr="00A1687E" w:rsidRDefault="00A07F20" w:rsidP="00F6464B">
            <w:pPr>
              <w:jc w:val="center"/>
              <w:rPr>
                <w:sz w:val="24"/>
                <w:szCs w:val="24"/>
              </w:rPr>
            </w:pPr>
            <w:r w:rsidRPr="00A1687E">
              <w:rPr>
                <w:sz w:val="24"/>
                <w:szCs w:val="24"/>
              </w:rPr>
              <w:t>ООО «Дистрибьюция Сибирь»</w:t>
            </w:r>
          </w:p>
        </w:tc>
        <w:tc>
          <w:tcPr>
            <w:tcW w:w="4035" w:type="dxa"/>
            <w:vAlign w:val="center"/>
          </w:tcPr>
          <w:p w:rsidR="00A07F20" w:rsidRPr="00A1687E" w:rsidRDefault="00A07F20" w:rsidP="00F6464B">
            <w:pPr>
              <w:jc w:val="center"/>
              <w:rPr>
                <w:sz w:val="24"/>
                <w:szCs w:val="24"/>
              </w:rPr>
            </w:pPr>
            <w:r w:rsidRPr="00A1687E">
              <w:rPr>
                <w:sz w:val="24"/>
                <w:szCs w:val="24"/>
              </w:rPr>
              <w:t xml:space="preserve">Многофункциональное устройство (МФУ) тип2 </w:t>
            </w:r>
            <w:r w:rsidRPr="00A1687E">
              <w:rPr>
                <w:sz w:val="24"/>
                <w:szCs w:val="24"/>
                <w:lang w:val="en-US"/>
              </w:rPr>
              <w:t>Brother</w:t>
            </w:r>
          </w:p>
        </w:tc>
        <w:tc>
          <w:tcPr>
            <w:tcW w:w="1499" w:type="dxa"/>
            <w:vAlign w:val="center"/>
          </w:tcPr>
          <w:p w:rsidR="00A07F20" w:rsidRPr="00A1687E" w:rsidRDefault="00A07F20" w:rsidP="00F6464B">
            <w:pPr>
              <w:jc w:val="center"/>
              <w:rPr>
                <w:sz w:val="24"/>
                <w:szCs w:val="24"/>
              </w:rPr>
            </w:pPr>
            <w:r w:rsidRPr="00A1687E">
              <w:rPr>
                <w:sz w:val="24"/>
                <w:szCs w:val="24"/>
              </w:rPr>
              <w:t>1</w:t>
            </w:r>
          </w:p>
        </w:tc>
        <w:tc>
          <w:tcPr>
            <w:tcW w:w="1518" w:type="dxa"/>
            <w:vAlign w:val="center"/>
          </w:tcPr>
          <w:p w:rsidR="00A07F20" w:rsidRPr="00A1687E" w:rsidRDefault="00A07F20" w:rsidP="00F6464B">
            <w:pPr>
              <w:jc w:val="center"/>
              <w:rPr>
                <w:sz w:val="24"/>
                <w:szCs w:val="24"/>
              </w:rPr>
            </w:pPr>
            <w:r w:rsidRPr="00A1687E">
              <w:rPr>
                <w:sz w:val="24"/>
                <w:szCs w:val="24"/>
              </w:rPr>
              <w:t>56 400,00</w:t>
            </w:r>
          </w:p>
        </w:tc>
      </w:tr>
      <w:tr w:rsidR="00A07F20" w:rsidRPr="00A1687E" w:rsidTr="00F6464B">
        <w:trPr>
          <w:trHeight w:val="645"/>
        </w:trPr>
        <w:tc>
          <w:tcPr>
            <w:tcW w:w="560" w:type="dxa"/>
            <w:vMerge/>
            <w:vAlign w:val="center"/>
          </w:tcPr>
          <w:p w:rsidR="00A07F20" w:rsidRPr="00A1687E" w:rsidRDefault="00A07F20" w:rsidP="00F6464B">
            <w:pPr>
              <w:rPr>
                <w:sz w:val="24"/>
                <w:szCs w:val="24"/>
              </w:rPr>
            </w:pPr>
          </w:p>
        </w:tc>
        <w:tc>
          <w:tcPr>
            <w:tcW w:w="2667" w:type="dxa"/>
            <w:vMerge/>
          </w:tcPr>
          <w:p w:rsidR="00A07F20" w:rsidRPr="00A1687E" w:rsidRDefault="00A07F20" w:rsidP="00F6464B">
            <w:pPr>
              <w:jc w:val="center"/>
              <w:rPr>
                <w:sz w:val="24"/>
                <w:szCs w:val="24"/>
              </w:rPr>
            </w:pPr>
          </w:p>
        </w:tc>
        <w:tc>
          <w:tcPr>
            <w:tcW w:w="4035" w:type="dxa"/>
            <w:vAlign w:val="center"/>
          </w:tcPr>
          <w:p w:rsidR="00A07F20" w:rsidRPr="00A1687E" w:rsidRDefault="00A07F20" w:rsidP="00F6464B">
            <w:pPr>
              <w:jc w:val="center"/>
              <w:rPr>
                <w:sz w:val="24"/>
                <w:szCs w:val="24"/>
              </w:rPr>
            </w:pPr>
            <w:r w:rsidRPr="00A1687E">
              <w:rPr>
                <w:sz w:val="24"/>
                <w:szCs w:val="24"/>
              </w:rPr>
              <w:t>Мышь компьютерная «Гарнизон»</w:t>
            </w:r>
          </w:p>
        </w:tc>
        <w:tc>
          <w:tcPr>
            <w:tcW w:w="1499" w:type="dxa"/>
            <w:vAlign w:val="center"/>
          </w:tcPr>
          <w:p w:rsidR="00A07F20" w:rsidRPr="00A1687E" w:rsidRDefault="00A07F20" w:rsidP="00F6464B">
            <w:pPr>
              <w:jc w:val="center"/>
              <w:rPr>
                <w:sz w:val="24"/>
                <w:szCs w:val="24"/>
              </w:rPr>
            </w:pPr>
            <w:r w:rsidRPr="00A1687E">
              <w:rPr>
                <w:sz w:val="24"/>
                <w:szCs w:val="24"/>
              </w:rPr>
              <w:t>2</w:t>
            </w:r>
          </w:p>
        </w:tc>
        <w:tc>
          <w:tcPr>
            <w:tcW w:w="1518" w:type="dxa"/>
            <w:vAlign w:val="center"/>
          </w:tcPr>
          <w:p w:rsidR="00A07F20" w:rsidRPr="00A1687E" w:rsidRDefault="00A07F20" w:rsidP="00F6464B">
            <w:pPr>
              <w:jc w:val="center"/>
              <w:rPr>
                <w:sz w:val="24"/>
                <w:szCs w:val="24"/>
              </w:rPr>
            </w:pPr>
            <w:r w:rsidRPr="00A1687E">
              <w:rPr>
                <w:sz w:val="24"/>
                <w:szCs w:val="24"/>
              </w:rPr>
              <w:t>705,00</w:t>
            </w:r>
          </w:p>
        </w:tc>
      </w:tr>
      <w:tr w:rsidR="00A07F20" w:rsidRPr="00A1687E" w:rsidTr="00F6464B">
        <w:tc>
          <w:tcPr>
            <w:tcW w:w="560" w:type="dxa"/>
            <w:vAlign w:val="center"/>
          </w:tcPr>
          <w:p w:rsidR="00A07F20" w:rsidRPr="00A1687E" w:rsidRDefault="00A07F20" w:rsidP="00F6464B">
            <w:pPr>
              <w:rPr>
                <w:sz w:val="24"/>
                <w:szCs w:val="24"/>
              </w:rPr>
            </w:pPr>
            <w:r w:rsidRPr="00A1687E">
              <w:rPr>
                <w:sz w:val="24"/>
                <w:szCs w:val="24"/>
              </w:rPr>
              <w:t>2.</w:t>
            </w:r>
          </w:p>
        </w:tc>
        <w:tc>
          <w:tcPr>
            <w:tcW w:w="2667" w:type="dxa"/>
          </w:tcPr>
          <w:p w:rsidR="00A07F20" w:rsidRPr="00A1687E" w:rsidRDefault="00A07F20" w:rsidP="00F6464B">
            <w:pPr>
              <w:jc w:val="center"/>
              <w:rPr>
                <w:sz w:val="24"/>
                <w:szCs w:val="24"/>
              </w:rPr>
            </w:pPr>
            <w:r w:rsidRPr="00A1687E">
              <w:rPr>
                <w:sz w:val="24"/>
                <w:szCs w:val="24"/>
              </w:rPr>
              <w:t>МК №21/2 от 17.05.2021г., поставщик:</w:t>
            </w:r>
          </w:p>
          <w:p w:rsidR="00A07F20" w:rsidRPr="00A1687E" w:rsidRDefault="00A07F20" w:rsidP="00F6464B">
            <w:pPr>
              <w:jc w:val="center"/>
              <w:rPr>
                <w:sz w:val="24"/>
                <w:szCs w:val="24"/>
              </w:rPr>
            </w:pPr>
            <w:r w:rsidRPr="00A1687E">
              <w:rPr>
                <w:sz w:val="24"/>
                <w:szCs w:val="24"/>
              </w:rPr>
              <w:t>ООО НЦ «Полюс»</w:t>
            </w:r>
          </w:p>
        </w:tc>
        <w:tc>
          <w:tcPr>
            <w:tcW w:w="4035" w:type="dxa"/>
            <w:vAlign w:val="center"/>
          </w:tcPr>
          <w:p w:rsidR="00A07F20" w:rsidRPr="00A1687E" w:rsidRDefault="00A07F20" w:rsidP="00F6464B">
            <w:pPr>
              <w:jc w:val="center"/>
              <w:rPr>
                <w:sz w:val="24"/>
                <w:szCs w:val="24"/>
              </w:rPr>
            </w:pPr>
            <w:r w:rsidRPr="00A1687E">
              <w:rPr>
                <w:sz w:val="24"/>
                <w:szCs w:val="24"/>
              </w:rPr>
              <w:t>Автоматизированное рабочее место «Гравитон» (в состав входит ноутбук Гравитон Н15И-К2)</w:t>
            </w:r>
          </w:p>
        </w:tc>
        <w:tc>
          <w:tcPr>
            <w:tcW w:w="1499" w:type="dxa"/>
            <w:vAlign w:val="center"/>
          </w:tcPr>
          <w:p w:rsidR="00A07F20" w:rsidRPr="00A1687E" w:rsidRDefault="00A07F20" w:rsidP="00F6464B">
            <w:pPr>
              <w:jc w:val="center"/>
              <w:rPr>
                <w:sz w:val="24"/>
                <w:szCs w:val="24"/>
              </w:rPr>
            </w:pPr>
            <w:r w:rsidRPr="00A1687E">
              <w:rPr>
                <w:sz w:val="24"/>
                <w:szCs w:val="24"/>
              </w:rPr>
              <w:t>2</w:t>
            </w:r>
          </w:p>
        </w:tc>
        <w:tc>
          <w:tcPr>
            <w:tcW w:w="1518" w:type="dxa"/>
            <w:vAlign w:val="center"/>
          </w:tcPr>
          <w:p w:rsidR="00A07F20" w:rsidRPr="00A1687E" w:rsidRDefault="00A07F20" w:rsidP="00F6464B">
            <w:pPr>
              <w:jc w:val="center"/>
              <w:rPr>
                <w:sz w:val="24"/>
                <w:szCs w:val="24"/>
              </w:rPr>
            </w:pPr>
            <w:r w:rsidRPr="00A1687E">
              <w:rPr>
                <w:sz w:val="24"/>
                <w:szCs w:val="24"/>
              </w:rPr>
              <w:t>112 488,74</w:t>
            </w:r>
          </w:p>
        </w:tc>
      </w:tr>
      <w:tr w:rsidR="00A07F20" w:rsidRPr="00A1687E" w:rsidTr="00F6464B">
        <w:tc>
          <w:tcPr>
            <w:tcW w:w="560" w:type="dxa"/>
            <w:vAlign w:val="center"/>
          </w:tcPr>
          <w:p w:rsidR="00A07F20" w:rsidRPr="00A1687E" w:rsidRDefault="00A07F20" w:rsidP="00F6464B">
            <w:pPr>
              <w:rPr>
                <w:sz w:val="24"/>
                <w:szCs w:val="24"/>
              </w:rPr>
            </w:pPr>
            <w:r w:rsidRPr="00A1687E">
              <w:rPr>
                <w:sz w:val="24"/>
                <w:szCs w:val="24"/>
              </w:rPr>
              <w:t>3.</w:t>
            </w:r>
          </w:p>
        </w:tc>
        <w:tc>
          <w:tcPr>
            <w:tcW w:w="2667" w:type="dxa"/>
          </w:tcPr>
          <w:p w:rsidR="00A07F20" w:rsidRPr="00A1687E" w:rsidRDefault="00A07F20" w:rsidP="00F6464B">
            <w:pPr>
              <w:jc w:val="center"/>
              <w:rPr>
                <w:sz w:val="24"/>
                <w:szCs w:val="24"/>
              </w:rPr>
            </w:pPr>
            <w:r w:rsidRPr="00A1687E">
              <w:rPr>
                <w:sz w:val="24"/>
                <w:szCs w:val="24"/>
              </w:rPr>
              <w:t>МК №21/3 от 01.06.2021г.,</w:t>
            </w:r>
          </w:p>
          <w:p w:rsidR="00A07F20" w:rsidRPr="00A1687E" w:rsidRDefault="00A07F20" w:rsidP="00F6464B">
            <w:pPr>
              <w:jc w:val="center"/>
              <w:rPr>
                <w:sz w:val="24"/>
                <w:szCs w:val="24"/>
              </w:rPr>
            </w:pPr>
            <w:r w:rsidRPr="00A1687E">
              <w:rPr>
                <w:sz w:val="24"/>
                <w:szCs w:val="24"/>
              </w:rPr>
              <w:t>поставщик:</w:t>
            </w:r>
          </w:p>
          <w:p w:rsidR="00A07F20" w:rsidRPr="00A1687E" w:rsidRDefault="00A07F20" w:rsidP="00F6464B">
            <w:pPr>
              <w:jc w:val="center"/>
              <w:rPr>
                <w:sz w:val="24"/>
                <w:szCs w:val="24"/>
              </w:rPr>
            </w:pPr>
            <w:r w:rsidRPr="00A1687E">
              <w:rPr>
                <w:sz w:val="24"/>
                <w:szCs w:val="24"/>
              </w:rPr>
              <w:t>ООО «Маск Сэйф»</w:t>
            </w:r>
          </w:p>
        </w:tc>
        <w:tc>
          <w:tcPr>
            <w:tcW w:w="4035" w:type="dxa"/>
            <w:vAlign w:val="center"/>
          </w:tcPr>
          <w:p w:rsidR="00A07F20" w:rsidRPr="00A1687E" w:rsidRDefault="00A07F20" w:rsidP="00F6464B">
            <w:pPr>
              <w:jc w:val="center"/>
              <w:rPr>
                <w:sz w:val="24"/>
                <w:szCs w:val="24"/>
              </w:rPr>
            </w:pPr>
            <w:r w:rsidRPr="00A1687E">
              <w:rPr>
                <w:sz w:val="24"/>
                <w:szCs w:val="24"/>
              </w:rPr>
              <w:t>Услуги по предоставлению лицензий на право использовать компьютерное программное обеспечение</w:t>
            </w:r>
          </w:p>
        </w:tc>
        <w:tc>
          <w:tcPr>
            <w:tcW w:w="1499" w:type="dxa"/>
            <w:vAlign w:val="center"/>
          </w:tcPr>
          <w:p w:rsidR="00A07F20" w:rsidRPr="00A1687E" w:rsidRDefault="00A07F20" w:rsidP="00F6464B">
            <w:pPr>
              <w:jc w:val="center"/>
              <w:rPr>
                <w:sz w:val="24"/>
                <w:szCs w:val="24"/>
              </w:rPr>
            </w:pPr>
            <w:r w:rsidRPr="00A1687E">
              <w:rPr>
                <w:sz w:val="24"/>
                <w:szCs w:val="24"/>
              </w:rPr>
              <w:t>2</w:t>
            </w:r>
          </w:p>
        </w:tc>
        <w:tc>
          <w:tcPr>
            <w:tcW w:w="1518" w:type="dxa"/>
            <w:vAlign w:val="center"/>
          </w:tcPr>
          <w:p w:rsidR="00A07F20" w:rsidRPr="00A1687E" w:rsidRDefault="00A07F20" w:rsidP="00F6464B">
            <w:pPr>
              <w:jc w:val="center"/>
              <w:rPr>
                <w:sz w:val="24"/>
                <w:szCs w:val="24"/>
              </w:rPr>
            </w:pPr>
            <w:r w:rsidRPr="00A1687E">
              <w:rPr>
                <w:sz w:val="24"/>
                <w:szCs w:val="24"/>
              </w:rPr>
              <w:t>1 000,00</w:t>
            </w:r>
          </w:p>
        </w:tc>
      </w:tr>
      <w:tr w:rsidR="00A07F20" w:rsidRPr="00A1687E" w:rsidTr="00F6464B">
        <w:tc>
          <w:tcPr>
            <w:tcW w:w="560" w:type="dxa"/>
            <w:vAlign w:val="center"/>
          </w:tcPr>
          <w:p w:rsidR="00A07F20" w:rsidRPr="00A1687E" w:rsidRDefault="00A07F20" w:rsidP="00F6464B">
            <w:pPr>
              <w:rPr>
                <w:sz w:val="24"/>
                <w:szCs w:val="24"/>
              </w:rPr>
            </w:pPr>
            <w:r w:rsidRPr="00A1687E">
              <w:rPr>
                <w:sz w:val="24"/>
                <w:szCs w:val="24"/>
              </w:rPr>
              <w:t>4.</w:t>
            </w:r>
          </w:p>
        </w:tc>
        <w:tc>
          <w:tcPr>
            <w:tcW w:w="2667" w:type="dxa"/>
          </w:tcPr>
          <w:p w:rsidR="00A07F20" w:rsidRPr="00A1687E" w:rsidRDefault="00A07F20" w:rsidP="00F6464B">
            <w:pPr>
              <w:jc w:val="center"/>
              <w:rPr>
                <w:sz w:val="24"/>
                <w:szCs w:val="24"/>
              </w:rPr>
            </w:pPr>
            <w:r w:rsidRPr="00A1687E">
              <w:rPr>
                <w:sz w:val="24"/>
                <w:szCs w:val="24"/>
              </w:rPr>
              <w:t>МК №21/4 от 07.06.2021г., поставщик:</w:t>
            </w:r>
          </w:p>
          <w:p w:rsidR="00A07F20" w:rsidRPr="00A1687E" w:rsidRDefault="00A07F20" w:rsidP="00F6464B">
            <w:pPr>
              <w:jc w:val="center"/>
              <w:rPr>
                <w:sz w:val="24"/>
                <w:szCs w:val="24"/>
              </w:rPr>
            </w:pPr>
            <w:r w:rsidRPr="00A1687E">
              <w:rPr>
                <w:sz w:val="24"/>
                <w:szCs w:val="24"/>
              </w:rPr>
              <w:t>ООО «СЗЦУП»</w:t>
            </w:r>
          </w:p>
        </w:tc>
        <w:tc>
          <w:tcPr>
            <w:tcW w:w="4035" w:type="dxa"/>
            <w:vAlign w:val="center"/>
          </w:tcPr>
          <w:p w:rsidR="00A07F20" w:rsidRPr="00A1687E" w:rsidRDefault="00A07F20" w:rsidP="00F6464B">
            <w:pPr>
              <w:jc w:val="center"/>
              <w:rPr>
                <w:sz w:val="24"/>
                <w:szCs w:val="24"/>
              </w:rPr>
            </w:pPr>
            <w:r w:rsidRPr="00A1687E">
              <w:rPr>
                <w:sz w:val="24"/>
                <w:szCs w:val="24"/>
              </w:rPr>
              <w:t>Комплект химических реактивов</w:t>
            </w:r>
          </w:p>
        </w:tc>
        <w:tc>
          <w:tcPr>
            <w:tcW w:w="1499" w:type="dxa"/>
            <w:vAlign w:val="center"/>
          </w:tcPr>
          <w:p w:rsidR="00A07F20" w:rsidRPr="00A1687E" w:rsidRDefault="00A07F20" w:rsidP="00F6464B">
            <w:pPr>
              <w:jc w:val="center"/>
              <w:rPr>
                <w:sz w:val="24"/>
                <w:szCs w:val="24"/>
              </w:rPr>
            </w:pPr>
            <w:r w:rsidRPr="00A1687E">
              <w:rPr>
                <w:sz w:val="24"/>
                <w:szCs w:val="24"/>
              </w:rPr>
              <w:t>1</w:t>
            </w:r>
          </w:p>
        </w:tc>
        <w:tc>
          <w:tcPr>
            <w:tcW w:w="1518" w:type="dxa"/>
            <w:vAlign w:val="center"/>
          </w:tcPr>
          <w:p w:rsidR="00A07F20" w:rsidRPr="00A1687E" w:rsidRDefault="00A07F20" w:rsidP="00F6464B">
            <w:pPr>
              <w:jc w:val="center"/>
              <w:rPr>
                <w:sz w:val="24"/>
                <w:szCs w:val="24"/>
              </w:rPr>
            </w:pPr>
            <w:r w:rsidRPr="00A1687E">
              <w:rPr>
                <w:sz w:val="24"/>
                <w:szCs w:val="24"/>
              </w:rPr>
              <w:t>45 870,00</w:t>
            </w:r>
          </w:p>
        </w:tc>
      </w:tr>
      <w:tr w:rsidR="00A07F20" w:rsidRPr="00A1687E" w:rsidTr="00F6464B">
        <w:tc>
          <w:tcPr>
            <w:tcW w:w="560" w:type="dxa"/>
            <w:vAlign w:val="center"/>
          </w:tcPr>
          <w:p w:rsidR="00A07F20" w:rsidRPr="00A1687E" w:rsidRDefault="00A07F20" w:rsidP="00F6464B">
            <w:pPr>
              <w:rPr>
                <w:sz w:val="24"/>
                <w:szCs w:val="24"/>
              </w:rPr>
            </w:pPr>
            <w:r w:rsidRPr="00A1687E">
              <w:rPr>
                <w:sz w:val="24"/>
                <w:szCs w:val="24"/>
              </w:rPr>
              <w:t>5.</w:t>
            </w:r>
          </w:p>
        </w:tc>
        <w:tc>
          <w:tcPr>
            <w:tcW w:w="2667" w:type="dxa"/>
          </w:tcPr>
          <w:p w:rsidR="00A07F20" w:rsidRPr="00A1687E" w:rsidRDefault="00A07F20" w:rsidP="00F6464B">
            <w:pPr>
              <w:jc w:val="center"/>
              <w:rPr>
                <w:sz w:val="24"/>
                <w:szCs w:val="24"/>
              </w:rPr>
            </w:pPr>
            <w:r w:rsidRPr="00A1687E">
              <w:rPr>
                <w:sz w:val="24"/>
                <w:szCs w:val="24"/>
              </w:rPr>
              <w:t xml:space="preserve">МК №21/5 от 06.07.2021г., поставщик: </w:t>
            </w:r>
          </w:p>
          <w:p w:rsidR="00A07F20" w:rsidRPr="00A1687E" w:rsidRDefault="00A07F20" w:rsidP="00F6464B">
            <w:pPr>
              <w:jc w:val="center"/>
              <w:rPr>
                <w:sz w:val="24"/>
                <w:szCs w:val="24"/>
              </w:rPr>
            </w:pPr>
            <w:r w:rsidRPr="00A1687E">
              <w:rPr>
                <w:sz w:val="24"/>
                <w:szCs w:val="24"/>
              </w:rPr>
              <w:t>ООО ТК «Полюс»</w:t>
            </w:r>
          </w:p>
        </w:tc>
        <w:tc>
          <w:tcPr>
            <w:tcW w:w="4035" w:type="dxa"/>
            <w:vAlign w:val="center"/>
          </w:tcPr>
          <w:p w:rsidR="00A07F20" w:rsidRPr="00A1687E" w:rsidRDefault="00A07F20" w:rsidP="00F6464B">
            <w:pPr>
              <w:jc w:val="center"/>
              <w:rPr>
                <w:sz w:val="24"/>
                <w:szCs w:val="24"/>
              </w:rPr>
            </w:pPr>
            <w:r w:rsidRPr="00A1687E">
              <w:rPr>
                <w:sz w:val="24"/>
                <w:szCs w:val="24"/>
              </w:rPr>
              <w:t>Приборы и устройства учебные демонстрационные</w:t>
            </w:r>
          </w:p>
        </w:tc>
        <w:tc>
          <w:tcPr>
            <w:tcW w:w="1499" w:type="dxa"/>
            <w:vAlign w:val="center"/>
          </w:tcPr>
          <w:p w:rsidR="00A07F20" w:rsidRPr="00A1687E" w:rsidRDefault="00A07F20" w:rsidP="00F6464B">
            <w:pPr>
              <w:jc w:val="center"/>
              <w:rPr>
                <w:sz w:val="24"/>
                <w:szCs w:val="24"/>
              </w:rPr>
            </w:pPr>
          </w:p>
        </w:tc>
        <w:tc>
          <w:tcPr>
            <w:tcW w:w="1518" w:type="dxa"/>
            <w:vAlign w:val="center"/>
          </w:tcPr>
          <w:p w:rsidR="00A07F20" w:rsidRPr="00A1687E" w:rsidRDefault="00A07F20" w:rsidP="00F6464B">
            <w:pPr>
              <w:jc w:val="center"/>
              <w:rPr>
                <w:sz w:val="24"/>
                <w:szCs w:val="24"/>
              </w:rPr>
            </w:pPr>
            <w:r w:rsidRPr="00A1687E">
              <w:rPr>
                <w:sz w:val="24"/>
                <w:szCs w:val="24"/>
              </w:rPr>
              <w:t>603 409,33</w:t>
            </w:r>
          </w:p>
        </w:tc>
      </w:tr>
      <w:tr w:rsidR="00A07F20" w:rsidRPr="00A1687E" w:rsidTr="00F6464B">
        <w:tc>
          <w:tcPr>
            <w:tcW w:w="560" w:type="dxa"/>
            <w:tcBorders>
              <w:bottom w:val="single" w:sz="4" w:space="0" w:color="auto"/>
            </w:tcBorders>
            <w:vAlign w:val="center"/>
          </w:tcPr>
          <w:p w:rsidR="00A07F20" w:rsidRPr="00A1687E" w:rsidRDefault="00A07F20" w:rsidP="00F6464B">
            <w:pPr>
              <w:rPr>
                <w:sz w:val="24"/>
                <w:szCs w:val="24"/>
              </w:rPr>
            </w:pPr>
            <w:r w:rsidRPr="00A1687E">
              <w:rPr>
                <w:sz w:val="24"/>
                <w:szCs w:val="24"/>
              </w:rPr>
              <w:t>6.</w:t>
            </w:r>
          </w:p>
        </w:tc>
        <w:tc>
          <w:tcPr>
            <w:tcW w:w="2667" w:type="dxa"/>
            <w:tcBorders>
              <w:bottom w:val="single" w:sz="4" w:space="0" w:color="auto"/>
            </w:tcBorders>
          </w:tcPr>
          <w:p w:rsidR="00A07F20" w:rsidRPr="00A1687E" w:rsidRDefault="00A07F20" w:rsidP="00F6464B">
            <w:pPr>
              <w:jc w:val="center"/>
              <w:rPr>
                <w:sz w:val="24"/>
                <w:szCs w:val="24"/>
              </w:rPr>
            </w:pPr>
            <w:r w:rsidRPr="00A1687E">
              <w:rPr>
                <w:sz w:val="24"/>
                <w:szCs w:val="24"/>
              </w:rPr>
              <w:t>МК №21/6 от 28.06.2021г., поставщик:</w:t>
            </w:r>
          </w:p>
          <w:p w:rsidR="00A07F20" w:rsidRPr="00A1687E" w:rsidRDefault="00A07F20" w:rsidP="00F6464B">
            <w:pPr>
              <w:jc w:val="center"/>
              <w:rPr>
                <w:sz w:val="24"/>
                <w:szCs w:val="24"/>
              </w:rPr>
            </w:pPr>
            <w:r w:rsidRPr="00A1687E">
              <w:rPr>
                <w:sz w:val="24"/>
                <w:szCs w:val="24"/>
              </w:rPr>
              <w:t>ООО «Алтаймедпоставка»</w:t>
            </w:r>
          </w:p>
        </w:tc>
        <w:tc>
          <w:tcPr>
            <w:tcW w:w="4035" w:type="dxa"/>
            <w:tcBorders>
              <w:bottom w:val="single" w:sz="4" w:space="0" w:color="auto"/>
            </w:tcBorders>
            <w:vAlign w:val="center"/>
          </w:tcPr>
          <w:p w:rsidR="00A07F20" w:rsidRPr="00A1687E" w:rsidRDefault="00A07F20" w:rsidP="00F6464B">
            <w:pPr>
              <w:jc w:val="center"/>
              <w:rPr>
                <w:sz w:val="24"/>
                <w:szCs w:val="24"/>
              </w:rPr>
            </w:pPr>
            <w:r w:rsidRPr="00A1687E">
              <w:rPr>
                <w:sz w:val="24"/>
                <w:szCs w:val="24"/>
              </w:rPr>
              <w:t>Цифровые лаборатории</w:t>
            </w:r>
          </w:p>
        </w:tc>
        <w:tc>
          <w:tcPr>
            <w:tcW w:w="1499" w:type="dxa"/>
            <w:tcBorders>
              <w:bottom w:val="single" w:sz="4" w:space="0" w:color="auto"/>
            </w:tcBorders>
            <w:vAlign w:val="center"/>
          </w:tcPr>
          <w:p w:rsidR="00A07F20" w:rsidRPr="00A1687E" w:rsidRDefault="00A07F20" w:rsidP="00F6464B">
            <w:pPr>
              <w:jc w:val="center"/>
              <w:rPr>
                <w:sz w:val="24"/>
                <w:szCs w:val="24"/>
              </w:rPr>
            </w:pPr>
            <w:r w:rsidRPr="00A1687E">
              <w:rPr>
                <w:sz w:val="24"/>
                <w:szCs w:val="24"/>
              </w:rPr>
              <w:t>2</w:t>
            </w:r>
          </w:p>
        </w:tc>
        <w:tc>
          <w:tcPr>
            <w:tcW w:w="1518" w:type="dxa"/>
            <w:tcBorders>
              <w:bottom w:val="single" w:sz="4" w:space="0" w:color="auto"/>
            </w:tcBorders>
            <w:vAlign w:val="center"/>
          </w:tcPr>
          <w:p w:rsidR="00A07F20" w:rsidRPr="00A1687E" w:rsidRDefault="00A07F20" w:rsidP="00F6464B">
            <w:pPr>
              <w:jc w:val="center"/>
              <w:rPr>
                <w:sz w:val="24"/>
                <w:szCs w:val="24"/>
              </w:rPr>
            </w:pPr>
            <w:r w:rsidRPr="00A1687E">
              <w:rPr>
                <w:sz w:val="24"/>
                <w:szCs w:val="24"/>
              </w:rPr>
              <w:t>344 466,66</w:t>
            </w:r>
          </w:p>
        </w:tc>
      </w:tr>
      <w:tr w:rsidR="00A07F20" w:rsidRPr="00A1687E" w:rsidTr="00F6464B">
        <w:tc>
          <w:tcPr>
            <w:tcW w:w="8761" w:type="dxa"/>
            <w:gridSpan w:val="4"/>
            <w:shd w:val="clear" w:color="auto" w:fill="D9D9D9" w:themeFill="background1" w:themeFillShade="D9"/>
            <w:vAlign w:val="center"/>
          </w:tcPr>
          <w:p w:rsidR="00A07F20" w:rsidRPr="00A1687E" w:rsidRDefault="00A07F20" w:rsidP="00F6464B">
            <w:pPr>
              <w:jc w:val="right"/>
              <w:rPr>
                <w:b/>
                <w:sz w:val="24"/>
                <w:szCs w:val="24"/>
              </w:rPr>
            </w:pPr>
            <w:r w:rsidRPr="00A1687E">
              <w:rPr>
                <w:b/>
                <w:sz w:val="24"/>
                <w:szCs w:val="24"/>
              </w:rPr>
              <w:t>ИТОГО:</w:t>
            </w:r>
          </w:p>
        </w:tc>
        <w:tc>
          <w:tcPr>
            <w:tcW w:w="1518" w:type="dxa"/>
            <w:shd w:val="clear" w:color="auto" w:fill="D9D9D9" w:themeFill="background1" w:themeFillShade="D9"/>
            <w:vAlign w:val="center"/>
          </w:tcPr>
          <w:p w:rsidR="00A07F20" w:rsidRPr="00A1687E" w:rsidRDefault="00A07F20" w:rsidP="00F6464B">
            <w:pPr>
              <w:jc w:val="center"/>
              <w:rPr>
                <w:b/>
                <w:sz w:val="24"/>
                <w:szCs w:val="24"/>
              </w:rPr>
            </w:pPr>
            <w:r w:rsidRPr="00A1687E">
              <w:rPr>
                <w:b/>
                <w:sz w:val="24"/>
                <w:szCs w:val="24"/>
              </w:rPr>
              <w:t>1 164 339,73</w:t>
            </w:r>
          </w:p>
        </w:tc>
      </w:tr>
    </w:tbl>
    <w:p w:rsidR="00A07F20" w:rsidRPr="00A1687E" w:rsidRDefault="00A07F20" w:rsidP="00A07F20">
      <w:pPr>
        <w:rPr>
          <w:b/>
          <w:sz w:val="24"/>
          <w:szCs w:val="24"/>
        </w:rPr>
      </w:pPr>
    </w:p>
    <w:tbl>
      <w:tblPr>
        <w:tblW w:w="10207" w:type="dxa"/>
        <w:tblInd w:w="-34" w:type="dxa"/>
        <w:tblLook w:val="04A0" w:firstRow="1" w:lastRow="0" w:firstColumn="1" w:lastColumn="0" w:noHBand="0" w:noVBand="1"/>
      </w:tblPr>
      <w:tblGrid>
        <w:gridCol w:w="2886"/>
        <w:gridCol w:w="1243"/>
        <w:gridCol w:w="1365"/>
        <w:gridCol w:w="1163"/>
        <w:gridCol w:w="3550"/>
      </w:tblGrid>
      <w:tr w:rsidR="00A07F20" w:rsidRPr="00A1687E" w:rsidTr="00A07F20">
        <w:trPr>
          <w:trHeight w:val="465"/>
        </w:trPr>
        <w:tc>
          <w:tcPr>
            <w:tcW w:w="2886"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A07F20" w:rsidRPr="00A1687E" w:rsidRDefault="00A07F20" w:rsidP="00F6464B">
            <w:pPr>
              <w:jc w:val="center"/>
              <w:rPr>
                <w:rFonts w:eastAsia="Times New Roman"/>
                <w:color w:val="000000"/>
                <w:sz w:val="24"/>
                <w:szCs w:val="24"/>
              </w:rPr>
            </w:pPr>
            <w:r w:rsidRPr="00A1687E">
              <w:rPr>
                <w:rFonts w:eastAsia="Times New Roman"/>
                <w:color w:val="000000"/>
                <w:sz w:val="24"/>
                <w:szCs w:val="24"/>
              </w:rPr>
              <w:lastRenderedPageBreak/>
              <w:t>Наименование мероприятия в рамках РП</w:t>
            </w:r>
          </w:p>
        </w:tc>
        <w:tc>
          <w:tcPr>
            <w:tcW w:w="3771" w:type="dxa"/>
            <w:gridSpan w:val="3"/>
            <w:tcBorders>
              <w:top w:val="single" w:sz="4" w:space="0" w:color="auto"/>
              <w:left w:val="nil"/>
              <w:bottom w:val="single" w:sz="4" w:space="0" w:color="auto"/>
              <w:right w:val="single" w:sz="4" w:space="0" w:color="auto"/>
            </w:tcBorders>
            <w:shd w:val="clear" w:color="000000" w:fill="FFFF00"/>
            <w:vAlign w:val="center"/>
            <w:hideMark/>
          </w:tcPr>
          <w:p w:rsidR="00A07F20" w:rsidRPr="00A1687E" w:rsidRDefault="00A07F20" w:rsidP="00F6464B">
            <w:pPr>
              <w:jc w:val="center"/>
              <w:rPr>
                <w:rFonts w:eastAsia="Times New Roman"/>
                <w:color w:val="000000"/>
                <w:sz w:val="24"/>
                <w:szCs w:val="24"/>
              </w:rPr>
            </w:pPr>
            <w:r w:rsidRPr="00A1687E">
              <w:rPr>
                <w:rFonts w:eastAsia="Times New Roman"/>
                <w:color w:val="000000"/>
                <w:sz w:val="24"/>
                <w:szCs w:val="24"/>
              </w:rPr>
              <w:t>Бюджет</w:t>
            </w:r>
          </w:p>
        </w:tc>
        <w:tc>
          <w:tcPr>
            <w:tcW w:w="355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A07F20" w:rsidRPr="00A1687E" w:rsidRDefault="00A07F20" w:rsidP="00F6464B">
            <w:pPr>
              <w:jc w:val="center"/>
              <w:rPr>
                <w:rFonts w:eastAsia="Times New Roman"/>
                <w:color w:val="000000"/>
                <w:sz w:val="24"/>
                <w:szCs w:val="24"/>
              </w:rPr>
            </w:pPr>
            <w:r w:rsidRPr="00A1687E">
              <w:rPr>
                <w:rFonts w:eastAsia="Times New Roman"/>
                <w:color w:val="000000"/>
                <w:sz w:val="24"/>
                <w:szCs w:val="24"/>
              </w:rPr>
              <w:t>Итоги реализации мероприятия в 2021 году</w:t>
            </w:r>
          </w:p>
        </w:tc>
      </w:tr>
      <w:tr w:rsidR="00A07F20" w:rsidRPr="00A1687E" w:rsidTr="00A07F20">
        <w:trPr>
          <w:trHeight w:val="495"/>
        </w:trPr>
        <w:tc>
          <w:tcPr>
            <w:tcW w:w="2886" w:type="dxa"/>
            <w:vMerge/>
            <w:tcBorders>
              <w:top w:val="single" w:sz="4" w:space="0" w:color="auto"/>
              <w:left w:val="single" w:sz="4" w:space="0" w:color="auto"/>
              <w:bottom w:val="single" w:sz="4" w:space="0" w:color="auto"/>
              <w:right w:val="single" w:sz="4" w:space="0" w:color="auto"/>
            </w:tcBorders>
            <w:vAlign w:val="center"/>
            <w:hideMark/>
          </w:tcPr>
          <w:p w:rsidR="00A07F20" w:rsidRPr="00A1687E" w:rsidRDefault="00A07F20" w:rsidP="00F6464B">
            <w:pPr>
              <w:rPr>
                <w:rFonts w:eastAsia="Times New Roman"/>
                <w:color w:val="000000"/>
                <w:sz w:val="24"/>
                <w:szCs w:val="24"/>
              </w:rPr>
            </w:pPr>
          </w:p>
        </w:tc>
        <w:tc>
          <w:tcPr>
            <w:tcW w:w="1243" w:type="dxa"/>
            <w:tcBorders>
              <w:top w:val="nil"/>
              <w:left w:val="nil"/>
              <w:bottom w:val="single" w:sz="4" w:space="0" w:color="auto"/>
              <w:right w:val="single" w:sz="4" w:space="0" w:color="auto"/>
            </w:tcBorders>
            <w:shd w:val="clear" w:color="000000" w:fill="FFFF00"/>
            <w:vAlign w:val="center"/>
            <w:hideMark/>
          </w:tcPr>
          <w:p w:rsidR="00A07F20" w:rsidRPr="00A1687E" w:rsidRDefault="00A07F20" w:rsidP="00F6464B">
            <w:pPr>
              <w:jc w:val="center"/>
              <w:rPr>
                <w:rFonts w:eastAsia="Times New Roman"/>
                <w:color w:val="000000"/>
                <w:sz w:val="24"/>
                <w:szCs w:val="24"/>
              </w:rPr>
            </w:pPr>
            <w:r w:rsidRPr="00A1687E">
              <w:rPr>
                <w:rFonts w:eastAsia="Times New Roman"/>
                <w:color w:val="000000"/>
                <w:sz w:val="24"/>
                <w:szCs w:val="24"/>
              </w:rPr>
              <w:t>ФБ</w:t>
            </w:r>
          </w:p>
        </w:tc>
        <w:tc>
          <w:tcPr>
            <w:tcW w:w="1365" w:type="dxa"/>
            <w:tcBorders>
              <w:top w:val="nil"/>
              <w:left w:val="nil"/>
              <w:bottom w:val="single" w:sz="4" w:space="0" w:color="auto"/>
              <w:right w:val="single" w:sz="4" w:space="0" w:color="auto"/>
            </w:tcBorders>
            <w:shd w:val="clear" w:color="000000" w:fill="FFFF00"/>
            <w:vAlign w:val="center"/>
            <w:hideMark/>
          </w:tcPr>
          <w:p w:rsidR="00A07F20" w:rsidRPr="00A1687E" w:rsidRDefault="00A07F20" w:rsidP="00F6464B">
            <w:pPr>
              <w:jc w:val="center"/>
              <w:rPr>
                <w:rFonts w:eastAsia="Times New Roman"/>
                <w:color w:val="000000"/>
                <w:sz w:val="24"/>
                <w:szCs w:val="24"/>
              </w:rPr>
            </w:pPr>
            <w:r w:rsidRPr="00A1687E">
              <w:rPr>
                <w:rFonts w:eastAsia="Times New Roman"/>
                <w:color w:val="000000"/>
                <w:sz w:val="24"/>
                <w:szCs w:val="24"/>
              </w:rPr>
              <w:t>ОБ</w:t>
            </w:r>
          </w:p>
        </w:tc>
        <w:tc>
          <w:tcPr>
            <w:tcW w:w="1163" w:type="dxa"/>
            <w:tcBorders>
              <w:top w:val="nil"/>
              <w:left w:val="nil"/>
              <w:bottom w:val="single" w:sz="4" w:space="0" w:color="auto"/>
              <w:right w:val="single" w:sz="4" w:space="0" w:color="auto"/>
            </w:tcBorders>
            <w:shd w:val="clear" w:color="000000" w:fill="FFFF00"/>
            <w:vAlign w:val="center"/>
            <w:hideMark/>
          </w:tcPr>
          <w:p w:rsidR="00A07F20" w:rsidRPr="00A1687E" w:rsidRDefault="00A07F20" w:rsidP="00F6464B">
            <w:pPr>
              <w:jc w:val="center"/>
              <w:rPr>
                <w:rFonts w:eastAsia="Times New Roman"/>
                <w:color w:val="000000"/>
                <w:sz w:val="24"/>
                <w:szCs w:val="24"/>
              </w:rPr>
            </w:pPr>
            <w:r w:rsidRPr="00A1687E">
              <w:rPr>
                <w:rFonts w:eastAsia="Times New Roman"/>
                <w:color w:val="000000"/>
                <w:sz w:val="24"/>
                <w:szCs w:val="24"/>
              </w:rPr>
              <w:t>МБ</w:t>
            </w:r>
          </w:p>
        </w:tc>
        <w:tc>
          <w:tcPr>
            <w:tcW w:w="3550" w:type="dxa"/>
            <w:vMerge/>
            <w:tcBorders>
              <w:top w:val="single" w:sz="4" w:space="0" w:color="auto"/>
              <w:left w:val="single" w:sz="4" w:space="0" w:color="auto"/>
              <w:bottom w:val="single" w:sz="4" w:space="0" w:color="auto"/>
              <w:right w:val="single" w:sz="4" w:space="0" w:color="auto"/>
            </w:tcBorders>
            <w:vAlign w:val="center"/>
            <w:hideMark/>
          </w:tcPr>
          <w:p w:rsidR="00A07F20" w:rsidRPr="00A1687E" w:rsidRDefault="00A07F20" w:rsidP="00F6464B">
            <w:pPr>
              <w:rPr>
                <w:rFonts w:eastAsia="Times New Roman"/>
                <w:color w:val="000000"/>
                <w:sz w:val="24"/>
                <w:szCs w:val="24"/>
              </w:rPr>
            </w:pPr>
          </w:p>
        </w:tc>
      </w:tr>
      <w:tr w:rsidR="00A07F20" w:rsidRPr="00A1687E" w:rsidTr="00A07F20">
        <w:trPr>
          <w:trHeight w:val="300"/>
        </w:trPr>
        <w:tc>
          <w:tcPr>
            <w:tcW w:w="2886" w:type="dxa"/>
            <w:tcBorders>
              <w:top w:val="nil"/>
              <w:left w:val="single" w:sz="4" w:space="0" w:color="auto"/>
              <w:bottom w:val="single" w:sz="4" w:space="0" w:color="auto"/>
              <w:right w:val="single" w:sz="4" w:space="0" w:color="auto"/>
            </w:tcBorders>
            <w:shd w:val="clear" w:color="auto" w:fill="auto"/>
            <w:vAlign w:val="bottom"/>
            <w:hideMark/>
          </w:tcPr>
          <w:p w:rsidR="00A07F20" w:rsidRPr="00A1687E" w:rsidRDefault="00A07F20" w:rsidP="00F6464B">
            <w:pPr>
              <w:rPr>
                <w:rFonts w:eastAsia="Times New Roman"/>
                <w:color w:val="000000"/>
                <w:sz w:val="24"/>
                <w:szCs w:val="24"/>
              </w:rPr>
            </w:pPr>
            <w:r w:rsidRPr="00A1687E">
              <w:rPr>
                <w:rFonts w:eastAsia="Times New Roman"/>
                <w:color w:val="000000"/>
                <w:sz w:val="24"/>
                <w:szCs w:val="24"/>
              </w:rPr>
              <w:t>РП "Современная школа"</w:t>
            </w:r>
          </w:p>
        </w:tc>
        <w:tc>
          <w:tcPr>
            <w:tcW w:w="1243" w:type="dxa"/>
            <w:tcBorders>
              <w:top w:val="nil"/>
              <w:left w:val="nil"/>
              <w:bottom w:val="nil"/>
              <w:right w:val="single" w:sz="4" w:space="0" w:color="auto"/>
            </w:tcBorders>
            <w:shd w:val="clear" w:color="auto" w:fill="auto"/>
            <w:vAlign w:val="bottom"/>
            <w:hideMark/>
          </w:tcPr>
          <w:p w:rsidR="00A07F20" w:rsidRPr="00A1687E" w:rsidRDefault="00A07F20" w:rsidP="00F6464B">
            <w:pPr>
              <w:jc w:val="center"/>
              <w:rPr>
                <w:rFonts w:eastAsia="Times New Roman"/>
                <w:color w:val="000000"/>
                <w:sz w:val="24"/>
                <w:szCs w:val="24"/>
              </w:rPr>
            </w:pPr>
            <w:r w:rsidRPr="00A1687E">
              <w:rPr>
                <w:rFonts w:eastAsia="Times New Roman"/>
                <w:color w:val="000000"/>
                <w:sz w:val="24"/>
                <w:szCs w:val="24"/>
              </w:rPr>
              <w:t> </w:t>
            </w:r>
          </w:p>
        </w:tc>
        <w:tc>
          <w:tcPr>
            <w:tcW w:w="1365" w:type="dxa"/>
            <w:tcBorders>
              <w:top w:val="nil"/>
              <w:left w:val="nil"/>
              <w:bottom w:val="nil"/>
              <w:right w:val="single" w:sz="4" w:space="0" w:color="auto"/>
            </w:tcBorders>
            <w:shd w:val="clear" w:color="auto" w:fill="auto"/>
            <w:vAlign w:val="bottom"/>
            <w:hideMark/>
          </w:tcPr>
          <w:p w:rsidR="00A07F20" w:rsidRPr="00A1687E" w:rsidRDefault="00A07F20" w:rsidP="00F6464B">
            <w:pPr>
              <w:jc w:val="center"/>
              <w:rPr>
                <w:rFonts w:eastAsia="Times New Roman"/>
                <w:color w:val="000000"/>
                <w:sz w:val="24"/>
                <w:szCs w:val="24"/>
              </w:rPr>
            </w:pPr>
            <w:r w:rsidRPr="00A1687E">
              <w:rPr>
                <w:rFonts w:eastAsia="Times New Roman"/>
                <w:color w:val="000000"/>
                <w:sz w:val="24"/>
                <w:szCs w:val="24"/>
              </w:rPr>
              <w:t> </w:t>
            </w:r>
          </w:p>
        </w:tc>
        <w:tc>
          <w:tcPr>
            <w:tcW w:w="1163" w:type="dxa"/>
            <w:tcBorders>
              <w:top w:val="nil"/>
              <w:left w:val="nil"/>
              <w:bottom w:val="nil"/>
              <w:right w:val="single" w:sz="4" w:space="0" w:color="auto"/>
            </w:tcBorders>
            <w:shd w:val="clear" w:color="auto" w:fill="auto"/>
            <w:vAlign w:val="bottom"/>
            <w:hideMark/>
          </w:tcPr>
          <w:p w:rsidR="00A07F20" w:rsidRPr="00A1687E" w:rsidRDefault="00A07F20" w:rsidP="00F6464B">
            <w:pPr>
              <w:jc w:val="center"/>
              <w:rPr>
                <w:rFonts w:eastAsia="Times New Roman"/>
                <w:color w:val="000000"/>
                <w:sz w:val="24"/>
                <w:szCs w:val="24"/>
              </w:rPr>
            </w:pPr>
            <w:r w:rsidRPr="00A1687E">
              <w:rPr>
                <w:rFonts w:eastAsia="Times New Roman"/>
                <w:color w:val="000000"/>
                <w:sz w:val="24"/>
                <w:szCs w:val="24"/>
              </w:rPr>
              <w:t> </w:t>
            </w:r>
          </w:p>
        </w:tc>
        <w:tc>
          <w:tcPr>
            <w:tcW w:w="3550" w:type="dxa"/>
            <w:tcBorders>
              <w:top w:val="nil"/>
              <w:left w:val="nil"/>
              <w:bottom w:val="single" w:sz="4" w:space="0" w:color="auto"/>
              <w:right w:val="single" w:sz="4" w:space="0" w:color="auto"/>
            </w:tcBorders>
            <w:shd w:val="clear" w:color="000000" w:fill="FFFF00"/>
            <w:vAlign w:val="bottom"/>
            <w:hideMark/>
          </w:tcPr>
          <w:p w:rsidR="00A07F20" w:rsidRPr="00A1687E" w:rsidRDefault="00A07F20" w:rsidP="00F6464B">
            <w:pPr>
              <w:rPr>
                <w:rFonts w:eastAsia="Times New Roman"/>
                <w:color w:val="000000"/>
                <w:sz w:val="24"/>
                <w:szCs w:val="24"/>
              </w:rPr>
            </w:pPr>
            <w:r w:rsidRPr="00A1687E">
              <w:rPr>
                <w:rFonts w:eastAsia="Times New Roman"/>
                <w:color w:val="000000"/>
                <w:sz w:val="24"/>
                <w:szCs w:val="24"/>
              </w:rPr>
              <w:t> </w:t>
            </w:r>
          </w:p>
        </w:tc>
      </w:tr>
      <w:tr w:rsidR="00A07F20" w:rsidRPr="00A07F20" w:rsidTr="00A1687E">
        <w:trPr>
          <w:trHeight w:val="629"/>
        </w:trPr>
        <w:tc>
          <w:tcPr>
            <w:tcW w:w="2886" w:type="dxa"/>
            <w:tcBorders>
              <w:top w:val="nil"/>
              <w:left w:val="single" w:sz="4" w:space="0" w:color="auto"/>
              <w:bottom w:val="single" w:sz="4" w:space="0" w:color="auto"/>
              <w:right w:val="single" w:sz="4" w:space="0" w:color="auto"/>
            </w:tcBorders>
            <w:shd w:val="clear" w:color="000000" w:fill="FFFFFF"/>
            <w:vAlign w:val="center"/>
            <w:hideMark/>
          </w:tcPr>
          <w:p w:rsidR="00A07F20" w:rsidRPr="00A1687E" w:rsidRDefault="00A07F20" w:rsidP="00F6464B">
            <w:pPr>
              <w:jc w:val="both"/>
              <w:rPr>
                <w:rFonts w:eastAsia="Times New Roman"/>
                <w:color w:val="000000"/>
                <w:sz w:val="24"/>
                <w:szCs w:val="24"/>
              </w:rPr>
            </w:pPr>
            <w:r w:rsidRPr="00A1687E">
              <w:rPr>
                <w:rFonts w:eastAsia="Times New Roman"/>
                <w:color w:val="000000"/>
                <w:sz w:val="24"/>
                <w:szCs w:val="24"/>
              </w:rP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A07F20" w:rsidRPr="00A1687E" w:rsidRDefault="00A07F20" w:rsidP="00F6464B">
            <w:pPr>
              <w:jc w:val="center"/>
              <w:rPr>
                <w:rFonts w:eastAsia="Times New Roman"/>
                <w:sz w:val="24"/>
                <w:szCs w:val="24"/>
              </w:rPr>
            </w:pPr>
            <w:r w:rsidRPr="00A1687E">
              <w:rPr>
                <w:rFonts w:eastAsia="Times New Roman"/>
                <w:sz w:val="24"/>
                <w:szCs w:val="24"/>
              </w:rPr>
              <w:t>1 164 339,73</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rsidR="00A07F20" w:rsidRPr="00A1687E" w:rsidRDefault="00A07F20" w:rsidP="00F6464B">
            <w:pPr>
              <w:jc w:val="center"/>
              <w:rPr>
                <w:rFonts w:eastAsia="Times New Roman"/>
                <w:sz w:val="24"/>
                <w:szCs w:val="24"/>
              </w:rPr>
            </w:pPr>
            <w:r w:rsidRPr="00A1687E">
              <w:rPr>
                <w:rFonts w:eastAsia="Times New Roman"/>
                <w:sz w:val="24"/>
                <w:szCs w:val="24"/>
              </w:rPr>
              <w:t>951 156,00</w:t>
            </w:r>
          </w:p>
        </w:tc>
        <w:tc>
          <w:tcPr>
            <w:tcW w:w="1163" w:type="dxa"/>
            <w:tcBorders>
              <w:top w:val="single" w:sz="4" w:space="0" w:color="auto"/>
              <w:left w:val="nil"/>
              <w:bottom w:val="single" w:sz="4" w:space="0" w:color="auto"/>
              <w:right w:val="single" w:sz="4" w:space="0" w:color="auto"/>
            </w:tcBorders>
            <w:shd w:val="clear" w:color="auto" w:fill="auto"/>
            <w:vAlign w:val="center"/>
            <w:hideMark/>
          </w:tcPr>
          <w:p w:rsidR="00A07F20" w:rsidRPr="00A1687E" w:rsidRDefault="00A07F20" w:rsidP="00F6464B">
            <w:pPr>
              <w:jc w:val="center"/>
              <w:rPr>
                <w:rFonts w:eastAsia="Times New Roman"/>
                <w:sz w:val="24"/>
                <w:szCs w:val="24"/>
              </w:rPr>
            </w:pPr>
            <w:r w:rsidRPr="00A1687E">
              <w:rPr>
                <w:rFonts w:eastAsia="Times New Roman"/>
                <w:sz w:val="24"/>
                <w:szCs w:val="24"/>
              </w:rPr>
              <w:t>20 972,00</w:t>
            </w:r>
          </w:p>
        </w:tc>
        <w:tc>
          <w:tcPr>
            <w:tcW w:w="3550" w:type="dxa"/>
            <w:tcBorders>
              <w:top w:val="nil"/>
              <w:left w:val="nil"/>
              <w:bottom w:val="single" w:sz="4" w:space="0" w:color="auto"/>
              <w:right w:val="single" w:sz="4" w:space="0" w:color="auto"/>
            </w:tcBorders>
            <w:shd w:val="clear" w:color="auto" w:fill="auto"/>
            <w:hideMark/>
          </w:tcPr>
          <w:p w:rsidR="00A07F20" w:rsidRPr="00A1687E" w:rsidRDefault="00A07F20" w:rsidP="00F6464B">
            <w:pPr>
              <w:jc w:val="both"/>
              <w:rPr>
                <w:rFonts w:eastAsia="Times New Roman"/>
                <w:color w:val="000000"/>
                <w:sz w:val="24"/>
                <w:szCs w:val="24"/>
              </w:rPr>
            </w:pPr>
            <w:r w:rsidRPr="00A1687E">
              <w:rPr>
                <w:rFonts w:eastAsia="Times New Roman"/>
                <w:color w:val="000000"/>
                <w:sz w:val="24"/>
                <w:szCs w:val="24"/>
              </w:rPr>
              <w:t>1) Было приобретено:</w:t>
            </w:r>
          </w:p>
          <w:p w:rsidR="00A07F20" w:rsidRPr="00A1687E" w:rsidRDefault="00A07F20" w:rsidP="00F6464B">
            <w:pPr>
              <w:jc w:val="both"/>
              <w:rPr>
                <w:rFonts w:eastAsia="Times New Roman"/>
                <w:b/>
                <w:bCs/>
                <w:color w:val="000000"/>
                <w:sz w:val="24"/>
                <w:szCs w:val="24"/>
              </w:rPr>
            </w:pPr>
            <w:r w:rsidRPr="00A1687E">
              <w:rPr>
                <w:rFonts w:eastAsia="Times New Roman"/>
                <w:i/>
                <w:iCs/>
                <w:color w:val="000000"/>
                <w:sz w:val="24"/>
                <w:szCs w:val="24"/>
              </w:rPr>
              <w:t xml:space="preserve">- </w:t>
            </w:r>
            <w:r w:rsidRPr="00A1687E">
              <w:rPr>
                <w:rFonts w:eastAsia="Times New Roman"/>
                <w:b/>
                <w:bCs/>
                <w:color w:val="000000"/>
                <w:sz w:val="24"/>
                <w:szCs w:val="24"/>
              </w:rPr>
              <w:t>за счет средств ФБ</w:t>
            </w:r>
            <w:r w:rsidRPr="00A1687E">
              <w:rPr>
                <w:rFonts w:eastAsia="Times New Roman"/>
                <w:color w:val="000000"/>
                <w:sz w:val="24"/>
                <w:szCs w:val="24"/>
              </w:rPr>
              <w:t>: цифровая лаборатория, приборы и учебно-демонстрационные устройства, комплект химических реактивов, лицензия на ПО, автоматизированное рабочее место "Гравитон", МФУ, мышь;</w:t>
            </w:r>
          </w:p>
          <w:p w:rsidR="00A07F20" w:rsidRPr="00A1687E" w:rsidRDefault="00A07F20" w:rsidP="00F6464B">
            <w:pPr>
              <w:jc w:val="both"/>
              <w:rPr>
                <w:rFonts w:eastAsia="Times New Roman"/>
                <w:color w:val="000000"/>
                <w:sz w:val="24"/>
                <w:szCs w:val="24"/>
              </w:rPr>
            </w:pPr>
            <w:r w:rsidRPr="00A1687E">
              <w:rPr>
                <w:rFonts w:eastAsia="Times New Roman"/>
                <w:b/>
                <w:bCs/>
                <w:color w:val="000000"/>
                <w:sz w:val="24"/>
                <w:szCs w:val="24"/>
              </w:rPr>
              <w:t xml:space="preserve">- за счет средств ОБ: </w:t>
            </w:r>
            <w:r w:rsidRPr="00A1687E">
              <w:rPr>
                <w:rFonts w:eastAsia="Times New Roman"/>
                <w:color w:val="000000"/>
                <w:sz w:val="24"/>
                <w:szCs w:val="24"/>
              </w:rPr>
              <w:t>точка доступа, мебель, кресла-мешки, диваны; шкаф для хранения хим.реактивов; конструктор ЛЕГО.</w:t>
            </w:r>
            <w:r w:rsidRPr="00A1687E">
              <w:rPr>
                <w:rFonts w:eastAsia="Times New Roman"/>
                <w:color w:val="000000"/>
                <w:sz w:val="24"/>
                <w:szCs w:val="24"/>
              </w:rPr>
              <w:br/>
              <w:t>2) проведен текущий ремонт помещений Центра (</w:t>
            </w:r>
            <w:r w:rsidRPr="00A1687E">
              <w:rPr>
                <w:rFonts w:eastAsia="Times New Roman"/>
                <w:b/>
                <w:bCs/>
                <w:color w:val="000000"/>
                <w:sz w:val="24"/>
                <w:szCs w:val="24"/>
              </w:rPr>
              <w:t>за счет средств МБ).</w:t>
            </w:r>
          </w:p>
        </w:tc>
      </w:tr>
    </w:tbl>
    <w:p w:rsidR="00A07F20" w:rsidRPr="00A1687E" w:rsidRDefault="00A07F20" w:rsidP="00A07F20">
      <w:pPr>
        <w:jc w:val="center"/>
        <w:rPr>
          <w:b/>
          <w:sz w:val="24"/>
          <w:szCs w:val="24"/>
        </w:rPr>
      </w:pPr>
      <w:r w:rsidRPr="00A1687E">
        <w:rPr>
          <w:b/>
          <w:sz w:val="24"/>
          <w:szCs w:val="24"/>
        </w:rPr>
        <w:t>Муниципальный проект</w:t>
      </w:r>
    </w:p>
    <w:p w:rsidR="00A07F20" w:rsidRPr="00A1687E" w:rsidRDefault="00A07F20" w:rsidP="00A07F20">
      <w:pPr>
        <w:jc w:val="center"/>
        <w:rPr>
          <w:b/>
          <w:sz w:val="24"/>
          <w:szCs w:val="24"/>
        </w:rPr>
      </w:pPr>
      <w:r w:rsidRPr="00A1687E">
        <w:rPr>
          <w:b/>
          <w:sz w:val="24"/>
          <w:szCs w:val="24"/>
        </w:rPr>
        <w:t>«Цифровая образовательная среда» (далее – ЦОС)</w:t>
      </w:r>
    </w:p>
    <w:p w:rsidR="00A07F20" w:rsidRPr="00A1687E" w:rsidRDefault="00A07F20" w:rsidP="00A07F20">
      <w:pPr>
        <w:ind w:firstLine="708"/>
        <w:jc w:val="both"/>
        <w:rPr>
          <w:color w:val="020C22"/>
          <w:sz w:val="24"/>
          <w:szCs w:val="24"/>
        </w:rPr>
      </w:pPr>
      <w:r w:rsidRPr="00A1687E">
        <w:rPr>
          <w:color w:val="020C22"/>
          <w:sz w:val="24"/>
          <w:szCs w:val="24"/>
        </w:rPr>
        <w:t>Данный проект направлен на создание условий для внедрения к 2024 году современной и безопасной цифровой образовательной среды, обеспечивающей формирование ценности к саморазвитию и самообразованию у обучающихся образовательных организаций всех видов и уровней, путем обновления информационно-коммуникационной инфраструктуры, подготовки кадров, использования федеральной цифровой платформы.</w:t>
      </w:r>
    </w:p>
    <w:p w:rsidR="00A07F20" w:rsidRPr="00A1687E" w:rsidRDefault="00A07F20" w:rsidP="00A07F20">
      <w:pPr>
        <w:ind w:firstLine="708"/>
        <w:jc w:val="both"/>
        <w:rPr>
          <w:color w:val="020C22"/>
          <w:sz w:val="24"/>
          <w:szCs w:val="24"/>
        </w:rPr>
      </w:pPr>
      <w:r w:rsidRPr="00A1687E">
        <w:rPr>
          <w:color w:val="020C22"/>
          <w:sz w:val="24"/>
          <w:szCs w:val="24"/>
        </w:rPr>
        <w:t>Ключевые направления проекта:</w:t>
      </w:r>
    </w:p>
    <w:p w:rsidR="00A07F20" w:rsidRPr="00A1687E" w:rsidRDefault="00A07F20" w:rsidP="00186EEB">
      <w:pPr>
        <w:pStyle w:val="af"/>
        <w:numPr>
          <w:ilvl w:val="0"/>
          <w:numId w:val="44"/>
        </w:numPr>
        <w:spacing w:after="0" w:line="240" w:lineRule="auto"/>
        <w:ind w:left="0"/>
        <w:jc w:val="both"/>
        <w:rPr>
          <w:rFonts w:ascii="Times New Roman" w:eastAsia="Arial Unicode MS" w:hAnsi="Times New Roman" w:cs="Times New Roman"/>
          <w:sz w:val="24"/>
          <w:szCs w:val="24"/>
          <w:u w:color="000000"/>
        </w:rPr>
      </w:pPr>
      <w:r w:rsidRPr="00A1687E">
        <w:rPr>
          <w:rFonts w:ascii="Times New Roman" w:eastAsia="Arial Unicode MS" w:hAnsi="Times New Roman" w:cs="Times New Roman"/>
          <w:sz w:val="24"/>
          <w:szCs w:val="24"/>
          <w:u w:color="000000"/>
        </w:rPr>
        <w:t>Внедрение целевой модели цифровой образовательной среды.</w:t>
      </w:r>
    </w:p>
    <w:p w:rsidR="00A07F20" w:rsidRPr="00A1687E" w:rsidRDefault="00A07F20" w:rsidP="00186EEB">
      <w:pPr>
        <w:pStyle w:val="af"/>
        <w:numPr>
          <w:ilvl w:val="0"/>
          <w:numId w:val="44"/>
        </w:numPr>
        <w:spacing w:after="0" w:line="240" w:lineRule="auto"/>
        <w:ind w:left="0"/>
        <w:jc w:val="both"/>
        <w:rPr>
          <w:rFonts w:ascii="Times New Roman" w:eastAsia="Arial Unicode MS" w:hAnsi="Times New Roman" w:cs="Times New Roman"/>
          <w:sz w:val="24"/>
          <w:szCs w:val="24"/>
          <w:u w:color="000000"/>
        </w:rPr>
      </w:pPr>
      <w:r w:rsidRPr="00A1687E">
        <w:rPr>
          <w:rFonts w:ascii="Times New Roman" w:eastAsia="Arial Unicode MS" w:hAnsi="Times New Roman" w:cs="Times New Roman"/>
          <w:sz w:val="24"/>
          <w:szCs w:val="24"/>
          <w:u w:color="000000"/>
        </w:rPr>
        <w:t>Оснащение школ современным оборудованием.</w:t>
      </w:r>
    </w:p>
    <w:p w:rsidR="00A07F20" w:rsidRPr="00A1687E" w:rsidRDefault="00A07F20" w:rsidP="00186EEB">
      <w:pPr>
        <w:pStyle w:val="af"/>
        <w:numPr>
          <w:ilvl w:val="0"/>
          <w:numId w:val="44"/>
        </w:numPr>
        <w:spacing w:after="0" w:line="240" w:lineRule="auto"/>
        <w:ind w:left="0"/>
        <w:jc w:val="both"/>
        <w:rPr>
          <w:rFonts w:ascii="Times New Roman" w:eastAsia="Arial Unicode MS" w:hAnsi="Times New Roman" w:cs="Times New Roman"/>
          <w:sz w:val="24"/>
          <w:szCs w:val="24"/>
          <w:u w:color="000000"/>
        </w:rPr>
      </w:pPr>
      <w:r w:rsidRPr="00A1687E">
        <w:rPr>
          <w:rFonts w:ascii="Times New Roman" w:eastAsia="Arial Unicode MS" w:hAnsi="Times New Roman" w:cs="Times New Roman"/>
          <w:sz w:val="24"/>
          <w:szCs w:val="24"/>
          <w:u w:color="000000"/>
        </w:rPr>
        <w:t>Обучение педагогов использованию ЦОР и методов преподавания с использованием современного цифрового оборудования.</w:t>
      </w:r>
    </w:p>
    <w:p w:rsidR="00A07F20" w:rsidRPr="00A1687E" w:rsidRDefault="00A07F20" w:rsidP="00186EEB">
      <w:pPr>
        <w:pStyle w:val="af"/>
        <w:numPr>
          <w:ilvl w:val="0"/>
          <w:numId w:val="44"/>
        </w:numPr>
        <w:spacing w:after="0" w:line="240" w:lineRule="auto"/>
        <w:ind w:left="0"/>
        <w:jc w:val="both"/>
        <w:rPr>
          <w:rFonts w:ascii="Times New Roman" w:hAnsi="Times New Roman" w:cs="Times New Roman"/>
          <w:color w:val="000000"/>
          <w:sz w:val="24"/>
          <w:szCs w:val="24"/>
        </w:rPr>
      </w:pPr>
      <w:r w:rsidRPr="00A1687E">
        <w:rPr>
          <w:rFonts w:ascii="Times New Roman" w:hAnsi="Times New Roman" w:cs="Times New Roman"/>
          <w:color w:val="020C22"/>
          <w:sz w:val="24"/>
          <w:szCs w:val="24"/>
        </w:rPr>
        <w:t>И</w:t>
      </w:r>
      <w:r w:rsidRPr="00A1687E">
        <w:rPr>
          <w:rFonts w:ascii="Times New Roman" w:hAnsi="Times New Roman" w:cs="Times New Roman"/>
          <w:sz w:val="24"/>
          <w:szCs w:val="24"/>
        </w:rPr>
        <w:t xml:space="preserve">спользование </w:t>
      </w:r>
      <w:r w:rsidRPr="00A1687E">
        <w:rPr>
          <w:rFonts w:ascii="Times New Roman" w:hAnsi="Times New Roman" w:cs="Times New Roman"/>
          <w:color w:val="000000"/>
          <w:sz w:val="24"/>
          <w:szCs w:val="24"/>
        </w:rPr>
        <w:t>федеральной информационно-сервисной платформы цифровой образовательной среды.</w:t>
      </w:r>
    </w:p>
    <w:p w:rsidR="00A07F20" w:rsidRPr="00A1687E" w:rsidRDefault="00A07F20" w:rsidP="00A07F20">
      <w:pPr>
        <w:ind w:firstLine="709"/>
        <w:jc w:val="both"/>
        <w:rPr>
          <w:sz w:val="24"/>
          <w:szCs w:val="24"/>
        </w:rPr>
      </w:pPr>
      <w:r w:rsidRPr="00A1687E">
        <w:rPr>
          <w:sz w:val="24"/>
          <w:szCs w:val="24"/>
        </w:rPr>
        <w:t xml:space="preserve">Целевая модель ЦОС </w:t>
      </w:r>
      <w:r w:rsidRPr="00A1687E">
        <w:rPr>
          <w:bCs/>
          <w:sz w:val="24"/>
          <w:szCs w:val="24"/>
        </w:rPr>
        <w:t>в Каргасокском районе позволит обеспечить процесс создания условий для развития цифровизации образовательного процесса в соответствии с основными задачами, условиями и особенностями функционирования ЦОС для разных уровней образования, обеспечиваемой, в том числе, функционированием региональной и федеральной информационно-сервисных платформ цифровой образовательной среды.</w:t>
      </w:r>
    </w:p>
    <w:p w:rsidR="00A07F20" w:rsidRPr="00A1687E" w:rsidRDefault="00A07F20" w:rsidP="00A07F20">
      <w:pPr>
        <w:ind w:firstLine="709"/>
        <w:jc w:val="both"/>
        <w:rPr>
          <w:color w:val="020C22"/>
          <w:sz w:val="24"/>
          <w:szCs w:val="24"/>
        </w:rPr>
      </w:pPr>
      <w:r w:rsidRPr="00A1687E">
        <w:rPr>
          <w:color w:val="020C22"/>
          <w:sz w:val="24"/>
          <w:szCs w:val="24"/>
        </w:rPr>
        <w:t>Характеристика результата по итогам 2021 года:</w:t>
      </w:r>
    </w:p>
    <w:p w:rsidR="00A07F20" w:rsidRPr="00A1687E" w:rsidRDefault="00A07F20" w:rsidP="00A07F20">
      <w:pPr>
        <w:jc w:val="both"/>
        <w:rPr>
          <w:sz w:val="24"/>
          <w:szCs w:val="24"/>
        </w:rPr>
      </w:pPr>
      <w:r w:rsidRPr="00A1687E">
        <w:rPr>
          <w:sz w:val="24"/>
          <w:szCs w:val="24"/>
        </w:rPr>
        <w:noBreakHyphen/>
        <w:t xml:space="preserve"> 100% образовательных организаций осуществляют образовательную деятельность с использованием </w:t>
      </w:r>
      <w:r w:rsidRPr="00A1687E">
        <w:rPr>
          <w:color w:val="000000"/>
          <w:sz w:val="24"/>
          <w:szCs w:val="24"/>
        </w:rPr>
        <w:t>федеральной информационно-сервисной платформы цифровой образовательной среды (</w:t>
      </w:r>
      <w:r w:rsidRPr="00A1687E">
        <w:rPr>
          <w:sz w:val="24"/>
          <w:szCs w:val="24"/>
        </w:rPr>
        <w:t>федеральных цифровых платформ, информационных систем и ресурсов);</w:t>
      </w:r>
    </w:p>
    <w:p w:rsidR="00A07F20" w:rsidRPr="00A1687E" w:rsidRDefault="00A07F20" w:rsidP="00A07F20">
      <w:pPr>
        <w:jc w:val="both"/>
        <w:rPr>
          <w:sz w:val="24"/>
          <w:szCs w:val="24"/>
        </w:rPr>
      </w:pPr>
      <w:r w:rsidRPr="00A1687E">
        <w:rPr>
          <w:bCs/>
          <w:sz w:val="24"/>
          <w:szCs w:val="24"/>
        </w:rPr>
        <w:noBreakHyphen/>
        <w:t xml:space="preserve"> 20% </w:t>
      </w:r>
      <w:r w:rsidRPr="00A1687E">
        <w:rPr>
          <w:sz w:val="24"/>
          <w:szCs w:val="24"/>
        </w:rPr>
        <w:t xml:space="preserve">обучающихся системы общего образования используют </w:t>
      </w:r>
      <w:r w:rsidRPr="00A1687E">
        <w:rPr>
          <w:color w:val="000000"/>
          <w:sz w:val="24"/>
          <w:szCs w:val="24"/>
        </w:rPr>
        <w:t>федеральную информационно-сервисную платформу цифровой образовательной среды (</w:t>
      </w:r>
      <w:r w:rsidRPr="00A1687E">
        <w:rPr>
          <w:sz w:val="24"/>
          <w:szCs w:val="24"/>
        </w:rPr>
        <w:t>федеральные цифровые платформы, информационные системы и ресурсы) для «горизонтального» обучения и неформального образования;</w:t>
      </w:r>
    </w:p>
    <w:p w:rsidR="00A07F20" w:rsidRPr="00A1687E" w:rsidRDefault="00A07F20" w:rsidP="00A07F20">
      <w:pPr>
        <w:jc w:val="both"/>
        <w:rPr>
          <w:sz w:val="24"/>
          <w:szCs w:val="24"/>
        </w:rPr>
      </w:pPr>
      <w:r w:rsidRPr="00A1687E">
        <w:rPr>
          <w:sz w:val="24"/>
          <w:szCs w:val="24"/>
        </w:rPr>
        <w:noBreakHyphen/>
        <w:t xml:space="preserve"> 50% педагогических работников общего образования прошли повышение квалификации в рамках периодической аттестации в цифровой форме с использованием информационного ресурса «одного окна».</w:t>
      </w:r>
    </w:p>
    <w:p w:rsidR="00A07F20" w:rsidRPr="00A1687E" w:rsidRDefault="00A07F20" w:rsidP="00A07F20">
      <w:pPr>
        <w:jc w:val="both"/>
        <w:rPr>
          <w:rFonts w:eastAsia="Times New Roman"/>
          <w:color w:val="000000"/>
          <w:sz w:val="24"/>
          <w:szCs w:val="24"/>
        </w:rPr>
      </w:pPr>
      <w:r w:rsidRPr="00A1687E">
        <w:rPr>
          <w:sz w:val="24"/>
          <w:szCs w:val="24"/>
        </w:rPr>
        <w:tab/>
      </w:r>
      <w:r w:rsidRPr="00A1687E">
        <w:rPr>
          <w:rFonts w:eastAsia="Times New Roman"/>
          <w:color w:val="000000"/>
          <w:sz w:val="24"/>
          <w:szCs w:val="24"/>
        </w:rPr>
        <w:t xml:space="preserve">Внедрена целевая модель ЦОС в следующих общеобразовательных организациях: 1) МБОУ "Каргасокская СОШ-интернат №1"; 2) МБОУ "Нововасюганская СОШ"; 3) МКОУ </w:t>
      </w:r>
      <w:r w:rsidRPr="00A1687E">
        <w:rPr>
          <w:rFonts w:eastAsia="Times New Roman"/>
          <w:color w:val="000000"/>
          <w:sz w:val="24"/>
          <w:szCs w:val="24"/>
        </w:rPr>
        <w:lastRenderedPageBreak/>
        <w:t xml:space="preserve">"Средневасюганская СОШ"; 4) МКОУ "Павловская ООШ", в рамках которой приобретено оборудования на </w:t>
      </w:r>
      <w:r w:rsidRPr="00A1687E">
        <w:rPr>
          <w:rFonts w:eastAsia="Times New Roman"/>
          <w:sz w:val="24"/>
          <w:szCs w:val="24"/>
        </w:rPr>
        <w:t>6 447 851,80</w:t>
      </w:r>
      <w:r w:rsidRPr="00A1687E">
        <w:rPr>
          <w:rFonts w:eastAsia="Times New Roman"/>
          <w:color w:val="000000"/>
          <w:sz w:val="24"/>
          <w:szCs w:val="24"/>
        </w:rPr>
        <w:t xml:space="preserve"> рублей (интерактивные доски, проекторы, документ-камеры, вебкамеры, МФУ, принтеры, ученические ноутбуки, ноутбуки для педагогов и управленческого персонала).</w:t>
      </w:r>
    </w:p>
    <w:p w:rsidR="00A07F20" w:rsidRPr="00A1687E" w:rsidRDefault="00A07F20" w:rsidP="00A07F20">
      <w:pPr>
        <w:ind w:firstLine="709"/>
        <w:jc w:val="both"/>
        <w:rPr>
          <w:rFonts w:eastAsia="Times New Roman"/>
          <w:color w:val="000000"/>
          <w:sz w:val="24"/>
          <w:szCs w:val="24"/>
        </w:rPr>
      </w:pPr>
      <w:r w:rsidRPr="00A1687E">
        <w:rPr>
          <w:rFonts w:eastAsia="Times New Roman"/>
          <w:color w:val="000000"/>
          <w:sz w:val="24"/>
          <w:szCs w:val="24"/>
        </w:rPr>
        <w:t xml:space="preserve">100% сотрудников и педагогов перечисленных выше муниципальных общеобразовательных организаций прошли повышение квалификации по внедрению целевой модели цифровой образовательной среды на сумму </w:t>
      </w:r>
      <w:r w:rsidRPr="00A1687E">
        <w:rPr>
          <w:rFonts w:eastAsia="Times New Roman"/>
          <w:sz w:val="24"/>
          <w:szCs w:val="24"/>
        </w:rPr>
        <w:t>2 392 300,00 рублей (13 педагогов прошли стажировку в г.Казани)</w:t>
      </w:r>
      <w:r w:rsidRPr="00A1687E">
        <w:rPr>
          <w:rFonts w:eastAsia="Times New Roman"/>
          <w:color w:val="000000"/>
          <w:sz w:val="24"/>
          <w:szCs w:val="24"/>
        </w:rPr>
        <w:t>.</w:t>
      </w:r>
    </w:p>
    <w:p w:rsidR="00A07F20" w:rsidRPr="00A1687E" w:rsidRDefault="00A07F20" w:rsidP="00A07F20">
      <w:pPr>
        <w:jc w:val="center"/>
        <w:rPr>
          <w:rFonts w:eastAsia="Arial Unicode MS"/>
          <w:b/>
          <w:sz w:val="24"/>
          <w:szCs w:val="24"/>
          <w:u w:color="000000"/>
        </w:rPr>
      </w:pPr>
      <w:r w:rsidRPr="00A1687E">
        <w:rPr>
          <w:rFonts w:eastAsia="Arial Unicode MS"/>
          <w:b/>
          <w:sz w:val="24"/>
          <w:szCs w:val="24"/>
          <w:u w:color="000000"/>
        </w:rPr>
        <w:t>Муниципальный проект</w:t>
      </w:r>
    </w:p>
    <w:p w:rsidR="00A07F20" w:rsidRPr="00A1687E" w:rsidRDefault="00A07F20" w:rsidP="00A07F20">
      <w:pPr>
        <w:jc w:val="center"/>
        <w:rPr>
          <w:rFonts w:eastAsia="Arial Unicode MS"/>
          <w:b/>
          <w:sz w:val="24"/>
          <w:szCs w:val="24"/>
          <w:u w:color="000000"/>
        </w:rPr>
      </w:pPr>
      <w:r w:rsidRPr="00A1687E">
        <w:rPr>
          <w:rFonts w:eastAsia="Arial Unicode MS"/>
          <w:b/>
          <w:sz w:val="24"/>
          <w:szCs w:val="24"/>
          <w:u w:color="000000"/>
        </w:rPr>
        <w:t>«Успех каждого ребёнка»</w:t>
      </w:r>
    </w:p>
    <w:p w:rsidR="00A07F20" w:rsidRPr="00A1687E" w:rsidRDefault="00A07F20" w:rsidP="00A07F20">
      <w:pPr>
        <w:ind w:firstLine="709"/>
        <w:jc w:val="both"/>
        <w:rPr>
          <w:b/>
          <w:bCs/>
          <w:i/>
          <w:iCs/>
          <w:sz w:val="24"/>
          <w:szCs w:val="24"/>
        </w:rPr>
      </w:pPr>
      <w:r w:rsidRPr="00A1687E">
        <w:rPr>
          <w:rFonts w:eastAsia="Arial Unicode MS"/>
          <w:sz w:val="24"/>
          <w:szCs w:val="24"/>
          <w:u w:color="000000"/>
        </w:rPr>
        <w:t xml:space="preserve">Цель </w:t>
      </w:r>
      <w:r w:rsidRPr="00A1687E">
        <w:rPr>
          <w:sz w:val="24"/>
          <w:szCs w:val="24"/>
        </w:rPr>
        <w:t>муниципального проекта</w:t>
      </w:r>
      <w:bookmarkStart w:id="1" w:name="_Hlk517277146"/>
      <w:r w:rsidRPr="00A1687E">
        <w:rPr>
          <w:sz w:val="24"/>
          <w:szCs w:val="24"/>
        </w:rPr>
        <w:t xml:space="preserve"> </w:t>
      </w:r>
      <w:r w:rsidRPr="00A1687E">
        <w:rPr>
          <w:b/>
          <w:bCs/>
          <w:i/>
          <w:iCs/>
          <w:sz w:val="24"/>
          <w:szCs w:val="24"/>
        </w:rPr>
        <w:t>«Успех каждого ребенка</w:t>
      </w:r>
      <w:r w:rsidRPr="00A1687E">
        <w:rPr>
          <w:rFonts w:eastAsia="Arial Unicode MS"/>
          <w:b/>
          <w:bCs/>
          <w:i/>
          <w:iCs/>
          <w:sz w:val="24"/>
          <w:szCs w:val="24"/>
        </w:rPr>
        <w:t>»</w:t>
      </w:r>
      <w:bookmarkEnd w:id="1"/>
      <w:r w:rsidRPr="00A1687E">
        <w:rPr>
          <w:rFonts w:eastAsia="Arial Unicode MS"/>
          <w:b/>
          <w:bCs/>
          <w:i/>
          <w:iCs/>
          <w:sz w:val="24"/>
          <w:szCs w:val="24"/>
        </w:rPr>
        <w:t xml:space="preserve">: </w:t>
      </w:r>
      <w:r w:rsidRPr="00A1687E">
        <w:rPr>
          <w:rFonts w:eastAsia="Arial Unicode MS"/>
          <w:sz w:val="24"/>
          <w:szCs w:val="24"/>
          <w:u w:color="000000"/>
        </w:rPr>
        <w:t>обеспечение в Каргасокском районе к 2024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путём увеличения охвата дополнительным образованием до 80% от общего числа детей, обновления содержания и методов дополнительного образования детей, развития кадрового потенциала и модернизации инфраструктуры системы дополнительного образования детей.</w:t>
      </w:r>
    </w:p>
    <w:p w:rsidR="00A07F20" w:rsidRPr="00A1687E" w:rsidRDefault="00A07F20" w:rsidP="00A07F20">
      <w:pPr>
        <w:ind w:firstLine="709"/>
        <w:jc w:val="both"/>
        <w:rPr>
          <w:rFonts w:eastAsia="Calibri"/>
          <w:sz w:val="24"/>
          <w:szCs w:val="24"/>
        </w:rPr>
      </w:pPr>
      <w:r w:rsidRPr="00A1687E">
        <w:rPr>
          <w:rFonts w:eastAsia="Calibri"/>
          <w:sz w:val="24"/>
          <w:szCs w:val="24"/>
        </w:rPr>
        <w:t>В системе образования Каргасокского района дополнительные общеобразовательные программы реализуются в 17 общеобразовательных организациях (все школы), в 6 дошкольных образовательных организациях, в 2 организациях дополнительного образования.</w:t>
      </w:r>
    </w:p>
    <w:p w:rsidR="00A07F20" w:rsidRPr="00A1687E" w:rsidRDefault="00A07F20" w:rsidP="00A07F20">
      <w:pPr>
        <w:pStyle w:val="af3"/>
        <w:ind w:firstLine="708"/>
        <w:jc w:val="both"/>
        <w:rPr>
          <w:rFonts w:ascii="Times New Roman" w:hAnsi="Times New Roman"/>
          <w:b/>
          <w:sz w:val="24"/>
          <w:szCs w:val="24"/>
        </w:rPr>
      </w:pPr>
      <w:r w:rsidRPr="00A1687E">
        <w:rPr>
          <w:rFonts w:ascii="Times New Roman" w:hAnsi="Times New Roman"/>
          <w:sz w:val="24"/>
          <w:szCs w:val="24"/>
          <w:shd w:val="clear" w:color="auto" w:fill="FFFFFF"/>
        </w:rPr>
        <w:t xml:space="preserve">В рамках </w:t>
      </w:r>
      <w:r w:rsidRPr="00A1687E">
        <w:rPr>
          <w:rFonts w:ascii="Times New Roman" w:hAnsi="Times New Roman"/>
          <w:sz w:val="24"/>
          <w:szCs w:val="24"/>
        </w:rPr>
        <w:t xml:space="preserve">реализации </w:t>
      </w:r>
      <w:r w:rsidRPr="00A1687E">
        <w:rPr>
          <w:rStyle w:val="af6"/>
          <w:rFonts w:ascii="Times New Roman" w:hAnsi="Times New Roman"/>
          <w:sz w:val="24"/>
          <w:szCs w:val="24"/>
        </w:rPr>
        <w:t xml:space="preserve">муниципального проекта «Успех каждого ребенка» в </w:t>
      </w:r>
      <w:r w:rsidRPr="00A1687E">
        <w:rPr>
          <w:rFonts w:ascii="Times New Roman" w:hAnsi="Times New Roman"/>
          <w:sz w:val="24"/>
          <w:szCs w:val="24"/>
          <w:shd w:val="clear" w:color="auto" w:fill="FFFFFF"/>
        </w:rPr>
        <w:t xml:space="preserve">2021 году </w:t>
      </w:r>
      <w:r w:rsidRPr="00A1687E">
        <w:rPr>
          <w:rFonts w:ascii="Times New Roman" w:hAnsi="Times New Roman"/>
          <w:sz w:val="24"/>
          <w:szCs w:val="24"/>
        </w:rPr>
        <w:t>проведены мероприятия по наполнению муниципального сегмента общедоступного федерального Навигатора дополнительными общеразвивающими (Навигатор ПДО), общеобразовательными программами, реализуемыми на базе учреждений образования (</w:t>
      </w:r>
      <w:r w:rsidRPr="00A1687E">
        <w:rPr>
          <w:rFonts w:ascii="Times New Roman" w:eastAsia="Calibri" w:hAnsi="Times New Roman"/>
          <w:sz w:val="24"/>
          <w:szCs w:val="24"/>
        </w:rPr>
        <w:t xml:space="preserve">размещено 278 программ по всем 6 направленностям дополнительного образования, из них </w:t>
      </w:r>
      <w:r w:rsidRPr="00A1687E">
        <w:rPr>
          <w:rFonts w:ascii="Times New Roman" w:hAnsi="Times New Roman"/>
          <w:sz w:val="24"/>
          <w:szCs w:val="24"/>
        </w:rPr>
        <w:t>программ в реестре сертифицированных программ – 11</w:t>
      </w:r>
      <w:r w:rsidRPr="00A1687E">
        <w:rPr>
          <w:rFonts w:ascii="Times New Roman" w:eastAsia="Calibri" w:hAnsi="Times New Roman"/>
          <w:sz w:val="24"/>
          <w:szCs w:val="24"/>
        </w:rPr>
        <w:t>).</w:t>
      </w:r>
    </w:p>
    <w:p w:rsidR="00A07F20" w:rsidRPr="00A1687E" w:rsidRDefault="00A07F20" w:rsidP="00A07F20">
      <w:pPr>
        <w:ind w:firstLine="708"/>
        <w:jc w:val="both"/>
        <w:rPr>
          <w:color w:val="FF0000"/>
          <w:sz w:val="24"/>
          <w:szCs w:val="24"/>
          <w:shd w:val="clear" w:color="auto" w:fill="FFFF00"/>
        </w:rPr>
      </w:pPr>
      <w:r w:rsidRPr="00A1687E">
        <w:rPr>
          <w:sz w:val="24"/>
          <w:szCs w:val="24"/>
        </w:rPr>
        <w:t xml:space="preserve">На базе МБОУ ДО «Каргасокский ДДТ» функционирует Муниципальный опорный центр </w:t>
      </w:r>
      <w:r w:rsidRPr="00A1687E">
        <w:rPr>
          <w:color w:val="000000"/>
          <w:sz w:val="24"/>
          <w:szCs w:val="24"/>
        </w:rPr>
        <w:t xml:space="preserve">в целях осуществления организационно-методического и информационно-аналитического сопровождения системы дополнительного образования детей. </w:t>
      </w:r>
      <w:r w:rsidRPr="00A1687E">
        <w:rPr>
          <w:sz w:val="24"/>
          <w:szCs w:val="24"/>
        </w:rPr>
        <w:t>В течение 2021 года проведена экспертиза более 200 дополнительных общеразвивающих программ для сертификации и включения в реестр программ ПФДО (бюджетные программы - более 150). На базе МБОУ ДО «Каргасокский ДДТ» организовано и проведено методическое объединение «Требования к программам дополнительного образования». Участники - 12 педагогов. В течение года по запросу педагогов образовательных учреждений района оказывается консультационная помощь при разработке дополнительных общеобразовательных общеразвивающих программ дополнительного образования (более 100).</w:t>
      </w:r>
    </w:p>
    <w:p w:rsidR="00A07F20" w:rsidRPr="00A1687E" w:rsidRDefault="00A07F20" w:rsidP="00A07F20">
      <w:pPr>
        <w:ind w:firstLine="708"/>
        <w:jc w:val="both"/>
        <w:rPr>
          <w:color w:val="FF0000"/>
          <w:sz w:val="24"/>
          <w:szCs w:val="24"/>
          <w:shd w:val="clear" w:color="auto" w:fill="FFFF00"/>
        </w:rPr>
      </w:pPr>
      <w:r w:rsidRPr="00A1687E">
        <w:rPr>
          <w:sz w:val="24"/>
          <w:szCs w:val="24"/>
        </w:rPr>
        <w:t>Количество сертификатов дополнительного образования, обеспечиваемых в рамках персонифицированного финансирования дополнительного образования в течение 2021 года, – 185.</w:t>
      </w:r>
    </w:p>
    <w:p w:rsidR="00A07F20" w:rsidRPr="00A1687E" w:rsidRDefault="00A07F20" w:rsidP="00A07F20">
      <w:pPr>
        <w:ind w:firstLine="708"/>
        <w:jc w:val="both"/>
        <w:rPr>
          <w:sz w:val="24"/>
          <w:szCs w:val="24"/>
        </w:rPr>
      </w:pPr>
      <w:r w:rsidRPr="00A1687E">
        <w:rPr>
          <w:sz w:val="24"/>
          <w:szCs w:val="24"/>
        </w:rPr>
        <w:t>Охват дополнительным образованием в 2021 году - 2725 детей согласно данным Навигатора ПДО (это 75,9% от общей численности детей от 5 до 17 лет – 3592 чел. (данные Росстата+). (+ДШИ 337 – это 85,2%). Охват технической и естественнонаучной направленностями составил 61%.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00" w:firstRow="0" w:lastRow="0" w:firstColumn="0" w:lastColumn="0" w:noHBand="0" w:noVBand="1"/>
      </w:tblPr>
      <w:tblGrid>
        <w:gridCol w:w="2476"/>
        <w:gridCol w:w="1132"/>
        <w:gridCol w:w="1132"/>
        <w:gridCol w:w="1038"/>
        <w:gridCol w:w="1843"/>
        <w:gridCol w:w="2126"/>
      </w:tblGrid>
      <w:tr w:rsidR="00A07F20" w:rsidRPr="00A1687E" w:rsidTr="00F6464B">
        <w:trPr>
          <w:trHeight w:val="465"/>
        </w:trPr>
        <w:tc>
          <w:tcPr>
            <w:tcW w:w="2476" w:type="dxa"/>
            <w:shd w:val="clear" w:color="auto" w:fill="auto"/>
            <w:tcMar>
              <w:top w:w="15" w:type="dxa"/>
              <w:left w:w="108" w:type="dxa"/>
              <w:bottom w:w="0" w:type="dxa"/>
              <w:right w:w="108" w:type="dxa"/>
            </w:tcMar>
            <w:hideMark/>
          </w:tcPr>
          <w:p w:rsidR="00A07F20" w:rsidRPr="00A1687E" w:rsidRDefault="00A07F20" w:rsidP="00F6464B">
            <w:pPr>
              <w:ind w:firstLine="708"/>
              <w:jc w:val="center"/>
              <w:rPr>
                <w:sz w:val="24"/>
                <w:szCs w:val="24"/>
              </w:rPr>
            </w:pPr>
          </w:p>
        </w:tc>
        <w:tc>
          <w:tcPr>
            <w:tcW w:w="1132" w:type="dxa"/>
            <w:shd w:val="clear" w:color="auto" w:fill="auto"/>
            <w:tcMar>
              <w:top w:w="15" w:type="dxa"/>
              <w:left w:w="108" w:type="dxa"/>
              <w:bottom w:w="0" w:type="dxa"/>
              <w:right w:w="108" w:type="dxa"/>
            </w:tcMar>
            <w:hideMark/>
          </w:tcPr>
          <w:p w:rsidR="00A07F20" w:rsidRPr="00A1687E" w:rsidRDefault="00A07F20" w:rsidP="00F6464B">
            <w:pPr>
              <w:jc w:val="center"/>
              <w:rPr>
                <w:sz w:val="24"/>
                <w:szCs w:val="24"/>
              </w:rPr>
            </w:pPr>
            <w:r w:rsidRPr="00A1687E">
              <w:rPr>
                <w:sz w:val="24"/>
                <w:szCs w:val="24"/>
              </w:rPr>
              <w:t>2018</w:t>
            </w:r>
          </w:p>
        </w:tc>
        <w:tc>
          <w:tcPr>
            <w:tcW w:w="1132" w:type="dxa"/>
            <w:shd w:val="clear" w:color="auto" w:fill="auto"/>
            <w:tcMar>
              <w:top w:w="15" w:type="dxa"/>
              <w:left w:w="108" w:type="dxa"/>
              <w:bottom w:w="0" w:type="dxa"/>
              <w:right w:w="108" w:type="dxa"/>
            </w:tcMar>
            <w:hideMark/>
          </w:tcPr>
          <w:p w:rsidR="00A07F20" w:rsidRPr="00A1687E" w:rsidRDefault="00A07F20" w:rsidP="00F6464B">
            <w:pPr>
              <w:jc w:val="center"/>
              <w:rPr>
                <w:sz w:val="24"/>
                <w:szCs w:val="24"/>
              </w:rPr>
            </w:pPr>
            <w:r w:rsidRPr="00A1687E">
              <w:rPr>
                <w:sz w:val="24"/>
                <w:szCs w:val="24"/>
              </w:rPr>
              <w:t>2019</w:t>
            </w:r>
          </w:p>
        </w:tc>
        <w:tc>
          <w:tcPr>
            <w:tcW w:w="1038" w:type="dxa"/>
            <w:shd w:val="clear" w:color="auto" w:fill="auto"/>
            <w:tcMar>
              <w:top w:w="15" w:type="dxa"/>
              <w:left w:w="108" w:type="dxa"/>
              <w:bottom w:w="0" w:type="dxa"/>
              <w:right w:w="108" w:type="dxa"/>
            </w:tcMar>
            <w:hideMark/>
          </w:tcPr>
          <w:p w:rsidR="00A07F20" w:rsidRPr="00A1687E" w:rsidRDefault="00A07F20" w:rsidP="00F6464B">
            <w:pPr>
              <w:jc w:val="center"/>
              <w:rPr>
                <w:sz w:val="24"/>
                <w:szCs w:val="24"/>
              </w:rPr>
            </w:pPr>
            <w:r w:rsidRPr="00A1687E">
              <w:rPr>
                <w:sz w:val="24"/>
                <w:szCs w:val="24"/>
              </w:rPr>
              <w:t>2020</w:t>
            </w:r>
          </w:p>
        </w:tc>
        <w:tc>
          <w:tcPr>
            <w:tcW w:w="1843" w:type="dxa"/>
            <w:shd w:val="clear" w:color="auto" w:fill="auto"/>
            <w:tcMar>
              <w:top w:w="15" w:type="dxa"/>
              <w:left w:w="108" w:type="dxa"/>
              <w:bottom w:w="0" w:type="dxa"/>
              <w:right w:w="108" w:type="dxa"/>
            </w:tcMar>
            <w:hideMark/>
          </w:tcPr>
          <w:p w:rsidR="00A07F20" w:rsidRPr="00A1687E" w:rsidRDefault="00A07F20" w:rsidP="00F6464B">
            <w:pPr>
              <w:jc w:val="center"/>
              <w:rPr>
                <w:sz w:val="24"/>
                <w:szCs w:val="24"/>
              </w:rPr>
            </w:pPr>
            <w:r w:rsidRPr="00A1687E">
              <w:rPr>
                <w:sz w:val="24"/>
                <w:szCs w:val="24"/>
              </w:rPr>
              <w:t>2021</w:t>
            </w:r>
          </w:p>
        </w:tc>
        <w:tc>
          <w:tcPr>
            <w:tcW w:w="2126" w:type="dxa"/>
            <w:shd w:val="clear" w:color="auto" w:fill="auto"/>
            <w:tcMar>
              <w:top w:w="15" w:type="dxa"/>
              <w:left w:w="108" w:type="dxa"/>
              <w:bottom w:w="0" w:type="dxa"/>
              <w:right w:w="108" w:type="dxa"/>
            </w:tcMar>
            <w:hideMark/>
          </w:tcPr>
          <w:p w:rsidR="00A07F20" w:rsidRPr="00A1687E" w:rsidRDefault="00A07F20" w:rsidP="00F6464B">
            <w:pPr>
              <w:ind w:firstLine="708"/>
              <w:jc w:val="center"/>
              <w:rPr>
                <w:sz w:val="24"/>
                <w:szCs w:val="24"/>
              </w:rPr>
            </w:pPr>
            <w:r w:rsidRPr="00A1687E">
              <w:rPr>
                <w:sz w:val="24"/>
                <w:szCs w:val="24"/>
              </w:rPr>
              <w:t>2024</w:t>
            </w:r>
          </w:p>
        </w:tc>
      </w:tr>
      <w:tr w:rsidR="00A07F20" w:rsidRPr="00A1687E" w:rsidTr="00F6464B">
        <w:trPr>
          <w:trHeight w:val="1454"/>
        </w:trPr>
        <w:tc>
          <w:tcPr>
            <w:tcW w:w="2476"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t>Доля детей в возрасте от 5 до 18 лет, охваченных дополнительным образованием, %</w:t>
            </w:r>
          </w:p>
        </w:tc>
        <w:tc>
          <w:tcPr>
            <w:tcW w:w="1132"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t>37</w:t>
            </w:r>
          </w:p>
        </w:tc>
        <w:tc>
          <w:tcPr>
            <w:tcW w:w="1132"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t>76</w:t>
            </w:r>
          </w:p>
        </w:tc>
        <w:tc>
          <w:tcPr>
            <w:tcW w:w="1038"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t>80,4</w:t>
            </w:r>
          </w:p>
        </w:tc>
        <w:tc>
          <w:tcPr>
            <w:tcW w:w="1843"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t>85,2 (факт)</w:t>
            </w:r>
          </w:p>
          <w:p w:rsidR="00A07F20" w:rsidRPr="00A1687E" w:rsidRDefault="00A07F20" w:rsidP="00F6464B">
            <w:pPr>
              <w:jc w:val="both"/>
              <w:rPr>
                <w:sz w:val="24"/>
                <w:szCs w:val="24"/>
              </w:rPr>
            </w:pPr>
            <w:r w:rsidRPr="00A1687E">
              <w:rPr>
                <w:sz w:val="24"/>
                <w:szCs w:val="24"/>
              </w:rPr>
              <w:t>76 (план)</w:t>
            </w:r>
          </w:p>
        </w:tc>
        <w:tc>
          <w:tcPr>
            <w:tcW w:w="2126"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t>80 (план)</w:t>
            </w:r>
          </w:p>
        </w:tc>
      </w:tr>
      <w:tr w:rsidR="00A07F20" w:rsidRPr="00A1687E" w:rsidTr="00F6464B">
        <w:trPr>
          <w:trHeight w:val="1948"/>
        </w:trPr>
        <w:tc>
          <w:tcPr>
            <w:tcW w:w="2476"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lastRenderedPageBreak/>
              <w:t>Доля детей в возрасте от 5 до 18 лет, охваченных программами естественнонаучной и технической направленности, %</w:t>
            </w:r>
          </w:p>
        </w:tc>
        <w:tc>
          <w:tcPr>
            <w:tcW w:w="1132"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t>4</w:t>
            </w:r>
          </w:p>
        </w:tc>
        <w:tc>
          <w:tcPr>
            <w:tcW w:w="1132"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t>21</w:t>
            </w:r>
          </w:p>
        </w:tc>
        <w:tc>
          <w:tcPr>
            <w:tcW w:w="1038"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t>44,36</w:t>
            </w:r>
          </w:p>
        </w:tc>
        <w:tc>
          <w:tcPr>
            <w:tcW w:w="1843"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t>61</w:t>
            </w:r>
            <w:r w:rsidR="00BB3D35">
              <w:rPr>
                <w:sz w:val="24"/>
                <w:szCs w:val="24"/>
              </w:rPr>
              <w:t xml:space="preserve"> </w:t>
            </w:r>
            <w:r w:rsidRPr="00A1687E">
              <w:rPr>
                <w:sz w:val="24"/>
                <w:szCs w:val="24"/>
              </w:rPr>
              <w:t>(факт)</w:t>
            </w:r>
          </w:p>
          <w:p w:rsidR="00A07F20" w:rsidRPr="00A1687E" w:rsidRDefault="00A07F20" w:rsidP="00F6464B">
            <w:pPr>
              <w:jc w:val="both"/>
              <w:rPr>
                <w:sz w:val="24"/>
                <w:szCs w:val="24"/>
              </w:rPr>
            </w:pPr>
            <w:r w:rsidRPr="00A1687E">
              <w:rPr>
                <w:sz w:val="24"/>
                <w:szCs w:val="24"/>
              </w:rPr>
              <w:t>20 (план)</w:t>
            </w:r>
          </w:p>
        </w:tc>
        <w:tc>
          <w:tcPr>
            <w:tcW w:w="2126" w:type="dxa"/>
            <w:shd w:val="clear" w:color="auto" w:fill="auto"/>
            <w:tcMar>
              <w:top w:w="15" w:type="dxa"/>
              <w:left w:w="108" w:type="dxa"/>
              <w:bottom w:w="0" w:type="dxa"/>
              <w:right w:w="108" w:type="dxa"/>
            </w:tcMar>
            <w:hideMark/>
          </w:tcPr>
          <w:p w:rsidR="00A07F20" w:rsidRPr="00A1687E" w:rsidRDefault="00A07F20" w:rsidP="00F6464B">
            <w:pPr>
              <w:jc w:val="both"/>
              <w:rPr>
                <w:sz w:val="24"/>
                <w:szCs w:val="24"/>
              </w:rPr>
            </w:pPr>
            <w:r w:rsidRPr="00A1687E">
              <w:rPr>
                <w:sz w:val="24"/>
                <w:szCs w:val="24"/>
              </w:rPr>
              <w:t>25 (план)</w:t>
            </w:r>
          </w:p>
        </w:tc>
      </w:tr>
    </w:tbl>
    <w:p w:rsidR="00A07F20" w:rsidRPr="00A1687E" w:rsidRDefault="00A07F20" w:rsidP="00A07F20">
      <w:pPr>
        <w:ind w:firstLine="708"/>
        <w:jc w:val="both"/>
        <w:rPr>
          <w:color w:val="000000"/>
          <w:sz w:val="24"/>
          <w:szCs w:val="24"/>
        </w:rPr>
      </w:pPr>
      <w:r w:rsidRPr="00A1687E">
        <w:rPr>
          <w:sz w:val="24"/>
          <w:szCs w:val="24"/>
        </w:rPr>
        <w:t xml:space="preserve">Перед образовательными организациями Каргасокского района поставлена задача по расширению спектра программ дополнительного образования с целью увеличения заинтересованности детей и увеличению охвата дополнительным образованием. С 2019 по 2021 годы структура программ в муниципалитете меняется в зависимости от запросов и интересов детей. Так, отмечается снижение доли программ физкультурно-спортивной и художественной направленностей при увеличении доли программ технической, естественнонаучной, социально-гуманитарной направленностей путем </w:t>
      </w:r>
      <w:r w:rsidRPr="00A1687E">
        <w:rPr>
          <w:color w:val="000000"/>
          <w:sz w:val="24"/>
          <w:szCs w:val="24"/>
        </w:rPr>
        <w:t>создания востребованных дополнительных общеобразовательных программ.</w:t>
      </w:r>
    </w:p>
    <w:p w:rsidR="00A07F20" w:rsidRPr="00A1687E" w:rsidRDefault="00A07F20" w:rsidP="00A07F20">
      <w:pPr>
        <w:jc w:val="both"/>
        <w:rPr>
          <w:noProof/>
          <w:sz w:val="24"/>
          <w:szCs w:val="24"/>
        </w:rPr>
      </w:pPr>
      <w:r w:rsidRPr="00A1687E">
        <w:rPr>
          <w:noProof/>
          <w:sz w:val="24"/>
          <w:szCs w:val="24"/>
        </w:rPr>
        <w:t xml:space="preserve"> </w:t>
      </w:r>
      <w:r w:rsidRPr="00A1687E">
        <w:rPr>
          <w:noProof/>
          <w:sz w:val="24"/>
          <w:szCs w:val="24"/>
        </w:rPr>
        <w:drawing>
          <wp:inline distT="0" distB="0" distL="0" distR="0">
            <wp:extent cx="3171825" cy="202882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07F20" w:rsidRPr="00A1687E" w:rsidRDefault="00A07F20" w:rsidP="00A07F20">
      <w:pPr>
        <w:ind w:firstLine="708"/>
        <w:jc w:val="both"/>
        <w:rPr>
          <w:sz w:val="24"/>
          <w:szCs w:val="24"/>
        </w:rPr>
      </w:pPr>
      <w:r w:rsidRPr="00A1687E">
        <w:rPr>
          <w:sz w:val="24"/>
          <w:szCs w:val="24"/>
        </w:rPr>
        <w:t>Созданию новых мест дополнительного образования способствовало открытие в 2019-2020 учебном году на базе МБОУ «Нововасюганская СОШ», МКОУ «Средневасюганская СОШ», в 2020-2021 учебном году на базе МБОУ «Каргасокская СОШ-интернат №1», МБОУ «Каргасокская СОШ №2» Центров образования цифрового и гуманитарного профилей «Точка Роста». С 1 сентября 2021 года состоялось открытие Центра образования естественнонаучной и технологической направленностей «Точка роста» в МКОУ «Вертикосская СОШ».</w:t>
      </w:r>
    </w:p>
    <w:p w:rsidR="00A07F20" w:rsidRPr="00A1687E" w:rsidRDefault="00A07F20" w:rsidP="00A07F20">
      <w:pPr>
        <w:ind w:firstLine="708"/>
        <w:jc w:val="both"/>
        <w:rPr>
          <w:sz w:val="24"/>
          <w:szCs w:val="24"/>
        </w:rPr>
      </w:pPr>
      <w:r w:rsidRPr="00A1687E">
        <w:rPr>
          <w:sz w:val="24"/>
          <w:szCs w:val="24"/>
        </w:rPr>
        <w:t>На декабрь 2021 года в «Точках роста» представлено 76 дополнительных общеобразовательных общеразвивающих программ, в которых занимаются 1220 детей.</w:t>
      </w:r>
    </w:p>
    <w:p w:rsidR="00A07F20" w:rsidRPr="00A1687E" w:rsidRDefault="00A07F20" w:rsidP="00A07F20">
      <w:pPr>
        <w:ind w:firstLine="708"/>
        <w:jc w:val="both"/>
        <w:rPr>
          <w:sz w:val="24"/>
          <w:szCs w:val="24"/>
        </w:rPr>
      </w:pPr>
      <w:r w:rsidRPr="00A1687E">
        <w:rPr>
          <w:sz w:val="24"/>
          <w:szCs w:val="24"/>
          <w:shd w:val="clear" w:color="auto" w:fill="FFFFFF"/>
        </w:rPr>
        <w:t xml:space="preserve">В рамках </w:t>
      </w:r>
      <w:r w:rsidRPr="00A1687E">
        <w:rPr>
          <w:sz w:val="24"/>
          <w:szCs w:val="24"/>
        </w:rPr>
        <w:t xml:space="preserve">реализации </w:t>
      </w:r>
      <w:r w:rsidRPr="00A1687E">
        <w:rPr>
          <w:rStyle w:val="af6"/>
          <w:sz w:val="24"/>
          <w:szCs w:val="24"/>
        </w:rPr>
        <w:t xml:space="preserve">муниципального проекта «Успех каждого ребенка» в </w:t>
      </w:r>
      <w:r w:rsidRPr="00A1687E">
        <w:rPr>
          <w:sz w:val="24"/>
          <w:szCs w:val="24"/>
          <w:shd w:val="clear" w:color="auto" w:fill="FFFFFF"/>
        </w:rPr>
        <w:t xml:space="preserve">2021 году </w:t>
      </w:r>
      <w:r w:rsidRPr="00A1687E">
        <w:rPr>
          <w:sz w:val="24"/>
          <w:szCs w:val="24"/>
        </w:rPr>
        <w:t>проведены мероприятия по созданию школьных спортивных клубов (ШСК). Клубы созданы в 7 образовательных организациях: МКОУ «Средневасюганская СОШ», МБОУ «Нововасюганская СОШ», МКОУ «Киевская ООШ», МКОУ «Сосновская ООШ», МКОУ «Мыльджинская ООШ», МКОУ «Среднетымская СОШ», МКОУ «Вертикосская СОШ». Таким образом, в муниципалитете создано 15 ШСК.</w:t>
      </w:r>
    </w:p>
    <w:p w:rsidR="00A07F20" w:rsidRPr="00A1687E" w:rsidRDefault="00A07F20" w:rsidP="00A07F20">
      <w:pPr>
        <w:ind w:firstLine="708"/>
        <w:jc w:val="both"/>
        <w:rPr>
          <w:sz w:val="24"/>
          <w:szCs w:val="24"/>
        </w:rPr>
      </w:pPr>
      <w:r w:rsidRPr="00A1687E">
        <w:rPr>
          <w:sz w:val="24"/>
          <w:szCs w:val="24"/>
        </w:rPr>
        <w:t>Охват детей с ОВЗ и детей-инвалидов дополнительными общеобразовательными программами в 2021 году составил 38,2%. Всего дополнительных общеобразовательных программ, на которые могут быть зачислены дети с ОВЗ в 2021 году, – 162 программы. В 2021 году реализуется одна адаптированная программа дополнительного образования художественной направленности на базе МБДОУ «Каргасокский д/с №34» для детей с нарушением опорно-двигательного аппарата, фонетико-фонематического нарушения речи, задержкой психического развития, расстройством аутистического спектра, нарушением интеллекта для 4 детей.</w:t>
      </w:r>
    </w:p>
    <w:p w:rsidR="00A07F20" w:rsidRPr="00A1687E" w:rsidRDefault="00A07F20" w:rsidP="00A07F20">
      <w:pPr>
        <w:ind w:firstLine="708"/>
        <w:jc w:val="both"/>
        <w:rPr>
          <w:sz w:val="24"/>
          <w:szCs w:val="24"/>
        </w:rPr>
      </w:pPr>
      <w:r w:rsidRPr="00A1687E">
        <w:rPr>
          <w:sz w:val="24"/>
          <w:szCs w:val="24"/>
        </w:rPr>
        <w:t xml:space="preserve">Благоприятным фактором увеличения охвата дополнительным образованием в 2021 году является наличие программ сотрудничества между организациями системы общего образования (договор сетевого взаимодействия). Таким образом, МБОУ ДО "Каргасокский ДДТ" реализует программы на базе следующих организаций: филиал МБОУ «Каргасокская СОШ №2» в пос.5 км, МБДОУ "Каргасокский д/с №34", МБДОУ "Каргасокский д/с №27", МБДОУ "Д/с №22 п.Нефтяников". МБОУ ДО "Каргасокская ДЮСШ" сотрудничает с МБОУ "Каргасокская СОШ-интернат №1", МБОУ "Каргасокская СОШ №2". В 2021 году в рамках договора о сетевом </w:t>
      </w:r>
      <w:r w:rsidRPr="00A1687E">
        <w:rPr>
          <w:sz w:val="24"/>
          <w:szCs w:val="24"/>
        </w:rPr>
        <w:lastRenderedPageBreak/>
        <w:t>взаимодействии АНО ДО «Кванториум» с МБОУ «Каргасокская СОШ-интернат №1», МБОУ «Каргасокская СОШ №2», МКОУ «Новоюгинская СОШ» на территории района работает Мобильный технопарк «Кванториум». Охват обучающихся за 2021 год составил 180 детей.</w:t>
      </w:r>
    </w:p>
    <w:p w:rsidR="00A07F20" w:rsidRPr="00A1687E" w:rsidRDefault="00A07F20" w:rsidP="00A07F20">
      <w:pPr>
        <w:ind w:firstLine="708"/>
        <w:jc w:val="both"/>
        <w:rPr>
          <w:sz w:val="24"/>
          <w:szCs w:val="24"/>
        </w:rPr>
      </w:pPr>
      <w:r w:rsidRPr="00A1687E">
        <w:rPr>
          <w:sz w:val="24"/>
          <w:szCs w:val="24"/>
        </w:rPr>
        <w:t>В течение 2021 года обучающиеся образовательных организаций Каргасокского района принимали участие во Всероссийских онлайн-уроках «ПроеКТОриЯ», реализуемых с учетом цикла открытых уроков «ПроеКТОриЯ», направленных на раннюю профориентацию. Всего приняли участие 2495 обучающихся.</w:t>
      </w:r>
    </w:p>
    <w:p w:rsidR="00A07F20" w:rsidRPr="00A1687E" w:rsidRDefault="00A07F20" w:rsidP="00A07F20">
      <w:pPr>
        <w:ind w:firstLine="708"/>
        <w:jc w:val="both"/>
        <w:rPr>
          <w:sz w:val="24"/>
          <w:szCs w:val="24"/>
        </w:rPr>
      </w:pPr>
      <w:r w:rsidRPr="00A1687E">
        <w:rPr>
          <w:sz w:val="24"/>
          <w:szCs w:val="24"/>
        </w:rPr>
        <w:t>Обучающиеся 6-11 классов в 2021 году участвовали в проекте «Билет в будущее». В проекте приняли участие 3 общеобразовательные организации (МБОУ «Каргасокская СОШ-интернат №1», МБОУ «Каргасокская СОШ №2», МКОУ «Новоюгинская СОШ»). Было выделено 50 квот для прохождения тестирования на платформе «Билет в будущее». 25 обучающихся приняли участие в очных пробах (ОГБПОУ «Каргасокский техникум промышленности и речного транспорта») по специальностям «Повар» и «Сварщик».</w:t>
      </w:r>
    </w:p>
    <w:p w:rsidR="00A07F20" w:rsidRPr="00A1687E" w:rsidRDefault="00A07F20" w:rsidP="00A07F20">
      <w:pPr>
        <w:ind w:firstLine="708"/>
        <w:jc w:val="both"/>
        <w:rPr>
          <w:sz w:val="24"/>
          <w:szCs w:val="24"/>
        </w:rPr>
      </w:pPr>
      <w:r w:rsidRPr="00A1687E">
        <w:rPr>
          <w:sz w:val="24"/>
          <w:szCs w:val="24"/>
        </w:rPr>
        <w:t>Всего заключено 3 соглашения по вопросам реализации мероприятий региональных проектов, заключённых органами местного самоуправления (2 соглашения – за счёт средств ФБ, 1 соглашение – за счёт средств областного бюджета). Все средства реализованы в полном объёме.</w:t>
      </w:r>
    </w:p>
    <w:p w:rsidR="00A07F20" w:rsidRPr="00A1687E" w:rsidRDefault="00A07F20" w:rsidP="00A07F20">
      <w:pPr>
        <w:ind w:firstLine="708"/>
        <w:jc w:val="both"/>
        <w:rPr>
          <w:sz w:val="24"/>
          <w:szCs w:val="24"/>
        </w:rPr>
      </w:pPr>
      <w:r w:rsidRPr="00A1687E">
        <w:rPr>
          <w:sz w:val="24"/>
          <w:szCs w:val="24"/>
        </w:rPr>
        <w:t xml:space="preserve">В рамках реализации мероприятий муниципального проекта «Современная школа»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(МКОУ «Вертикосская СОШ»), выделено из федерального бюджета </w:t>
      </w:r>
      <w:r w:rsidRPr="00A1687E">
        <w:rPr>
          <w:rFonts w:eastAsia="Times New Roman"/>
          <w:sz w:val="24"/>
          <w:szCs w:val="24"/>
        </w:rPr>
        <w:t>1 164 339,73 руб., из областного бюджета - 951 156,00 руб.</w:t>
      </w:r>
      <w:r w:rsidRPr="00A1687E">
        <w:rPr>
          <w:sz w:val="24"/>
          <w:szCs w:val="24"/>
        </w:rPr>
        <w:t xml:space="preserve"> </w:t>
      </w:r>
      <w:r w:rsidRPr="00A1687E">
        <w:rPr>
          <w:rFonts w:eastAsia="Times New Roman"/>
          <w:sz w:val="24"/>
          <w:szCs w:val="24"/>
        </w:rPr>
        <w:t xml:space="preserve">На базе МКОУ "Вертикосская СОШ" открыт </w:t>
      </w:r>
      <w:r w:rsidRPr="00A1687E">
        <w:rPr>
          <w:sz w:val="24"/>
          <w:szCs w:val="24"/>
        </w:rPr>
        <w:t>Центр образования естественнонаучной и технологической направленностей «Точка роста».</w:t>
      </w:r>
      <w:r w:rsidRPr="00A1687E">
        <w:rPr>
          <w:rFonts w:eastAsia="Times New Roman"/>
          <w:sz w:val="24"/>
          <w:szCs w:val="24"/>
        </w:rPr>
        <w:t xml:space="preserve"> Приобретены за счет средств ФБ цифровая лаборатория, приборы и учебно-демонстрационные устройства, комплект химических реактивов, лицензия на ПО, автоматизированное рабочее место "Гравитон", МФУ, мышь; за счет средств ОБ - точка доступа, мебель, кресла-мешки, диваны; шкаф для хранения хим.реактивов; конструктор ЛЕГО.</w:t>
      </w:r>
    </w:p>
    <w:p w:rsidR="00A07F20" w:rsidRPr="00A1687E" w:rsidRDefault="00A07F20" w:rsidP="00A07F20">
      <w:pPr>
        <w:ind w:firstLine="708"/>
        <w:jc w:val="both"/>
        <w:rPr>
          <w:sz w:val="24"/>
          <w:szCs w:val="24"/>
        </w:rPr>
      </w:pPr>
      <w:r w:rsidRPr="00A1687E">
        <w:rPr>
          <w:rFonts w:eastAsia="Times New Roman"/>
          <w:sz w:val="24"/>
          <w:szCs w:val="24"/>
        </w:rPr>
        <w:t>В рамках реализации мероприятий муниципального проекта «Цифровая образовательная среда» на внедрение целевой модели цифровой образовательной среды в общеобразовательных организациях и профессиональных образовательных организациях (</w:t>
      </w:r>
      <w:r w:rsidRPr="00A1687E">
        <w:rPr>
          <w:rFonts w:eastAsia="Times New Roman"/>
          <w:color w:val="000000"/>
          <w:sz w:val="24"/>
          <w:szCs w:val="24"/>
        </w:rPr>
        <w:t xml:space="preserve">МБОУ "Каргасокская СОШ-интернат №1"; МБОУ "Нововасюганская СОШ"; МКОУ "Средневасюганская СОШ"; МКОУ "Павловская ООШ) выделено из федерального бюджета </w:t>
      </w:r>
      <w:r w:rsidRPr="00A1687E">
        <w:rPr>
          <w:rFonts w:eastAsia="Times New Roman"/>
          <w:sz w:val="24"/>
          <w:szCs w:val="24"/>
        </w:rPr>
        <w:t>6 447 851,80</w:t>
      </w:r>
      <w:r w:rsidRPr="00A1687E">
        <w:rPr>
          <w:rFonts w:eastAsia="Times New Roman"/>
          <w:color w:val="000000"/>
          <w:sz w:val="24"/>
          <w:szCs w:val="24"/>
        </w:rPr>
        <w:t xml:space="preserve"> руб. (приобретены интерактивные доски, проекторы, документ-камеры, вебкамеры, МФУ, принтеры, ученические ноутбуки, ноутбуки для педагогов и управленческого персонала).</w:t>
      </w:r>
    </w:p>
    <w:p w:rsidR="00A07F20" w:rsidRPr="00A1687E" w:rsidRDefault="00A07F20" w:rsidP="00A07F20">
      <w:pPr>
        <w:ind w:firstLine="708"/>
        <w:jc w:val="both"/>
        <w:rPr>
          <w:rFonts w:eastAsia="Times New Roman"/>
          <w:color w:val="000000"/>
          <w:sz w:val="24"/>
          <w:szCs w:val="24"/>
        </w:rPr>
      </w:pPr>
      <w:r w:rsidRPr="00A1687E">
        <w:rPr>
          <w:rFonts w:eastAsia="Times New Roman"/>
          <w:sz w:val="24"/>
          <w:szCs w:val="24"/>
        </w:rPr>
        <w:t xml:space="preserve">В рамках реализации мероприятий муниципального проекта «Цифровая образовательная среда» на </w:t>
      </w:r>
      <w:r w:rsidRPr="00A1687E">
        <w:rPr>
          <w:rFonts w:eastAsia="Times New Roman"/>
          <w:color w:val="000000"/>
          <w:sz w:val="24"/>
          <w:szCs w:val="24"/>
        </w:rPr>
        <w:t xml:space="preserve">внедрение и функционирование целевой модели цифровой образовательной среды в муниципальных общеобразовательных организациях 100% сотрудников и педагогов перечисленных выше организаций прошли повышение квалификации по внедрению целевой модели цифровой образовательной среды, от общего числа сотрудников и педагогов общеобразовательных организаций, участвующих в реализации мероприятия. На данные цели выделено из областного бюджета </w:t>
      </w:r>
      <w:r w:rsidRPr="00A1687E">
        <w:rPr>
          <w:rFonts w:eastAsia="Times New Roman"/>
          <w:sz w:val="24"/>
          <w:szCs w:val="24"/>
        </w:rPr>
        <w:t>2 392 300,00 рублей (13 педагогов прошли стажировку в г.Казани)</w:t>
      </w:r>
      <w:r w:rsidRPr="00A1687E">
        <w:rPr>
          <w:rFonts w:eastAsia="Times New Roman"/>
          <w:color w:val="000000"/>
          <w:sz w:val="24"/>
          <w:szCs w:val="24"/>
        </w:rPr>
        <w:t>.</w:t>
      </w:r>
    </w:p>
    <w:p w:rsidR="00A07F20" w:rsidRPr="00A1687E" w:rsidRDefault="00A07F20" w:rsidP="00A07F20">
      <w:pPr>
        <w:ind w:firstLine="708"/>
        <w:jc w:val="both"/>
        <w:rPr>
          <w:sz w:val="24"/>
          <w:szCs w:val="24"/>
        </w:rPr>
      </w:pPr>
      <w:r w:rsidRPr="00A1687E">
        <w:rPr>
          <w:sz w:val="24"/>
          <w:szCs w:val="24"/>
        </w:rPr>
        <w:t>В 2021 году на базе МКОУ «Вертикосская СОШ» открыт Центр образования естественнонаучной и технологической направленности («Точка роста»). Для реализации муниципальных проектов в рамках национального проекта «Образование» на органы местного самоуправления возложено проведение ремонтных работ с целью подготовки помещений Центров «Точка роста» в соответствии с брендбуком. Для подготовки помещений из бюджета муниципального образования «Каргасокский район» было выделено 646,8 тыс.рублей, на которые проведены ремонтно-строительные работы в кабинетах «Химия», «Физика», «Биология» и в рекреации для занятий робототехникой и игры в шахматы.</w:t>
      </w:r>
    </w:p>
    <w:p w:rsidR="00A07F20" w:rsidRPr="00A1687E" w:rsidRDefault="00A07F20" w:rsidP="00A07F20">
      <w:pPr>
        <w:pStyle w:val="af3"/>
        <w:ind w:firstLine="709"/>
        <w:jc w:val="both"/>
        <w:rPr>
          <w:rFonts w:ascii="Times New Roman" w:hAnsi="Times New Roman"/>
          <w:color w:val="000000"/>
          <w:sz w:val="24"/>
          <w:szCs w:val="24"/>
        </w:rPr>
      </w:pPr>
      <w:r w:rsidRPr="00A1687E">
        <w:rPr>
          <w:rFonts w:ascii="Times New Roman" w:hAnsi="Times New Roman"/>
          <w:sz w:val="24"/>
          <w:szCs w:val="24"/>
        </w:rPr>
        <w:t xml:space="preserve">Всего в данной школе обучается 80 детей. </w:t>
      </w:r>
      <w:r w:rsidRPr="00A1687E">
        <w:rPr>
          <w:rFonts w:ascii="Times New Roman" w:hAnsi="Times New Roman"/>
          <w:color w:val="000000"/>
          <w:sz w:val="24"/>
          <w:szCs w:val="24"/>
        </w:rPr>
        <w:t xml:space="preserve">Численность обучающихся общеобразовательной организации, осваивающих два и более учебных предмета из числа предметных областей «Естественнонаучные предметы», «Естественные науки», «Математика и информатика», «Обществознание и естествознание», «Технология» и (или) курсы внеурочной </w:t>
      </w:r>
      <w:r w:rsidRPr="00A1687E">
        <w:rPr>
          <w:rFonts w:ascii="Times New Roman" w:hAnsi="Times New Roman"/>
          <w:color w:val="000000"/>
          <w:sz w:val="24"/>
          <w:szCs w:val="24"/>
        </w:rPr>
        <w:lastRenderedPageBreak/>
        <w:t>деятельности общеинтеллектуальной направленности с использованием средств обучения и воспитания Центра «Точка роста», составила 40 человек. Численность обучающихся общеобразовательной организации,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«Точка роста», - 45 человек.</w:t>
      </w:r>
    </w:p>
    <w:p w:rsidR="00A07F20" w:rsidRPr="00A1687E" w:rsidRDefault="00A07F20" w:rsidP="00A07F20">
      <w:pPr>
        <w:pStyle w:val="af3"/>
        <w:ind w:firstLine="709"/>
        <w:jc w:val="both"/>
        <w:rPr>
          <w:rFonts w:ascii="Times New Roman" w:hAnsi="Times New Roman"/>
          <w:sz w:val="24"/>
          <w:szCs w:val="24"/>
        </w:rPr>
      </w:pPr>
      <w:r w:rsidRPr="00A1687E">
        <w:rPr>
          <w:rFonts w:ascii="Times New Roman" w:hAnsi="Times New Roman"/>
          <w:color w:val="000000"/>
          <w:sz w:val="24"/>
          <w:szCs w:val="24"/>
        </w:rPr>
        <w:t>Для информационного обеспечения участия муниципального образования «Каргасокский район» в реализации национальных проектов в районной газете «Северная правда» размещено 12 публикаций. Информация о проведённых мероприятиях также публикуется на сайте УОО и П, на сайтах общеобразовательных организаций, участвовавших в проекте в 2021 году.</w:t>
      </w:r>
    </w:p>
    <w:p w:rsidR="00602531" w:rsidRPr="00A1687E" w:rsidRDefault="00602531" w:rsidP="00602531">
      <w:pPr>
        <w:shd w:val="clear" w:color="auto" w:fill="FFFFFF"/>
        <w:tabs>
          <w:tab w:val="left" w:pos="1042"/>
        </w:tabs>
        <w:spacing w:before="19" w:line="274" w:lineRule="exact"/>
        <w:ind w:left="14" w:firstLine="533"/>
        <w:jc w:val="both"/>
        <w:rPr>
          <w:b/>
          <w:sz w:val="24"/>
          <w:szCs w:val="24"/>
        </w:rPr>
      </w:pPr>
    </w:p>
    <w:p w:rsidR="00EE10AE" w:rsidRPr="00A1687E" w:rsidRDefault="00EE10AE" w:rsidP="00EE10AE">
      <w:pPr>
        <w:shd w:val="clear" w:color="auto" w:fill="FFFFFF"/>
        <w:tabs>
          <w:tab w:val="left" w:pos="1042"/>
        </w:tabs>
        <w:spacing w:before="19" w:line="274" w:lineRule="exact"/>
        <w:ind w:left="14" w:firstLine="533"/>
        <w:jc w:val="both"/>
        <w:rPr>
          <w:b/>
          <w:sz w:val="28"/>
          <w:u w:val="single"/>
        </w:rPr>
      </w:pPr>
      <w:r w:rsidRPr="00A1687E">
        <w:rPr>
          <w:b/>
          <w:sz w:val="24"/>
          <w:szCs w:val="24"/>
          <w:lang w:val="en-US"/>
        </w:rPr>
        <w:t>II</w:t>
      </w:r>
      <w:r w:rsidRPr="00A1687E">
        <w:rPr>
          <w:b/>
          <w:sz w:val="24"/>
          <w:szCs w:val="24"/>
        </w:rPr>
        <w:t>. Показатели мониторинга системы образования Каргасокского района (2021 год)</w:t>
      </w:r>
    </w:p>
    <w:tbl>
      <w:tblPr>
        <w:tblW w:w="10185" w:type="dxa"/>
        <w:tblCellMar>
          <w:left w:w="0" w:type="dxa"/>
          <w:right w:w="0" w:type="dxa"/>
        </w:tblCellMar>
        <w:tblLook w:val="04A0" w:firstRow="1" w:lastRow="0" w:firstColumn="1" w:lastColumn="0" w:noHBand="0" w:noVBand="1"/>
      </w:tblPr>
      <w:tblGrid>
        <w:gridCol w:w="7660"/>
        <w:gridCol w:w="2525"/>
      </w:tblGrid>
      <w:tr w:rsidR="00EE10AE" w:rsidRPr="00A1687E" w:rsidTr="004C3FA7">
        <w:tc>
          <w:tcPr>
            <w:tcW w:w="7660" w:type="dxa"/>
            <w:tcBorders>
              <w:top w:val="single" w:sz="4" w:space="0" w:color="000000"/>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center"/>
              <w:rPr>
                <w:bCs/>
                <w:color w:val="000000"/>
              </w:rPr>
            </w:pPr>
            <w:r w:rsidRPr="00A1687E">
              <w:rPr>
                <w:bCs/>
                <w:color w:val="000000"/>
              </w:rPr>
              <w:t>Раздел/подраздел/показатель</w:t>
            </w:r>
          </w:p>
        </w:tc>
        <w:tc>
          <w:tcPr>
            <w:tcW w:w="2525" w:type="dxa"/>
            <w:tcBorders>
              <w:top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center"/>
              <w:rPr>
                <w:bCs/>
                <w:color w:val="000000"/>
              </w:rPr>
            </w:pPr>
            <w:r w:rsidRPr="00A1687E">
              <w:rPr>
                <w:bCs/>
                <w:color w:val="000000"/>
              </w:rPr>
              <w:t>Единица измерения/ форма оценки</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3"/>
              <w:spacing w:before="0" w:beforeAutospacing="0" w:after="0" w:afterAutospacing="0"/>
              <w:jc w:val="both"/>
              <w:rPr>
                <w:bCs/>
                <w:color w:val="000000"/>
              </w:rPr>
            </w:pPr>
            <w:r w:rsidRPr="00A1687E">
              <w:rPr>
                <w:bCs/>
                <w:color w:val="000000"/>
              </w:rPr>
              <w:t>I. Общее образование</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3"/>
              <w:spacing w:before="0" w:beforeAutospacing="0" w:after="0" w:afterAutospacing="0"/>
              <w:jc w:val="both"/>
              <w:rPr>
                <w:bCs/>
                <w:color w:val="000000"/>
              </w:rPr>
            </w:pPr>
            <w:r w:rsidRPr="00A1687E">
              <w:rPr>
                <w:bCs/>
                <w:color w:val="000000"/>
              </w:rPr>
              <w:t>1. Сведения о развитии дошкольного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1.1. Уровень доступности дошкольного образования и численность населения, получающего дошкольное образование</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1.1.1. 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Район - 1571</w:t>
            </w:r>
          </w:p>
          <w:p w:rsidR="00EE10AE" w:rsidRPr="00A1687E" w:rsidRDefault="00EE10AE" w:rsidP="004C3FA7">
            <w:pPr>
              <w:widowControl w:val="0"/>
              <w:adjustRightInd w:val="0"/>
              <w:jc w:val="both"/>
              <w:rPr>
                <w:sz w:val="24"/>
                <w:szCs w:val="24"/>
              </w:rPr>
            </w:pPr>
            <w:r w:rsidRPr="00A1687E">
              <w:rPr>
                <w:sz w:val="24"/>
                <w:szCs w:val="24"/>
              </w:rPr>
              <w:t xml:space="preserve"> Посещение - 1033</w:t>
            </w:r>
          </w:p>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Очередь - 142</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всего (в возрасте от 2 месяцев до 7 лет);</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89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 возрасте от 2 месяцев до 3 лет;</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65,4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 возрасте от 3 до 7 лет.</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100 процентов (с отложенным спросом)</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всего (в возрасте от 2 месяцев до 7 лет);</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65,8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 возрасте от 2 месяцев до 3 лет;</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46,8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 возрасте от 3 до 7 лет.</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75,2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1.1.3. Удельный вес численности детей, посещающих частные организации, 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1.1.4. 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компенсирующей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общеразвивающей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903 человека</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оздоровительной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комбинированной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130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семейные дошкольные группы.</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1.1.5. Наполняемость групп, функционирующих в режиме кратковременного и круглосуточного пребывания в организациях, </w:t>
            </w:r>
            <w:r w:rsidRPr="00A1687E">
              <w:rPr>
                <w:bCs/>
                <w:color w:val="000000"/>
              </w:rPr>
              <w:lastRenderedPageBreak/>
              <w:t>осуществляющих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lastRenderedPageBreak/>
              <w:t>в режиме кратковременного пребывания;</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58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 режиме круглосуточного пребывания.</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компенсирующей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общеразвивающей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87,5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оздоровительной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комбинированной направленности;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12,5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группы по присмотру и уходу за детьми.</w:t>
            </w:r>
          </w:p>
        </w:tc>
        <w:tc>
          <w:tcPr>
            <w:tcW w:w="2525" w:type="dxa"/>
            <w:tcBorders>
              <w:bottom w:val="single" w:sz="4" w:space="0" w:color="000000"/>
              <w:right w:val="single" w:sz="4" w:space="0" w:color="000000"/>
            </w:tcBorders>
            <w:hideMark/>
          </w:tcPr>
          <w:p w:rsidR="00EE10AE" w:rsidRPr="00A1687E" w:rsidRDefault="00EE10AE" w:rsidP="004C3FA7">
            <w:pPr>
              <w:pStyle w:val="af3"/>
              <w:jc w:val="both"/>
              <w:rPr>
                <w:rFonts w:ascii="Times New Roman" w:hAnsi="Times New Roman"/>
                <w:sz w:val="24"/>
                <w:szCs w:val="24"/>
              </w:rPr>
            </w:pPr>
            <w:r w:rsidRPr="00A1687E">
              <w:rPr>
                <w:rFonts w:ascii="Times New Roman" w:hAnsi="Times New Roman"/>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1.3. Кадровое обеспечение дошкольных образовательных организаций и оценка уровня заработной платы</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педагогических работников</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педагогического работника.</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8,4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xml:space="preserve"> 112,4</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воспитатели;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69,6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старшие воспитатели;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6,1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музыкальные руководители;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7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инструкторы по физической культуре;</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6,1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учителя-логопеды;</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7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учителя-дефектологи;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педагоги-психологи;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4,3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социальные педагоги;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педагоги-организаторы;</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педагоги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118,6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1.4. Материально-техническое и информационное обеспечение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1.4.1. Площадь помещений, используемых непосредственно для нужд дошкольных образовательных организаций, в расчете на1 ребенка.</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11,15 квадратных метров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1.4.2. Удельный вес числа организаций, имеющих все виды благоустройства (водопровод, центральное отопление, канализацию), в общем числе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90,0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1.4.3. Удельный вес числа организаций, имеющих физкультурные залы, в общем числе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18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1.4.4. Число персональных компьютеров, доступных для использования детьми, в расчете на 100 детей, посещающих дошкольные </w:t>
            </w:r>
            <w:r w:rsidRPr="00A1687E">
              <w:rPr>
                <w:bCs/>
              </w:rPr>
              <w:lastRenderedPageBreak/>
              <w:t>образовательные организации.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lastRenderedPageBreak/>
              <w:t xml:space="preserve"> 0,8 единиц</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
              <w:spacing w:before="0" w:beforeAutospacing="0" w:after="0" w:afterAutospacing="0"/>
              <w:jc w:val="both"/>
              <w:rPr>
                <w:bCs/>
              </w:rPr>
            </w:pPr>
            <w:r w:rsidRPr="00EA15AF">
              <w:rPr>
                <w:bCs/>
              </w:rPr>
              <w:lastRenderedPageBreak/>
              <w:t>1.5. Условия получения дошкольного образования лицами с ограниченными возможностями здоровья и инвалидами</w:t>
            </w:r>
          </w:p>
        </w:tc>
        <w:tc>
          <w:tcPr>
            <w:tcW w:w="2525" w:type="dxa"/>
            <w:tcBorders>
              <w:bottom w:val="single" w:sz="4" w:space="0" w:color="000000"/>
              <w:right w:val="single" w:sz="4" w:space="0" w:color="000000"/>
            </w:tcBorders>
            <w:hideMark/>
          </w:tcPr>
          <w:p w:rsidR="00EE10AE" w:rsidRPr="00EA15AF" w:rsidRDefault="00EE10AE" w:rsidP="004C3FA7">
            <w:pPr>
              <w:pStyle w:val="af5"/>
              <w:spacing w:before="0" w:beforeAutospacing="0" w:after="0" w:afterAutospacing="0"/>
              <w:jc w:val="both"/>
              <w:rPr>
                <w:bCs/>
              </w:rPr>
            </w:pPr>
            <w:r w:rsidRPr="00EA15AF">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EA15AF" w:rsidRDefault="00B71BE5" w:rsidP="004C3FA7">
            <w:pPr>
              <w:pStyle w:val="s16"/>
              <w:spacing w:before="0" w:beforeAutospacing="0" w:after="0" w:afterAutospacing="0"/>
              <w:jc w:val="both"/>
              <w:rPr>
                <w:bCs/>
              </w:rPr>
            </w:pPr>
            <w:r w:rsidRPr="00EA15AF">
              <w:rPr>
                <w:bCs/>
              </w:rPr>
              <w:t xml:space="preserve"> 3,29</w:t>
            </w:r>
            <w:r w:rsidR="00EE10AE" w:rsidRPr="00EA15A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EA15AF" w:rsidRDefault="00B71BE5" w:rsidP="004C3FA7">
            <w:pPr>
              <w:pStyle w:val="s16"/>
              <w:spacing w:before="0" w:beforeAutospacing="0" w:after="0" w:afterAutospacing="0"/>
              <w:jc w:val="both"/>
              <w:rPr>
                <w:bCs/>
              </w:rPr>
            </w:pPr>
            <w:r w:rsidRPr="00EA15AF">
              <w:rPr>
                <w:bCs/>
              </w:rPr>
              <w:t xml:space="preserve"> 0,9</w:t>
            </w:r>
            <w:r w:rsidR="00EE10AE" w:rsidRPr="00EA15AF">
              <w:rPr>
                <w:bCs/>
              </w:rPr>
              <w:t>7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1.5.3. Структура численности детей с ограниченными возможностями здоровья,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2525" w:type="dxa"/>
            <w:tcBorders>
              <w:bottom w:val="single" w:sz="4" w:space="0" w:color="000000"/>
              <w:right w:val="single" w:sz="4" w:space="0" w:color="000000"/>
            </w:tcBorders>
            <w:hideMark/>
          </w:tcPr>
          <w:p w:rsidR="00EE10AE" w:rsidRPr="00EA15AF" w:rsidRDefault="00EE10AE" w:rsidP="004C3FA7">
            <w:pPr>
              <w:pStyle w:val="af5"/>
              <w:spacing w:before="0" w:beforeAutospacing="0" w:after="0" w:afterAutospacing="0"/>
              <w:jc w:val="both"/>
              <w:rPr>
                <w:bCs/>
              </w:rPr>
            </w:pPr>
            <w:r w:rsidRPr="00EA15AF">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компенсирующей направленности, в том числе для воспитанников:</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слуха;</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речи;</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зрения;</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умственной отсталостью (интеллектуальными нарушениями);</w:t>
            </w:r>
          </w:p>
        </w:tc>
        <w:tc>
          <w:tcPr>
            <w:tcW w:w="2525" w:type="dxa"/>
            <w:tcBorders>
              <w:bottom w:val="single" w:sz="4" w:space="0" w:color="000000"/>
              <w:right w:val="single" w:sz="4" w:space="0" w:color="000000"/>
            </w:tcBorders>
            <w:hideMark/>
          </w:tcPr>
          <w:p w:rsidR="00EE10AE" w:rsidRPr="00EA15AF" w:rsidRDefault="00B71BE5" w:rsidP="004C3FA7">
            <w:pPr>
              <w:pStyle w:val="s16"/>
              <w:spacing w:before="0" w:beforeAutospacing="0" w:after="0" w:afterAutospacing="0"/>
              <w:jc w:val="both"/>
              <w:rPr>
                <w:bCs/>
              </w:rPr>
            </w:pPr>
            <w:r w:rsidRPr="00EA15AF">
              <w:rPr>
                <w:bCs/>
              </w:rPr>
              <w:t xml:space="preserve"> 7,69</w:t>
            </w:r>
            <w:r w:rsidR="00EE10AE" w:rsidRPr="00EA15A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задержкой психического развития;</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опорно-двигательного аппарата;</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w:t>
            </w:r>
            <w:r w:rsidR="00B97B5A" w:rsidRPr="00EA15AF">
              <w:rPr>
                <w:bCs/>
              </w:rPr>
              <w:t>,77</w:t>
            </w:r>
            <w:r w:rsidRPr="00EA15A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со сложными дефектами (множественными нарушениями);</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другими ограниченными возможностями здоровья.</w:t>
            </w:r>
          </w:p>
        </w:tc>
        <w:tc>
          <w:tcPr>
            <w:tcW w:w="2525" w:type="dxa"/>
            <w:tcBorders>
              <w:bottom w:val="single" w:sz="4" w:space="0" w:color="000000"/>
              <w:right w:val="single" w:sz="4" w:space="0" w:color="000000"/>
            </w:tcBorders>
            <w:hideMark/>
          </w:tcPr>
          <w:p w:rsidR="00EE10AE" w:rsidRPr="00EA15AF" w:rsidRDefault="00B97B5A" w:rsidP="004C3FA7">
            <w:pPr>
              <w:pStyle w:val="s16"/>
              <w:spacing w:before="0" w:beforeAutospacing="0" w:after="0" w:afterAutospacing="0"/>
              <w:jc w:val="both"/>
              <w:rPr>
                <w:bCs/>
              </w:rPr>
            </w:pPr>
            <w:r w:rsidRPr="00EA15AF">
              <w:rPr>
                <w:bCs/>
              </w:rPr>
              <w:t xml:space="preserve"> 3,08</w:t>
            </w:r>
            <w:r w:rsidR="00EE10AE" w:rsidRPr="00EA15A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оздоровительной направленности;</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комбинированной направленности.</w:t>
            </w:r>
          </w:p>
        </w:tc>
        <w:tc>
          <w:tcPr>
            <w:tcW w:w="2525" w:type="dxa"/>
            <w:tcBorders>
              <w:bottom w:val="single" w:sz="4" w:space="0" w:color="000000"/>
              <w:right w:val="single" w:sz="4" w:space="0" w:color="000000"/>
            </w:tcBorders>
            <w:hideMark/>
          </w:tcPr>
          <w:p w:rsidR="00EE10AE" w:rsidRPr="00EA15AF" w:rsidRDefault="00B97B5A" w:rsidP="004C3FA7">
            <w:pPr>
              <w:pStyle w:val="s16"/>
              <w:spacing w:before="0" w:beforeAutospacing="0" w:after="0" w:afterAutospacing="0"/>
              <w:jc w:val="both"/>
              <w:rPr>
                <w:bCs/>
              </w:rPr>
            </w:pPr>
            <w:r w:rsidRPr="00EA15AF">
              <w:rPr>
                <w:bCs/>
              </w:rPr>
              <w:t xml:space="preserve"> </w:t>
            </w:r>
            <w:r w:rsidR="00BB3D35">
              <w:rPr>
                <w:bCs/>
              </w:rPr>
              <w:t>10</w:t>
            </w:r>
            <w:r w:rsidR="00EE10AE" w:rsidRPr="00EA15AF">
              <w:rPr>
                <w:bCs/>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1.5.4. Структура численности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2525" w:type="dxa"/>
            <w:tcBorders>
              <w:bottom w:val="single" w:sz="4" w:space="0" w:color="000000"/>
              <w:right w:val="single" w:sz="4" w:space="0" w:color="000000"/>
            </w:tcBorders>
            <w:hideMark/>
          </w:tcPr>
          <w:p w:rsidR="00EE10AE" w:rsidRPr="00EA15AF" w:rsidRDefault="00EE10AE" w:rsidP="004C3FA7">
            <w:pPr>
              <w:pStyle w:val="af5"/>
              <w:spacing w:before="0" w:beforeAutospacing="0" w:after="0" w:afterAutospacing="0"/>
              <w:jc w:val="both"/>
              <w:rPr>
                <w:bCs/>
              </w:rPr>
            </w:pPr>
            <w:r w:rsidRPr="00EA15AF">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компенсирующей направленности, в том числе для воспитанников:</w:t>
            </w:r>
          </w:p>
        </w:tc>
        <w:tc>
          <w:tcPr>
            <w:tcW w:w="2525" w:type="dxa"/>
            <w:tcBorders>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слуха;</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речи;</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зрения;</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умственной отсталостью (интеллектуальными нарушениями);</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w:t>
            </w:r>
            <w:r w:rsidR="00EA15AF" w:rsidRPr="00EA15AF">
              <w:rPr>
                <w:bCs/>
                <w:sz w:val="24"/>
                <w:szCs w:val="24"/>
              </w:rPr>
              <w:t>2</w:t>
            </w:r>
            <w:r w:rsidRPr="00EA15AF">
              <w:rPr>
                <w:bCs/>
                <w:sz w:val="24"/>
                <w:szCs w:val="24"/>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задержкой психического развития;</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нарушениями опорно-двигательного аппарата;</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w:t>
            </w:r>
            <w:r w:rsidR="00EA15AF" w:rsidRPr="00EA15AF">
              <w:rPr>
                <w:bCs/>
                <w:sz w:val="24"/>
                <w:szCs w:val="24"/>
              </w:rPr>
              <w:t>1</w:t>
            </w:r>
            <w:r w:rsidRPr="00EA15AF">
              <w:rPr>
                <w:bCs/>
                <w:sz w:val="24"/>
                <w:szCs w:val="24"/>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со сложными дефектами (множественными нарушениями);</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с другими ограниченными возможностями здоровья;</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w:t>
            </w:r>
            <w:r w:rsidR="00EA15AF" w:rsidRPr="00EA15AF">
              <w:rPr>
                <w:bCs/>
                <w:sz w:val="24"/>
                <w:szCs w:val="24"/>
              </w:rPr>
              <w:t>4</w:t>
            </w:r>
            <w:r w:rsidRPr="00EA15AF">
              <w:rPr>
                <w:bCs/>
                <w:sz w:val="24"/>
                <w:szCs w:val="24"/>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оздоровительной направленности;</w:t>
            </w:r>
          </w:p>
        </w:tc>
        <w:tc>
          <w:tcPr>
            <w:tcW w:w="2525" w:type="dxa"/>
            <w:tcBorders>
              <w:bottom w:val="single" w:sz="4" w:space="0" w:color="000000"/>
              <w:right w:val="single" w:sz="4" w:space="0" w:color="000000"/>
            </w:tcBorders>
            <w:hideMark/>
          </w:tcPr>
          <w:p w:rsidR="00EE10AE" w:rsidRPr="00EA15AF" w:rsidRDefault="00EE10AE" w:rsidP="004C3FA7">
            <w:pPr>
              <w:rPr>
                <w:sz w:val="24"/>
                <w:szCs w:val="24"/>
              </w:rPr>
            </w:pPr>
            <w:r w:rsidRPr="00EA15AF">
              <w:rPr>
                <w:bCs/>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EA15AF" w:rsidRDefault="00EE10AE" w:rsidP="004C3FA7">
            <w:pPr>
              <w:pStyle w:val="s16"/>
              <w:spacing w:before="0" w:beforeAutospacing="0" w:after="0" w:afterAutospacing="0"/>
              <w:jc w:val="both"/>
              <w:rPr>
                <w:bCs/>
              </w:rPr>
            </w:pPr>
            <w:r w:rsidRPr="00EA15AF">
              <w:rPr>
                <w:bCs/>
              </w:rPr>
              <w:t>комбинированной направленности.</w:t>
            </w:r>
          </w:p>
        </w:tc>
        <w:tc>
          <w:tcPr>
            <w:tcW w:w="2525" w:type="dxa"/>
            <w:tcBorders>
              <w:bottom w:val="single" w:sz="4" w:space="0" w:color="000000"/>
              <w:right w:val="single" w:sz="4" w:space="0" w:color="000000"/>
            </w:tcBorders>
            <w:hideMark/>
          </w:tcPr>
          <w:p w:rsidR="00EE10AE" w:rsidRPr="00EA15AF" w:rsidRDefault="00EA15AF" w:rsidP="004C3FA7">
            <w:pPr>
              <w:pStyle w:val="s16"/>
              <w:spacing w:before="0" w:beforeAutospacing="0" w:after="0" w:afterAutospacing="0"/>
              <w:jc w:val="both"/>
              <w:rPr>
                <w:bCs/>
              </w:rPr>
            </w:pPr>
            <w:r w:rsidRPr="00EA15AF">
              <w:rPr>
                <w:bCs/>
              </w:rPr>
              <w:t xml:space="preserve"> </w:t>
            </w:r>
            <w:r w:rsidR="00BB3D35">
              <w:rPr>
                <w:bCs/>
              </w:rPr>
              <w:t>10</w:t>
            </w:r>
            <w:r w:rsidRPr="00EA15AF">
              <w:rPr>
                <w:bCs/>
              </w:rPr>
              <w:t>0</w:t>
            </w:r>
            <w:r w:rsidR="00EE10AE" w:rsidRPr="00EA15A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1.6. Состояние здоровья лиц, обучающихся по программам дошкольного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1.7.1. Темп роста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w:t>
            </w:r>
            <w:r w:rsidRPr="00A1687E">
              <w:rPr>
                <w:bCs/>
              </w:rPr>
              <w:lastRenderedPageBreak/>
              <w:t>за детьми:</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lastRenderedPageBreak/>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lastRenderedPageBreak/>
              <w:t>дошкольные образовательные организации;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обособленные подразделения (филиалы)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обособленные подразделения (филиалы) общеобразовательных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иные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t>1.8. Финансово-экономическая деятельность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1.8.1. Расходы консолидированного бюджета субъекта Российской Федерации на дошкольное образование в расчете на 1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191,5 тысяч рублей</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1.9. Создание безопасных условий при организации образовательного процесса в дошкольных образовательных организациях</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1.9.2. Удельный вес числа зданий дошкольных образовательных организаций, требующих капитального ремонта, в общем числе зданий дошкольных образовательных организаций.</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3"/>
              <w:spacing w:before="0" w:beforeAutospacing="0" w:after="0" w:afterAutospacing="0"/>
              <w:jc w:val="both"/>
              <w:rPr>
                <w:bCs/>
              </w:rPr>
            </w:pPr>
            <w:r w:rsidRPr="00A1687E">
              <w:rPr>
                <w:bCs/>
              </w:rPr>
              <w:t>2. Сведения о развитии начального общего образования, основного общего образования и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xml:space="preserve"> 276</w:t>
            </w:r>
            <w:r w:rsidR="007F7EA2" w:rsidRPr="00A1687E">
              <w:rPr>
                <w:bCs/>
              </w:rPr>
              <w:t>9</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7-18 лет).</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91,0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численности обучающихся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7F7EA2" w:rsidP="004C3FA7">
            <w:pPr>
              <w:pStyle w:val="s16"/>
              <w:spacing w:before="0" w:beforeAutospacing="0" w:after="0" w:afterAutospacing="0"/>
              <w:jc w:val="both"/>
              <w:rPr>
                <w:bCs/>
              </w:rPr>
            </w:pPr>
            <w:r w:rsidRPr="00A1687E">
              <w:rPr>
                <w:bCs/>
              </w:rPr>
              <w:t xml:space="preserve"> 100</w:t>
            </w:r>
            <w:r w:rsidR="00EE10AE" w:rsidRPr="00A1687E">
              <w:rPr>
                <w:bCs/>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2.1.3. 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2525" w:type="dxa"/>
            <w:tcBorders>
              <w:bottom w:val="single" w:sz="4" w:space="0" w:color="000000"/>
              <w:right w:val="single" w:sz="4" w:space="0" w:color="000000"/>
            </w:tcBorders>
            <w:hideMark/>
          </w:tcPr>
          <w:p w:rsidR="00EE10AE" w:rsidRPr="00A1687E" w:rsidRDefault="007F7EA2" w:rsidP="004C3FA7">
            <w:pPr>
              <w:pStyle w:val="s16"/>
              <w:spacing w:before="0" w:beforeAutospacing="0" w:after="0" w:afterAutospacing="0"/>
              <w:jc w:val="both"/>
              <w:rPr>
                <w:bCs/>
              </w:rPr>
            </w:pPr>
            <w:r w:rsidRPr="00A1687E">
              <w:rPr>
                <w:bCs/>
              </w:rPr>
              <w:t xml:space="preserve"> 53</w:t>
            </w:r>
            <w:r w:rsidR="00EE10AE" w:rsidRPr="00A1687E">
              <w:rPr>
                <w:bCs/>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2.1.4. Наполняемость классов по уровням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начальное общее образование (1-4 классы);</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12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основное общее образование (5-9 классы);</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13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среднее общее образование (10-11(12) классы).</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13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lastRenderedPageBreak/>
              <w:t>2.1.5. Удельный вес численности обучающихся,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2.2.1. Удельный вес численности обучающихся в первую смену в общей численности обучающихся по образовательным программам начального общего, основного общего, среднего общего образования по очной форме обучения.</w:t>
            </w:r>
          </w:p>
        </w:tc>
        <w:tc>
          <w:tcPr>
            <w:tcW w:w="2525" w:type="dxa"/>
            <w:tcBorders>
              <w:bottom w:val="single" w:sz="4" w:space="0" w:color="000000"/>
              <w:right w:val="single" w:sz="4" w:space="0" w:color="000000"/>
            </w:tcBorders>
            <w:hideMark/>
          </w:tcPr>
          <w:p w:rsidR="00EE10AE" w:rsidRPr="00A1687E" w:rsidRDefault="00E4790A" w:rsidP="004C3FA7">
            <w:pPr>
              <w:pStyle w:val="s16"/>
              <w:spacing w:before="0" w:beforeAutospacing="0" w:after="0" w:afterAutospacing="0"/>
              <w:jc w:val="both"/>
              <w:rPr>
                <w:bCs/>
              </w:rPr>
            </w:pPr>
            <w:r w:rsidRPr="00A1687E">
              <w:rPr>
                <w:bCs/>
              </w:rPr>
              <w:t xml:space="preserve"> 64</w:t>
            </w:r>
            <w:r w:rsidR="00EE10AE" w:rsidRPr="00A1687E">
              <w:rPr>
                <w:bCs/>
              </w:rPr>
              <w:t>,0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2.2.2. Удельный вес численности обучающихся, углубленно изучающих отдельные учебные предметы, в общей численности обучающихся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2,0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2.2.3. Удельный вес численности обучающихся в классах (группах) профильного обучения в общей численности обучающихся в 10-11(12) классах по образовательным программам среднего общего образования.</w:t>
            </w:r>
          </w:p>
        </w:tc>
        <w:tc>
          <w:tcPr>
            <w:tcW w:w="2525" w:type="dxa"/>
            <w:tcBorders>
              <w:bottom w:val="single" w:sz="4" w:space="0" w:color="000000"/>
              <w:right w:val="single" w:sz="4" w:space="0" w:color="000000"/>
            </w:tcBorders>
            <w:hideMark/>
          </w:tcPr>
          <w:p w:rsidR="00EE10AE" w:rsidRPr="00A1687E" w:rsidRDefault="00E4790A" w:rsidP="004C3FA7">
            <w:pPr>
              <w:pStyle w:val="s16"/>
              <w:spacing w:before="0" w:beforeAutospacing="0" w:after="0" w:afterAutospacing="0"/>
              <w:jc w:val="both"/>
              <w:rPr>
                <w:bCs/>
              </w:rPr>
            </w:pPr>
            <w:r w:rsidRPr="00A1687E">
              <w:rPr>
                <w:bCs/>
              </w:rPr>
              <w:t xml:space="preserve"> 10</w:t>
            </w:r>
            <w:r w:rsidR="00EE10AE" w:rsidRPr="00A1687E">
              <w:rPr>
                <w:bCs/>
              </w:rPr>
              <w:t>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2.2.4.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30,0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w:t>
            </w:r>
            <w:hyperlink r:id="rId28" w:anchor="block_44444" w:history="1">
              <w:r w:rsidRPr="00A1687E">
                <w:rPr>
                  <w:rStyle w:val="aff0"/>
                  <w:bCs/>
                  <w:color w:val="3272C0"/>
                </w:rPr>
                <w:t>*(4)</w:t>
              </w:r>
            </w:hyperlink>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1,38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2.3.1. Численность обучающихся по образовательным программам начального общего, основного общего, среднего общего образования в расчете на 1 педагогического работника.</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8,8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21282E" w:rsidRDefault="00EE10AE" w:rsidP="004C3FA7">
            <w:pPr>
              <w:pStyle w:val="s16"/>
              <w:spacing w:before="0" w:beforeAutospacing="0" w:after="0" w:afterAutospacing="0"/>
              <w:jc w:val="both"/>
              <w:rPr>
                <w:bCs/>
              </w:rPr>
            </w:pPr>
            <w:r w:rsidRPr="0021282E">
              <w:rPr>
                <w:bCs/>
              </w:rPr>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21282E" w:rsidRDefault="0021282E" w:rsidP="004C3FA7">
            <w:pPr>
              <w:pStyle w:val="s16"/>
              <w:spacing w:before="0" w:beforeAutospacing="0" w:after="0" w:afterAutospacing="0"/>
              <w:jc w:val="both"/>
              <w:rPr>
                <w:bCs/>
              </w:rPr>
            </w:pPr>
            <w:r w:rsidRPr="0021282E">
              <w:rPr>
                <w:bCs/>
              </w:rPr>
              <w:t xml:space="preserve"> 31</w:t>
            </w:r>
            <w:r w:rsidR="00EE10AE" w:rsidRPr="0021282E">
              <w:rPr>
                <w:bCs/>
              </w:rPr>
              <w:t>,5</w:t>
            </w:r>
            <w:r w:rsidRPr="0021282E">
              <w:rPr>
                <w:bCs/>
              </w:rPr>
              <w:t>2</w:t>
            </w:r>
            <w:r w:rsidR="00EE10AE" w:rsidRPr="0021282E">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педагогических работников - всего;</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125,0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из них учителей.</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125,0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53,0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2.3.5. Удельный вес числа организаций, имеющих в составе </w:t>
            </w:r>
            <w:r w:rsidRPr="00A1687E">
              <w:rPr>
                <w:bCs/>
              </w:rPr>
              <w:lastRenderedPageBreak/>
              <w:t>педагогических работников социальных педагогов, педагогов- 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lastRenderedPageBreak/>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lastRenderedPageBreak/>
              <w:t>социальных педагогов:</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всего;</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12,5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из них в штате;</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87,5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педагогов-психологов:</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всего; </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50,0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из них в штате;</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100,0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учителей-логопедов:</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всего;</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37,5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из них в штате.</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100,0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5,8 квадратных метров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65,5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всего;</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8 единиц</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имеющих доступ к сети "Интернет".</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8 единиц</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95,0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t>64,5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 xml:space="preserve">2.5.2. Удельный вес обучающихся в отдельных организациях и классах, получающих инклюзивное образование, в общей численности лиц с </w:t>
            </w:r>
            <w:r w:rsidRPr="008C46E1">
              <w:rPr>
                <w:bCs/>
              </w:rPr>
              <w:lastRenderedPageBreak/>
              <w:t>ограниченными возможностями здоровья, обучающихся по образовательным программам начального общего, основного общего, среднего общего образования</w:t>
            </w:r>
            <w:r w:rsidR="00EA15AF" w:rsidRPr="008C46E1">
              <w:rPr>
                <w:bCs/>
              </w:rPr>
              <w:t>.</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lastRenderedPageBreak/>
              <w:t xml:space="preserve"> </w:t>
            </w:r>
            <w:r w:rsidR="00AD64B0">
              <w:rPr>
                <w:bCs/>
              </w:rPr>
              <w:t>41,2</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lastRenderedPageBreak/>
              <w:t>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основным общеобразовательным программам.</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18</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численности обучающихся по адаптированным основным общеобразовательным программам.</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3,29</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2525" w:type="dxa"/>
            <w:tcBorders>
              <w:bottom w:val="single" w:sz="4" w:space="0" w:color="000000"/>
              <w:right w:val="single" w:sz="4" w:space="0" w:color="000000"/>
            </w:tcBorders>
            <w:hideMark/>
          </w:tcPr>
          <w:p w:rsidR="00EE10AE" w:rsidRPr="008C46E1" w:rsidRDefault="00EE10AE" w:rsidP="004C3FA7">
            <w:pPr>
              <w:pStyle w:val="af5"/>
              <w:spacing w:before="0" w:beforeAutospacing="0" w:after="0" w:afterAutospacing="0"/>
              <w:jc w:val="both"/>
              <w:rPr>
                <w:bCs/>
              </w:rPr>
            </w:pPr>
            <w:r w:rsidRPr="008C46E1">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для глухих;</w:t>
            </w:r>
          </w:p>
        </w:tc>
        <w:tc>
          <w:tcPr>
            <w:tcW w:w="2525" w:type="dxa"/>
            <w:tcBorders>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для слабослышащих и позднооглохших;</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0</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для слепых;</w:t>
            </w:r>
          </w:p>
        </w:tc>
        <w:tc>
          <w:tcPr>
            <w:tcW w:w="2525" w:type="dxa"/>
            <w:tcBorders>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для слабовидящих;</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0</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с тяжелыми нарушениями речи;</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0,7</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с нарушениями опорно-двигательного аппарата;</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0</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с задержкой психического развития;</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81,26</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с расстройствами аутистического спектра;</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0,94</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с умственной отсталостью (интеллектуальными нарушениями).</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15,93</w:t>
            </w:r>
            <w:r w:rsidR="00EE10AE" w:rsidRPr="008C46E1">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2.5.6. Численность обучающихся по образовательным программам начального общего, основного общего, среднего общего образования в расчете на 1 работника:</w:t>
            </w:r>
          </w:p>
        </w:tc>
        <w:tc>
          <w:tcPr>
            <w:tcW w:w="2525" w:type="dxa"/>
            <w:tcBorders>
              <w:bottom w:val="single" w:sz="4" w:space="0" w:color="000000"/>
              <w:right w:val="single" w:sz="4" w:space="0" w:color="000000"/>
            </w:tcBorders>
            <w:hideMark/>
          </w:tcPr>
          <w:p w:rsidR="00EE10AE" w:rsidRPr="008C46E1" w:rsidRDefault="00EE10AE" w:rsidP="004C3FA7">
            <w:pPr>
              <w:pStyle w:val="af5"/>
              <w:spacing w:before="0" w:beforeAutospacing="0" w:after="0" w:afterAutospacing="0"/>
              <w:jc w:val="both"/>
              <w:rPr>
                <w:bCs/>
              </w:rPr>
            </w:pPr>
            <w:r w:rsidRPr="008C46E1">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учителя-дефектолога;</w:t>
            </w:r>
          </w:p>
        </w:tc>
        <w:tc>
          <w:tcPr>
            <w:tcW w:w="2525" w:type="dxa"/>
            <w:tcBorders>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 xml:space="preserve"> 346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учителя-логопеда;</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392</w:t>
            </w:r>
            <w:r w:rsidR="00EE10AE" w:rsidRPr="008C46E1">
              <w:rPr>
                <w:bCs/>
              </w:rPr>
              <w:t xml:space="preserve">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педагога-психолога;</w:t>
            </w:r>
          </w:p>
        </w:tc>
        <w:tc>
          <w:tcPr>
            <w:tcW w:w="2525" w:type="dxa"/>
            <w:tcBorders>
              <w:bottom w:val="single" w:sz="4" w:space="0" w:color="000000"/>
              <w:right w:val="single" w:sz="4" w:space="0" w:color="000000"/>
            </w:tcBorders>
            <w:hideMark/>
          </w:tcPr>
          <w:p w:rsidR="00EE10AE" w:rsidRPr="008C46E1" w:rsidRDefault="00EA15AF" w:rsidP="004C3FA7">
            <w:pPr>
              <w:pStyle w:val="s16"/>
              <w:spacing w:before="0" w:beforeAutospacing="0" w:after="0" w:afterAutospacing="0"/>
              <w:jc w:val="both"/>
              <w:rPr>
                <w:bCs/>
              </w:rPr>
            </w:pPr>
            <w:r w:rsidRPr="008C46E1">
              <w:rPr>
                <w:bCs/>
              </w:rPr>
              <w:t xml:space="preserve"> 250</w:t>
            </w:r>
            <w:r w:rsidR="00EE10AE" w:rsidRPr="008C46E1">
              <w:rPr>
                <w:bCs/>
              </w:rPr>
              <w:t xml:space="preserve">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тьютора, ассистента (помощника).</w:t>
            </w:r>
          </w:p>
        </w:tc>
        <w:tc>
          <w:tcPr>
            <w:tcW w:w="2525" w:type="dxa"/>
            <w:tcBorders>
              <w:bottom w:val="single" w:sz="4" w:space="0" w:color="000000"/>
              <w:right w:val="single" w:sz="4" w:space="0" w:color="000000"/>
            </w:tcBorders>
            <w:hideMark/>
          </w:tcPr>
          <w:p w:rsidR="00EE10AE" w:rsidRPr="008C46E1" w:rsidRDefault="00EE10AE" w:rsidP="004C3FA7">
            <w:pPr>
              <w:pStyle w:val="s16"/>
              <w:spacing w:before="0" w:beforeAutospacing="0" w:after="0" w:afterAutospacing="0"/>
              <w:jc w:val="both"/>
              <w:rPr>
                <w:bCs/>
              </w:rPr>
            </w:pPr>
            <w:r w:rsidRPr="008C46E1">
              <w:rPr>
                <w:bCs/>
              </w:rPr>
              <w:t xml:space="preserve"> 0 человек</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t>2.6.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предметам.</w:t>
            </w:r>
            <w:hyperlink r:id="rId29" w:anchor="block_11111" w:history="1">
              <w:r w:rsidRPr="00A1687E">
                <w:rPr>
                  <w:rStyle w:val="aff0"/>
                  <w:bCs/>
                  <w:color w:val="auto"/>
                </w:rPr>
                <w:t>*(1)</w:t>
              </w:r>
            </w:hyperlink>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2.6.2. Среднее значение количества баллов по ЕГЭ, полученных выпускниками, освоившими образовательные программы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математике;</w:t>
            </w:r>
            <w:hyperlink r:id="rId30" w:anchor="block_11111" w:history="1">
              <w:r w:rsidRPr="00A1687E">
                <w:rPr>
                  <w:rStyle w:val="aff0"/>
                  <w:bCs/>
                  <w:color w:val="auto"/>
                </w:rPr>
                <w:t>*(1)</w:t>
              </w:r>
            </w:hyperlink>
          </w:p>
        </w:tc>
        <w:tc>
          <w:tcPr>
            <w:tcW w:w="2525" w:type="dxa"/>
            <w:tcBorders>
              <w:bottom w:val="single" w:sz="4" w:space="0" w:color="000000"/>
              <w:right w:val="single" w:sz="4" w:space="0" w:color="000000"/>
            </w:tcBorders>
            <w:hideMark/>
          </w:tcPr>
          <w:p w:rsidR="00EE10AE" w:rsidRPr="00A1687E" w:rsidRDefault="001432A3" w:rsidP="004C3FA7">
            <w:pPr>
              <w:pStyle w:val="s16"/>
              <w:spacing w:before="0" w:beforeAutospacing="0" w:after="0" w:afterAutospacing="0"/>
              <w:jc w:val="both"/>
              <w:rPr>
                <w:bCs/>
              </w:rPr>
            </w:pPr>
            <w:r w:rsidRPr="00A1687E">
              <w:rPr>
                <w:bCs/>
              </w:rPr>
              <w:t xml:space="preserve"> 57</w:t>
            </w:r>
            <w:r w:rsidR="00EE10AE" w:rsidRPr="00A1687E">
              <w:rPr>
                <w:bCs/>
              </w:rPr>
              <w:t xml:space="preserve"> баллов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русскому языку.</w:t>
            </w:r>
            <w:hyperlink r:id="rId31" w:anchor="block_11111" w:history="1">
              <w:r w:rsidRPr="00A1687E">
                <w:rPr>
                  <w:rStyle w:val="aff0"/>
                  <w:bCs/>
                  <w:color w:val="auto"/>
                </w:rPr>
                <w:t>*(1)</w:t>
              </w:r>
            </w:hyperlink>
          </w:p>
        </w:tc>
        <w:tc>
          <w:tcPr>
            <w:tcW w:w="2525" w:type="dxa"/>
            <w:tcBorders>
              <w:bottom w:val="single" w:sz="4" w:space="0" w:color="000000"/>
              <w:right w:val="single" w:sz="4" w:space="0" w:color="000000"/>
            </w:tcBorders>
            <w:hideMark/>
          </w:tcPr>
          <w:p w:rsidR="00EE10AE" w:rsidRPr="00A1687E" w:rsidRDefault="001432A3" w:rsidP="004C3FA7">
            <w:pPr>
              <w:pStyle w:val="s16"/>
              <w:spacing w:before="0" w:beforeAutospacing="0" w:after="0" w:afterAutospacing="0"/>
              <w:jc w:val="both"/>
              <w:rPr>
                <w:bCs/>
              </w:rPr>
            </w:pPr>
            <w:r w:rsidRPr="00A1687E">
              <w:rPr>
                <w:bCs/>
              </w:rPr>
              <w:t xml:space="preserve"> 75</w:t>
            </w:r>
            <w:r w:rsidR="00EE10AE" w:rsidRPr="00A1687E">
              <w:rPr>
                <w:bCs/>
              </w:rPr>
              <w:t xml:space="preserve"> балла</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2.6.3. 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математике;</w:t>
            </w:r>
            <w:hyperlink r:id="rId32" w:anchor="block_11111" w:history="1">
              <w:r w:rsidRPr="00A1687E">
                <w:rPr>
                  <w:rStyle w:val="aff0"/>
                  <w:bCs/>
                  <w:color w:val="auto"/>
                </w:rPr>
                <w:t>*(1)</w:t>
              </w:r>
            </w:hyperlink>
          </w:p>
        </w:tc>
        <w:tc>
          <w:tcPr>
            <w:tcW w:w="2525" w:type="dxa"/>
            <w:tcBorders>
              <w:bottom w:val="single" w:sz="4" w:space="0" w:color="000000"/>
              <w:right w:val="single" w:sz="4" w:space="0" w:color="000000"/>
            </w:tcBorders>
            <w:hideMark/>
          </w:tcPr>
          <w:p w:rsidR="00EE10AE" w:rsidRPr="00A1687E" w:rsidRDefault="00EE10AE" w:rsidP="001432A3">
            <w:pPr>
              <w:pStyle w:val="s16"/>
              <w:spacing w:before="0" w:beforeAutospacing="0" w:after="0" w:afterAutospacing="0"/>
              <w:jc w:val="both"/>
              <w:rPr>
                <w:bCs/>
              </w:rPr>
            </w:pPr>
            <w:r w:rsidRPr="00A1687E">
              <w:rPr>
                <w:bCs/>
              </w:rPr>
              <w:t xml:space="preserve"> </w:t>
            </w:r>
            <w:r w:rsidR="001432A3" w:rsidRPr="00A1687E">
              <w:rPr>
                <w:bCs/>
              </w:rPr>
              <w:t>50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русскому языку.</w:t>
            </w:r>
            <w:hyperlink r:id="rId33" w:anchor="block_11111" w:history="1">
              <w:r w:rsidRPr="00A1687E">
                <w:rPr>
                  <w:rStyle w:val="aff0"/>
                  <w:bCs/>
                  <w:color w:val="auto"/>
                </w:rPr>
                <w:t>*(1)</w:t>
              </w:r>
            </w:hyperlink>
          </w:p>
        </w:tc>
        <w:tc>
          <w:tcPr>
            <w:tcW w:w="2525" w:type="dxa"/>
            <w:tcBorders>
              <w:bottom w:val="single" w:sz="4" w:space="0" w:color="000000"/>
              <w:right w:val="single" w:sz="4" w:space="0" w:color="000000"/>
            </w:tcBorders>
            <w:hideMark/>
          </w:tcPr>
          <w:p w:rsidR="00EE10AE" w:rsidRPr="00A1687E" w:rsidRDefault="00EE10AE" w:rsidP="001432A3">
            <w:pPr>
              <w:pStyle w:val="s16"/>
              <w:spacing w:before="0" w:beforeAutospacing="0" w:after="0" w:afterAutospacing="0"/>
              <w:jc w:val="both"/>
              <w:rPr>
                <w:bCs/>
              </w:rPr>
            </w:pPr>
            <w:r w:rsidRPr="00A1687E">
              <w:rPr>
                <w:bCs/>
              </w:rPr>
              <w:t xml:space="preserve"> </w:t>
            </w:r>
            <w:r w:rsidR="001432A3" w:rsidRPr="00A1687E">
              <w:rPr>
                <w:bCs/>
              </w:rPr>
              <w:t>63 процента</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2.6.4. Удельный вес численности обучающихся,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lastRenderedPageBreak/>
              <w:t>основного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w:t>
            </w:r>
            <w:r w:rsidR="001432A3" w:rsidRPr="00A1687E">
              <w:rPr>
                <w:bCs/>
              </w:rPr>
              <w:t>,04</w:t>
            </w:r>
            <w:r w:rsidRPr="00A1687E">
              <w:rPr>
                <w:bCs/>
              </w:rPr>
              <w:t xml:space="preserve"> процентов</w:t>
            </w:r>
            <w:r w:rsidR="001432A3" w:rsidRPr="00A1687E">
              <w:rPr>
                <w:bCs/>
              </w:rPr>
              <w:t xml:space="preserve"> (9 из 190 учащихся)</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w:t>
            </w:r>
            <w:r w:rsidR="001432A3" w:rsidRPr="00A1687E">
              <w:rPr>
                <w:bCs/>
              </w:rPr>
              <w:t>, 09</w:t>
            </w:r>
            <w:r w:rsidRPr="00A1687E">
              <w:rPr>
                <w:bCs/>
              </w:rPr>
              <w:t xml:space="preserve"> процентов</w:t>
            </w:r>
            <w:r w:rsidR="001432A3" w:rsidRPr="00A1687E">
              <w:rPr>
                <w:bCs/>
              </w:rPr>
              <w:t xml:space="preserve"> (1 из 111 учащихся)</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2.7. Состояние здоровья лиц, обучающихся по основным общеобразовательным программам, здоровье-сберегающие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4F1F98" w:rsidRDefault="00EE10AE" w:rsidP="004C3FA7">
            <w:pPr>
              <w:pStyle w:val="s16"/>
              <w:spacing w:before="0" w:beforeAutospacing="0" w:after="0" w:afterAutospacing="0"/>
              <w:jc w:val="both"/>
              <w:rPr>
                <w:bCs/>
              </w:rPr>
            </w:pPr>
            <w:r w:rsidRPr="004F1F98">
              <w:rPr>
                <w:bCs/>
              </w:rPr>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4F1F98" w:rsidRDefault="004F1F98" w:rsidP="004C3FA7">
            <w:pPr>
              <w:pStyle w:val="s16"/>
              <w:spacing w:before="0" w:beforeAutospacing="0" w:after="0" w:afterAutospacing="0"/>
              <w:jc w:val="both"/>
              <w:rPr>
                <w:bCs/>
              </w:rPr>
            </w:pPr>
            <w:r w:rsidRPr="004F1F98">
              <w:rPr>
                <w:bCs/>
                <w:color w:val="FF0000"/>
              </w:rPr>
              <w:t xml:space="preserve"> </w:t>
            </w:r>
            <w:r w:rsidRPr="004F1F98">
              <w:rPr>
                <w:bCs/>
              </w:rPr>
              <w:t>60,0</w:t>
            </w:r>
            <w:r w:rsidR="00EE10AE" w:rsidRPr="004F1F98">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93,75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rPr>
            </w:pPr>
            <w:r w:rsidRPr="00A1687E">
              <w:rPr>
                <w:bCs/>
              </w:rPr>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215,9 тысяч рублей</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0,35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
              <w:spacing w:before="0" w:beforeAutospacing="0" w:after="0" w:afterAutospacing="0"/>
              <w:jc w:val="both"/>
              <w:rPr>
                <w:bCs/>
                <w:color w:val="000000"/>
              </w:rPr>
            </w:pPr>
            <w:r w:rsidRPr="00A1687E">
              <w:rPr>
                <w:bCs/>
                <w:color w:val="000000"/>
              </w:rPr>
              <w:t>2.10. Создание безопасных условий при организации образовательного процесса в общеобразовательных организациях</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2.10.1. Удельный вес числа зданий организаций, реализующих образовательные программы начального общего, основного общего, 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lastRenderedPageBreak/>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29,0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3"/>
              <w:spacing w:before="0" w:beforeAutospacing="0" w:after="0" w:afterAutospacing="0"/>
              <w:jc w:val="both"/>
              <w:rPr>
                <w:bCs/>
                <w:color w:val="000000"/>
              </w:rPr>
            </w:pPr>
            <w:r w:rsidRPr="00A1687E">
              <w:rPr>
                <w:bCs/>
                <w:color w:val="000000"/>
              </w:rPr>
              <w:t>III. Дополнительное образование</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3"/>
              <w:spacing w:before="0" w:beforeAutospacing="0" w:after="0" w:afterAutospacing="0"/>
              <w:jc w:val="both"/>
              <w:rPr>
                <w:bCs/>
              </w:rPr>
            </w:pPr>
            <w:r w:rsidRPr="00A1687E">
              <w:rPr>
                <w:bCs/>
              </w:rPr>
              <w:t>5. Сведения о развитии дополнительного образования детей и взрослых</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5.1. Численность населения, обучающегося по дополнительным общеобразовательным программам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5.1.1. Охват детей дополнительными общеобразовательными программами (отношение численности обучающихся по дополнительным общеобразовательным программам к численности детей в возрасте от 5 до 18 лет).</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75,9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5.1.2. Структура численности детей, обучающихся по дополнительным общеобразовательным программам, по направлениям</w:t>
            </w:r>
            <w:hyperlink r:id="rId34" w:anchor="block_11111" w:history="1">
              <w:r w:rsidRPr="00A1687E">
                <w:rPr>
                  <w:rStyle w:val="aff0"/>
                  <w:bCs/>
                  <w:color w:val="auto"/>
                </w:rPr>
                <w:t>*(1)</w:t>
              </w:r>
            </w:hyperlink>
            <w:r w:rsidRPr="00A1687E">
              <w:rPr>
                <w:bCs/>
              </w:rPr>
              <w:t>:</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техническое;</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11,98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естественнонаучное;</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16,43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туристско-краеведческое;</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2,31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социально-педагогическое;</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13,36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 области искусств:</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общеразвивающим программам;</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16,43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предпрофессиональным программам;</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 области физической культуры и спорта:</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общеразвивающим программам;</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26,75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по предпрофессиональным программам.</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2,36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5.1.3. Удельный вес численности обучающихся (занимающихся) с использованием сетевых форм реализации дополнительных общеобразовательных программ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7,85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5.1.4. Удельный вес численности обучающихся (занимающихся) с использованием дистанционных образовательных технологий, электронного обучения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6,6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5.1.5. 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Федерации и местного бюджета.</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5,0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lastRenderedPageBreak/>
              <w:t>5.2.1. Удельный вес численности детей с ограниченными возможностями здоровья в общей численности обучающихся в организациях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1,2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5.2.2. Удельный вес численности детей-инвалидов в общей численности обучающихся в организациях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149,3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5.3.2. Удельный вес численности педагогических работников в общей численности работников организаций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всего;</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45,8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внешние совместители.</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4,2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5.3.3. Удельный вес численности педагогов дополнительного образования, получивших образование по 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17,2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 организациях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84,7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C2786F" w:rsidRDefault="00EE10AE" w:rsidP="004C3FA7">
            <w:pPr>
              <w:pStyle w:val="s16"/>
              <w:spacing w:before="0" w:beforeAutospacing="0" w:after="0" w:afterAutospacing="0"/>
              <w:jc w:val="both"/>
              <w:rPr>
                <w:bCs/>
              </w:rPr>
            </w:pPr>
            <w:r w:rsidRPr="00C2786F">
              <w:rPr>
                <w:bCs/>
              </w:rPr>
              <w:t>5.3.4. Удельный вес численности педагогических работников в возрасте 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p>
        </w:tc>
        <w:tc>
          <w:tcPr>
            <w:tcW w:w="2525" w:type="dxa"/>
            <w:tcBorders>
              <w:bottom w:val="single" w:sz="4" w:space="0" w:color="000000"/>
              <w:right w:val="single" w:sz="4" w:space="0" w:color="000000"/>
            </w:tcBorders>
            <w:hideMark/>
          </w:tcPr>
          <w:p w:rsidR="00EE10AE" w:rsidRPr="00C2786F" w:rsidRDefault="00C2786F" w:rsidP="004C3FA7">
            <w:pPr>
              <w:pStyle w:val="s16"/>
              <w:spacing w:before="0" w:beforeAutospacing="0" w:after="0" w:afterAutospacing="0"/>
              <w:jc w:val="both"/>
              <w:rPr>
                <w:bCs/>
              </w:rPr>
            </w:pPr>
            <w:r w:rsidRPr="00C2786F">
              <w:rPr>
                <w:bCs/>
              </w:rPr>
              <w:t xml:space="preserve"> 20,8</w:t>
            </w:r>
            <w:r w:rsidR="00EE10AE" w:rsidRPr="00C2786F">
              <w:rPr>
                <w:bCs/>
              </w:rPr>
              <w:t xml:space="preserve">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5.4.1. Общая площадь всех помещений организаций дополнительного образования в расчете на 1 обучающегося.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1,9 квадратных метров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5.4.2. Удельный вес числа организаций, имеющих следующие виды благоустройства, в общем числе организаций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водопровод;</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центральное отопление;</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канализацию;</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пожарную сигнализацию;</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дымовые извещатели;</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пожарные краны и рукава;</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системы видеонаблюдения;</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color w:val="000000"/>
              </w:rPr>
            </w:pPr>
            <w:r w:rsidRPr="00A1687E">
              <w:rPr>
                <w:bCs/>
                <w:color w:val="000000"/>
              </w:rPr>
              <w:t>"тревожную кнопку".</w:t>
            </w:r>
          </w:p>
        </w:tc>
        <w:tc>
          <w:tcPr>
            <w:tcW w:w="2525" w:type="dxa"/>
            <w:tcBorders>
              <w:bottom w:val="single" w:sz="4" w:space="0" w:color="000000"/>
              <w:right w:val="single" w:sz="4" w:space="0" w:color="000000"/>
            </w:tcBorders>
            <w:hideMark/>
          </w:tcPr>
          <w:p w:rsidR="00EE10AE" w:rsidRPr="00A1687E" w:rsidRDefault="00EE10AE" w:rsidP="004C3FA7">
            <w:pPr>
              <w:widowControl w:val="0"/>
              <w:adjustRightInd w:val="0"/>
              <w:jc w:val="both"/>
              <w:rPr>
                <w:sz w:val="24"/>
                <w:szCs w:val="24"/>
              </w:rPr>
            </w:pPr>
            <w:r w:rsidRPr="00A1687E">
              <w:rPr>
                <w:sz w:val="24"/>
                <w:szCs w:val="24"/>
              </w:rPr>
              <w:t xml:space="preserve"> 100 процентов</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5.4.3. Число персональных компьютеров, используемых в учебных целях, в расчете на 100 обучающихся организаций дополнительного образования:</w:t>
            </w:r>
          </w:p>
        </w:tc>
        <w:tc>
          <w:tcPr>
            <w:tcW w:w="2525" w:type="dxa"/>
            <w:tcBorders>
              <w:bottom w:val="single" w:sz="4" w:space="0" w:color="000000"/>
              <w:right w:val="single" w:sz="4" w:space="0" w:color="000000"/>
            </w:tcBorders>
            <w:hideMark/>
          </w:tcPr>
          <w:p w:rsidR="00EE10AE" w:rsidRPr="00A1687E" w:rsidRDefault="00EE10AE" w:rsidP="004C3FA7">
            <w:pPr>
              <w:pStyle w:val="af5"/>
              <w:spacing w:before="0" w:beforeAutospacing="0" w:after="0" w:afterAutospacing="0"/>
              <w:jc w:val="both"/>
              <w:rPr>
                <w:bCs/>
              </w:rPr>
            </w:pPr>
            <w:r w:rsidRPr="00A1687E">
              <w:rPr>
                <w:bCs/>
              </w:rPr>
              <w:t> </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всего;</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0,31 единицы</w:t>
            </w:r>
          </w:p>
        </w:tc>
      </w:tr>
      <w:tr w:rsidR="00EE10AE" w:rsidRPr="00A1687E" w:rsidTr="004C3FA7">
        <w:tc>
          <w:tcPr>
            <w:tcW w:w="7660" w:type="dxa"/>
            <w:tcBorders>
              <w:left w:val="single" w:sz="4" w:space="0" w:color="000000"/>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имеющих доступ к сети "Интернет".</w:t>
            </w:r>
          </w:p>
        </w:tc>
        <w:tc>
          <w:tcPr>
            <w:tcW w:w="2525" w:type="dxa"/>
            <w:tcBorders>
              <w:bottom w:val="single" w:sz="4" w:space="0" w:color="000000"/>
              <w:right w:val="single" w:sz="4" w:space="0" w:color="000000"/>
            </w:tcBorders>
            <w:hideMark/>
          </w:tcPr>
          <w:p w:rsidR="00EE10AE" w:rsidRPr="00A1687E" w:rsidRDefault="00EE10AE" w:rsidP="004C3FA7">
            <w:pPr>
              <w:pStyle w:val="s16"/>
              <w:spacing w:before="0" w:beforeAutospacing="0" w:after="0" w:afterAutospacing="0"/>
              <w:jc w:val="both"/>
              <w:rPr>
                <w:bCs/>
              </w:rPr>
            </w:pPr>
            <w:r w:rsidRPr="00A1687E">
              <w:rPr>
                <w:bCs/>
              </w:rPr>
              <w:t xml:space="preserve"> 0,31 единицы</w:t>
            </w:r>
          </w:p>
        </w:tc>
      </w:tr>
    </w:tbl>
    <w:p w:rsidR="00561EA1" w:rsidRDefault="00561EA1" w:rsidP="00EE10AE">
      <w:pPr>
        <w:pStyle w:val="s1"/>
        <w:tabs>
          <w:tab w:val="left" w:pos="5812"/>
        </w:tabs>
        <w:spacing w:before="0" w:beforeAutospacing="0" w:after="0" w:afterAutospacing="0"/>
        <w:ind w:firstLine="709"/>
        <w:jc w:val="both"/>
        <w:rPr>
          <w:bCs/>
          <w:color w:val="000000"/>
          <w:u w:val="single"/>
        </w:rPr>
      </w:pPr>
    </w:p>
    <w:p w:rsidR="00561EA1" w:rsidRDefault="00561EA1" w:rsidP="00561EA1">
      <w:pPr>
        <w:pStyle w:val="aff2"/>
        <w:framePr w:wrap="none" w:vAnchor="page" w:hAnchor="page" w:x="6099" w:y="504"/>
        <w:shd w:val="clear" w:color="auto" w:fill="auto"/>
        <w:spacing w:line="190" w:lineRule="exact"/>
      </w:pPr>
    </w:p>
    <w:p w:rsidR="00561EA1" w:rsidRDefault="00561EA1" w:rsidP="00561EA1">
      <w:pPr>
        <w:rPr>
          <w:sz w:val="2"/>
          <w:szCs w:val="2"/>
        </w:rPr>
      </w:pPr>
    </w:p>
    <w:p w:rsidR="00561EA1" w:rsidRDefault="00561EA1"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p w:rsidR="00B20636" w:rsidRDefault="00B20636" w:rsidP="00EE10AE">
      <w:pPr>
        <w:pStyle w:val="s1"/>
        <w:tabs>
          <w:tab w:val="left" w:pos="5812"/>
        </w:tabs>
        <w:spacing w:before="0" w:beforeAutospacing="0" w:after="0" w:afterAutospacing="0"/>
        <w:ind w:firstLine="709"/>
        <w:jc w:val="both"/>
        <w:rPr>
          <w:bCs/>
          <w:color w:val="000000"/>
        </w:rPr>
      </w:pPr>
    </w:p>
    <w:tbl>
      <w:tblPr>
        <w:tblOverlap w:val="never"/>
        <w:tblW w:w="0" w:type="auto"/>
        <w:tblLayout w:type="fixed"/>
        <w:tblCellMar>
          <w:left w:w="10" w:type="dxa"/>
          <w:right w:w="10" w:type="dxa"/>
        </w:tblCellMar>
        <w:tblLook w:val="04A0" w:firstRow="1" w:lastRow="0" w:firstColumn="1" w:lastColumn="0" w:noHBand="0" w:noVBand="1"/>
      </w:tblPr>
      <w:tblGrid>
        <w:gridCol w:w="7651"/>
        <w:gridCol w:w="2534"/>
      </w:tblGrid>
      <w:tr w:rsidR="00B20636" w:rsidTr="00D61EE2">
        <w:trPr>
          <w:trHeight w:hRule="exact" w:val="1133"/>
        </w:trPr>
        <w:tc>
          <w:tcPr>
            <w:tcW w:w="7651" w:type="dxa"/>
            <w:tcBorders>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4" w:lineRule="exact"/>
              <w:jc w:val="both"/>
            </w:pPr>
            <w:r>
              <w:rPr>
                <w:rStyle w:val="211pt"/>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2534" w:type="dxa"/>
            <w:tcBorders>
              <w:left w:val="single" w:sz="4" w:space="0" w:color="auto"/>
              <w:right w:val="single" w:sz="4" w:space="0" w:color="auto"/>
            </w:tcBorders>
            <w:shd w:val="clear" w:color="auto" w:fill="FFFFFF"/>
          </w:tcPr>
          <w:p w:rsidR="00B20636" w:rsidRDefault="00B20636" w:rsidP="00B20636">
            <w:pPr>
              <w:framePr w:w="10186" w:h="13464" w:wrap="none" w:vAnchor="page" w:hAnchor="page" w:x="977" w:y="1"/>
              <w:rPr>
                <w:sz w:val="10"/>
                <w:szCs w:val="10"/>
              </w:rPr>
            </w:pPr>
          </w:p>
        </w:tc>
      </w:tr>
      <w:tr w:rsidR="00B20636" w:rsidTr="00D61EE2">
        <w:trPr>
          <w:trHeight w:hRule="exact" w:val="562"/>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8" w:lineRule="exact"/>
              <w:jc w:val="both"/>
            </w:pPr>
            <w:r>
              <w:rPr>
                <w:rStyle w:val="211pt"/>
              </w:rPr>
              <w:t>5.5.1. Темп роста числа организаций (филиалов) дополнительного образования.</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pStyle w:val="23"/>
              <w:framePr w:w="10186" w:h="13464" w:wrap="none" w:vAnchor="page" w:hAnchor="page" w:x="977" w:y="1"/>
              <w:shd w:val="clear" w:color="auto" w:fill="auto"/>
              <w:spacing w:line="220" w:lineRule="exact"/>
            </w:pPr>
            <w:r>
              <w:rPr>
                <w:rStyle w:val="211pt"/>
              </w:rPr>
              <w:t>0 процентов</w:t>
            </w:r>
          </w:p>
        </w:tc>
      </w:tr>
      <w:tr w:rsidR="00B20636" w:rsidTr="00D61EE2">
        <w:trPr>
          <w:trHeight w:hRule="exact" w:val="835"/>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4" w:lineRule="exact"/>
              <w:jc w:val="both"/>
            </w:pPr>
            <w:r>
              <w:rPr>
                <w:rStyle w:val="211pt"/>
              </w:rPr>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framePr w:w="10186" w:h="13464" w:wrap="none" w:vAnchor="page" w:hAnchor="page" w:x="977" w:y="1"/>
              <w:rPr>
                <w:sz w:val="10"/>
                <w:szCs w:val="10"/>
              </w:rPr>
            </w:pPr>
          </w:p>
        </w:tc>
      </w:tr>
      <w:tr w:rsidR="00B20636" w:rsidTr="00D61EE2">
        <w:trPr>
          <w:trHeight w:hRule="exact" w:val="562"/>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4" w:lineRule="exact"/>
              <w:jc w:val="both"/>
            </w:pPr>
            <w:r>
              <w:rPr>
                <w:rStyle w:val="211pt"/>
              </w:rPr>
              <w:t>5.6.1. Общий объем финансовых средств, поступивших в организации дополнительного образования, в расчете на 1 обучающегося.</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pStyle w:val="23"/>
              <w:framePr w:w="10186" w:h="13464" w:wrap="none" w:vAnchor="page" w:hAnchor="page" w:x="977" w:y="1"/>
              <w:shd w:val="clear" w:color="auto" w:fill="auto"/>
              <w:spacing w:line="220" w:lineRule="exact"/>
            </w:pPr>
            <w:r>
              <w:rPr>
                <w:rStyle w:val="211pt"/>
              </w:rPr>
              <w:t>48,5 тысяч рублей</w:t>
            </w:r>
          </w:p>
        </w:tc>
      </w:tr>
      <w:tr w:rsidR="00B20636" w:rsidTr="00D61EE2">
        <w:trPr>
          <w:trHeight w:hRule="exact" w:val="835"/>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4" w:lineRule="exact"/>
              <w:jc w:val="both"/>
            </w:pPr>
            <w:r>
              <w:rPr>
                <w:rStyle w:val="211pt"/>
              </w:rPr>
              <w:t>5.6.2. Удельный вес финансовых средств от приносящей доход деятельности в общем объеме финансовых средств организаций дополнительного образования.</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pStyle w:val="23"/>
              <w:framePr w:w="10186" w:h="13464" w:wrap="none" w:vAnchor="page" w:hAnchor="page" w:x="977" w:y="1"/>
              <w:shd w:val="clear" w:color="auto" w:fill="auto"/>
              <w:spacing w:line="220" w:lineRule="exact"/>
            </w:pPr>
            <w:r>
              <w:rPr>
                <w:rStyle w:val="211pt"/>
              </w:rPr>
              <w:t>0,56 процентов</w:t>
            </w:r>
          </w:p>
        </w:tc>
      </w:tr>
      <w:tr w:rsidR="00B20636" w:rsidTr="00D61EE2">
        <w:trPr>
          <w:trHeight w:hRule="exact" w:val="1392"/>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4" w:lineRule="exact"/>
              <w:jc w:val="both"/>
            </w:pPr>
            <w:r>
              <w:rPr>
                <w:rStyle w:val="211pt"/>
              </w:rPr>
              <w:t>5.6.3. 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программ.</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pStyle w:val="23"/>
              <w:framePr w:w="10186" w:h="13464" w:wrap="none" w:vAnchor="page" w:hAnchor="page" w:x="977" w:y="1"/>
              <w:shd w:val="clear" w:color="auto" w:fill="auto"/>
              <w:spacing w:line="274" w:lineRule="exact"/>
            </w:pPr>
            <w:r>
              <w:rPr>
                <w:rStyle w:val="211pt"/>
              </w:rPr>
              <w:t>ОБ: 18,44 процентов РБ: 81,0 процентов</w:t>
            </w:r>
          </w:p>
        </w:tc>
      </w:tr>
      <w:tr w:rsidR="00B20636" w:rsidTr="00D61EE2">
        <w:trPr>
          <w:trHeight w:hRule="exact" w:val="840"/>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4" w:lineRule="exact"/>
              <w:jc w:val="both"/>
            </w:pPr>
            <w:r>
              <w:rPr>
                <w:rStyle w:val="211pt"/>
              </w:rPr>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framePr w:w="10186" w:h="13464" w:wrap="none" w:vAnchor="page" w:hAnchor="page" w:x="977" w:y="1"/>
              <w:rPr>
                <w:sz w:val="10"/>
                <w:szCs w:val="10"/>
              </w:rPr>
            </w:pPr>
          </w:p>
        </w:tc>
      </w:tr>
      <w:tr w:rsidR="00B20636" w:rsidTr="00D61EE2">
        <w:trPr>
          <w:trHeight w:hRule="exact" w:val="557"/>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4" w:lineRule="exact"/>
              <w:jc w:val="both"/>
            </w:pPr>
            <w:r>
              <w:rPr>
                <w:rStyle w:val="211pt"/>
              </w:rPr>
              <w:t>5.7.1. Удельный вес числа организаций, имеющих филиалы, в общем числе организаций дополнительного образования.</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pStyle w:val="23"/>
              <w:framePr w:w="10186" w:h="13464" w:wrap="none" w:vAnchor="page" w:hAnchor="page" w:x="977" w:y="1"/>
              <w:shd w:val="clear" w:color="auto" w:fill="auto"/>
              <w:spacing w:line="220" w:lineRule="exact"/>
            </w:pPr>
            <w:r>
              <w:rPr>
                <w:rStyle w:val="211pt"/>
              </w:rPr>
              <w:t>50 процентов</w:t>
            </w:r>
          </w:p>
        </w:tc>
      </w:tr>
      <w:tr w:rsidR="00B20636" w:rsidTr="00D61EE2">
        <w:trPr>
          <w:trHeight w:hRule="exact" w:val="1123"/>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8" w:lineRule="exact"/>
              <w:jc w:val="both"/>
            </w:pPr>
            <w:r>
              <w:rPr>
                <w:rStyle w:val="211pt"/>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framePr w:w="10186" w:h="13464" w:wrap="none" w:vAnchor="page" w:hAnchor="page" w:x="977" w:y="1"/>
              <w:rPr>
                <w:sz w:val="10"/>
                <w:szCs w:val="10"/>
              </w:rPr>
            </w:pPr>
          </w:p>
        </w:tc>
      </w:tr>
      <w:tr w:rsidR="00B20636" w:rsidTr="00D61EE2">
        <w:trPr>
          <w:trHeight w:hRule="exact" w:val="1114"/>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4" w:lineRule="exact"/>
              <w:jc w:val="both"/>
            </w:pPr>
            <w:r>
              <w:rPr>
                <w:rStyle w:val="211pt"/>
              </w:rPr>
              <w:t>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аварийном состоянии, в общем числе организаций дополнительного образования.</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pStyle w:val="23"/>
              <w:framePr w:w="10186" w:h="13464" w:wrap="none" w:vAnchor="page" w:hAnchor="page" w:x="977" w:y="1"/>
              <w:shd w:val="clear" w:color="auto" w:fill="auto"/>
              <w:spacing w:line="220" w:lineRule="exact"/>
            </w:pPr>
            <w:r>
              <w:rPr>
                <w:rStyle w:val="211pt"/>
              </w:rPr>
              <w:t>0 процентов</w:t>
            </w:r>
          </w:p>
        </w:tc>
      </w:tr>
      <w:tr w:rsidR="00B20636" w:rsidTr="00D61EE2">
        <w:trPr>
          <w:trHeight w:hRule="exact" w:val="1109"/>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4" w:lineRule="exact"/>
              <w:jc w:val="both"/>
            </w:pPr>
            <w:r>
              <w:rPr>
                <w:rStyle w:val="211pt"/>
              </w:rPr>
              <w:t>5.8.2. Удельный вес числа организаций, осуществляющих образовательную деятельность по дополнительным общеобразовательным программам, здания которых требуют капитального ремонта, в общем числе организаций дополнительного образования.</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pStyle w:val="23"/>
              <w:framePr w:w="10186" w:h="13464" w:wrap="none" w:vAnchor="page" w:hAnchor="page" w:x="977" w:y="1"/>
              <w:shd w:val="clear" w:color="auto" w:fill="auto"/>
              <w:spacing w:line="220" w:lineRule="exact"/>
            </w:pPr>
            <w:r>
              <w:rPr>
                <w:rStyle w:val="211pt"/>
              </w:rPr>
              <w:t>0 процентов</w:t>
            </w:r>
          </w:p>
        </w:tc>
      </w:tr>
      <w:tr w:rsidR="00B20636" w:rsidTr="00D61EE2">
        <w:trPr>
          <w:trHeight w:hRule="exact" w:val="288"/>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20" w:lineRule="exact"/>
              <w:jc w:val="both"/>
            </w:pPr>
            <w:r>
              <w:rPr>
                <w:rStyle w:val="211pt"/>
              </w:rPr>
              <w:t>V. Дополнительная информация о системе образования</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framePr w:w="10186" w:h="13464" w:wrap="none" w:vAnchor="page" w:hAnchor="page" w:x="977" w:y="1"/>
              <w:rPr>
                <w:sz w:val="10"/>
                <w:szCs w:val="10"/>
              </w:rPr>
            </w:pPr>
          </w:p>
        </w:tc>
      </w:tr>
      <w:tr w:rsidR="00B20636" w:rsidTr="00D61EE2">
        <w:trPr>
          <w:trHeight w:hRule="exact" w:val="840"/>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4" w:lineRule="exact"/>
              <w:jc w:val="both"/>
            </w:pPr>
            <w:r>
              <w:rPr>
                <w:rStyle w:val="211pt"/>
              </w:rPr>
              <w:t>10.4.2. Удельный вес числа организаций, имеющих на вебсайте в сети "Интернет" информацию о нормативно закрепленном перечне сведений о деятельности организации, в общем числе следующих организаций:</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framePr w:w="10186" w:h="13464" w:wrap="none" w:vAnchor="page" w:hAnchor="page" w:x="977" w:y="1"/>
              <w:rPr>
                <w:sz w:val="10"/>
                <w:szCs w:val="10"/>
              </w:rPr>
            </w:pPr>
          </w:p>
        </w:tc>
      </w:tr>
      <w:tr w:rsidR="00B20636" w:rsidTr="00D61EE2">
        <w:trPr>
          <w:trHeight w:hRule="exact" w:val="293"/>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20" w:lineRule="exact"/>
              <w:jc w:val="both"/>
            </w:pPr>
            <w:r>
              <w:rPr>
                <w:rStyle w:val="211pt"/>
              </w:rPr>
              <w:t>дошкольные образовательные организации;</w:t>
            </w:r>
          </w:p>
        </w:tc>
        <w:tc>
          <w:tcPr>
            <w:tcW w:w="2534" w:type="dxa"/>
            <w:tcBorders>
              <w:top w:val="single" w:sz="4" w:space="0" w:color="auto"/>
              <w:left w:val="single" w:sz="4" w:space="0" w:color="auto"/>
              <w:righ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20" w:lineRule="exact"/>
            </w:pPr>
            <w:r>
              <w:rPr>
                <w:rStyle w:val="211pt"/>
              </w:rPr>
              <w:t>100 процентов</w:t>
            </w:r>
          </w:p>
        </w:tc>
      </w:tr>
      <w:tr w:rsidR="00B20636" w:rsidTr="00D61EE2">
        <w:trPr>
          <w:trHeight w:hRule="exact" w:val="835"/>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4" w:lineRule="exact"/>
              <w:jc w:val="both"/>
            </w:pPr>
            <w:r>
              <w:rPr>
                <w:rStyle w:val="211pt"/>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2534" w:type="dxa"/>
            <w:tcBorders>
              <w:top w:val="single" w:sz="4" w:space="0" w:color="auto"/>
              <w:left w:val="single" w:sz="4" w:space="0" w:color="auto"/>
              <w:right w:val="single" w:sz="4" w:space="0" w:color="auto"/>
            </w:tcBorders>
            <w:shd w:val="clear" w:color="auto" w:fill="FFFFFF"/>
          </w:tcPr>
          <w:p w:rsidR="00B20636" w:rsidRDefault="00B20636" w:rsidP="00B20636">
            <w:pPr>
              <w:pStyle w:val="23"/>
              <w:framePr w:w="10186" w:h="13464" w:wrap="none" w:vAnchor="page" w:hAnchor="page" w:x="977" w:y="1"/>
              <w:shd w:val="clear" w:color="auto" w:fill="auto"/>
              <w:spacing w:line="220" w:lineRule="exact"/>
            </w:pPr>
            <w:r>
              <w:rPr>
                <w:rStyle w:val="211pt"/>
              </w:rPr>
              <w:t>100 процентов</w:t>
            </w:r>
          </w:p>
        </w:tc>
      </w:tr>
      <w:tr w:rsidR="00B20636" w:rsidTr="00D61EE2">
        <w:trPr>
          <w:trHeight w:hRule="exact" w:val="283"/>
        </w:trPr>
        <w:tc>
          <w:tcPr>
            <w:tcW w:w="7651" w:type="dxa"/>
            <w:tcBorders>
              <w:top w:val="single" w:sz="4" w:space="0" w:color="auto"/>
              <w:lef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20" w:lineRule="exact"/>
              <w:jc w:val="both"/>
            </w:pPr>
            <w:r>
              <w:rPr>
                <w:rStyle w:val="211pt"/>
              </w:rPr>
              <w:t>организации Дополнительного образования.</w:t>
            </w:r>
          </w:p>
        </w:tc>
        <w:tc>
          <w:tcPr>
            <w:tcW w:w="2534" w:type="dxa"/>
            <w:tcBorders>
              <w:top w:val="single" w:sz="4" w:space="0" w:color="auto"/>
              <w:left w:val="single" w:sz="4" w:space="0" w:color="auto"/>
              <w:right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20" w:lineRule="exact"/>
            </w:pPr>
            <w:r>
              <w:rPr>
                <w:rStyle w:val="211pt"/>
              </w:rPr>
              <w:t>100 процентов</w:t>
            </w:r>
          </w:p>
        </w:tc>
      </w:tr>
      <w:tr w:rsidR="00B20636" w:rsidTr="00D61EE2">
        <w:trPr>
          <w:trHeight w:hRule="exact" w:val="864"/>
        </w:trPr>
        <w:tc>
          <w:tcPr>
            <w:tcW w:w="7651" w:type="dxa"/>
            <w:tcBorders>
              <w:top w:val="single" w:sz="4" w:space="0" w:color="auto"/>
              <w:left w:val="single" w:sz="4" w:space="0" w:color="auto"/>
              <w:bottom w:val="single" w:sz="4" w:space="0" w:color="auto"/>
            </w:tcBorders>
            <w:shd w:val="clear" w:color="auto" w:fill="FFFFFF"/>
            <w:vAlign w:val="bottom"/>
          </w:tcPr>
          <w:p w:rsidR="00B20636" w:rsidRDefault="00B20636" w:rsidP="00B20636">
            <w:pPr>
              <w:pStyle w:val="23"/>
              <w:framePr w:w="10186" w:h="13464" w:wrap="none" w:vAnchor="page" w:hAnchor="page" w:x="977" w:y="1"/>
              <w:shd w:val="clear" w:color="auto" w:fill="auto"/>
              <w:spacing w:line="278" w:lineRule="exact"/>
              <w:jc w:val="both"/>
            </w:pPr>
            <w:r>
              <w:rPr>
                <w:rStyle w:val="211pt"/>
              </w:rPr>
              <w:t>11.1.1. Охват образованием детей в возрасте от 5 до 18 лет (отношение численности обучающихся в возрасте от 5 до 18 лет к численности детей в возрасте от 5 до 18 лет).</w:t>
            </w:r>
          </w:p>
        </w:tc>
        <w:tc>
          <w:tcPr>
            <w:tcW w:w="2534" w:type="dxa"/>
            <w:tcBorders>
              <w:top w:val="single" w:sz="4" w:space="0" w:color="auto"/>
              <w:left w:val="single" w:sz="4" w:space="0" w:color="auto"/>
              <w:bottom w:val="single" w:sz="4" w:space="0" w:color="auto"/>
              <w:right w:val="single" w:sz="4" w:space="0" w:color="auto"/>
            </w:tcBorders>
            <w:shd w:val="clear" w:color="auto" w:fill="FFFFFF"/>
          </w:tcPr>
          <w:p w:rsidR="00B20636" w:rsidRDefault="00B20636" w:rsidP="00B20636">
            <w:pPr>
              <w:pStyle w:val="23"/>
              <w:framePr w:w="10186" w:h="13464" w:wrap="none" w:vAnchor="page" w:hAnchor="page" w:x="977" w:y="1"/>
              <w:shd w:val="clear" w:color="auto" w:fill="auto"/>
              <w:spacing w:line="220" w:lineRule="exact"/>
            </w:pPr>
            <w:r>
              <w:rPr>
                <w:rStyle w:val="211pt"/>
              </w:rPr>
              <w:t>98,0 процентов</w:t>
            </w:r>
          </w:p>
        </w:tc>
      </w:tr>
    </w:tbl>
    <w:p w:rsidR="00B20636" w:rsidRDefault="00B20636" w:rsidP="00B20636">
      <w:pPr>
        <w:framePr w:wrap="none" w:vAnchor="page" w:hAnchor="page" w:x="2831" w:y="14814"/>
        <w:rPr>
          <w:sz w:val="2"/>
          <w:szCs w:val="2"/>
        </w:rPr>
      </w:pPr>
      <w:r>
        <w:fldChar w:fldCharType="begin"/>
      </w:r>
      <w:r>
        <w:instrText xml:space="preserve"> INCLUDEPICTURE  "C:\\Users\\SpecRIO\\AppData\\Local\\Temp\\FineReader12.00\\media\\image1.jpeg" \* MERGEFORMATINET </w:instrText>
      </w:r>
      <w:r>
        <w:fldChar w:fldCharType="separate"/>
      </w:r>
      <w:r>
        <w:fldChar w:fldCharType="begin"/>
      </w:r>
      <w:r>
        <w:instrText xml:space="preserve"> INCLUDEPICTURE  "C:\\Users\\SpecRIO\\AppData\\Local\\Temp\\FineReader12.00\\media\\image1.jpeg" \* MERGEFORMATINET </w:instrText>
      </w:r>
      <w:r>
        <w:fldChar w:fldCharType="separate"/>
      </w:r>
      <w:r>
        <w:pict>
          <v:shape id="_x0000_i1026" type="#_x0000_t75" style="width:241.5pt;height:52.5pt">
            <v:imagedata r:id="rId35" r:href="rId36"/>
          </v:shape>
        </w:pict>
      </w:r>
      <w:r>
        <w:fldChar w:fldCharType="end"/>
      </w:r>
      <w:r>
        <w:fldChar w:fldCharType="end"/>
      </w:r>
    </w:p>
    <w:p w:rsidR="00B20636" w:rsidRPr="006105B7" w:rsidRDefault="00B20636" w:rsidP="00EE10AE">
      <w:pPr>
        <w:pStyle w:val="s1"/>
        <w:tabs>
          <w:tab w:val="left" w:pos="5812"/>
        </w:tabs>
        <w:spacing w:before="0" w:beforeAutospacing="0" w:after="0" w:afterAutospacing="0"/>
        <w:ind w:firstLine="709"/>
        <w:jc w:val="both"/>
        <w:rPr>
          <w:bCs/>
          <w:color w:val="000000"/>
        </w:rPr>
      </w:pPr>
      <w:bookmarkStart w:id="2" w:name="_GoBack"/>
      <w:bookmarkEnd w:id="2"/>
    </w:p>
    <w:sectPr w:rsidR="00B20636" w:rsidRPr="006105B7" w:rsidSect="00FF6FD6">
      <w:headerReference w:type="default" r:id="rId37"/>
      <w:pgSz w:w="11906" w:h="16838"/>
      <w:pgMar w:top="851"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626D" w:rsidRDefault="00C0626D">
      <w:r>
        <w:separator/>
      </w:r>
    </w:p>
  </w:endnote>
  <w:endnote w:type="continuationSeparator" w:id="0">
    <w:p w:rsidR="00C0626D" w:rsidRDefault="00C0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Sans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n-ea">
    <w:altName w:val="Times New Roman"/>
    <w:panose1 w:val="00000000000000000000"/>
    <w:charset w:val="00"/>
    <w:family w:val="roman"/>
    <w:notTrueType/>
    <w:pitch w:val="default"/>
  </w:font>
  <w:font w:name="PT Astra Serif">
    <w:altName w:val="Cambria"/>
    <w:charset w:val="CC"/>
    <w:family w:val="roman"/>
    <w:pitch w:val="variable"/>
    <w:sig w:usb0="A00002EF" w:usb1="5000204B" w:usb2="00000020" w:usb3="00000000" w:csb0="00000097" w:csb1="00000000"/>
  </w:font>
  <w:font w:name="TimesNewRoman">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626D" w:rsidRDefault="00C0626D">
      <w:r>
        <w:separator/>
      </w:r>
    </w:p>
  </w:footnote>
  <w:footnote w:type="continuationSeparator" w:id="0">
    <w:p w:rsidR="00C0626D" w:rsidRDefault="00C062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03469"/>
      <w:docPartObj>
        <w:docPartGallery w:val="Page Numbers (Top of Page)"/>
        <w:docPartUnique/>
      </w:docPartObj>
    </w:sdtPr>
    <w:sdtEndPr/>
    <w:sdtContent>
      <w:p w:rsidR="00B71BE5" w:rsidRDefault="003D2B6E">
        <w:pPr>
          <w:pStyle w:val="a3"/>
          <w:jc w:val="center"/>
        </w:pPr>
        <w:r>
          <w:fldChar w:fldCharType="begin"/>
        </w:r>
        <w:r>
          <w:instrText xml:space="preserve"> PAGE   \* MERGEFORMAT </w:instrText>
        </w:r>
        <w:r>
          <w:fldChar w:fldCharType="separate"/>
        </w:r>
        <w:r w:rsidR="00B20636">
          <w:rPr>
            <w:noProof/>
          </w:rPr>
          <w:t>83</w:t>
        </w:r>
        <w:r>
          <w:rPr>
            <w:noProof/>
          </w:rPr>
          <w:fldChar w:fldCharType="end"/>
        </w:r>
      </w:p>
    </w:sdtContent>
  </w:sdt>
  <w:p w:rsidR="00B71BE5" w:rsidRDefault="00B71BE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D4"/>
      </v:shape>
    </w:pict>
  </w:numPicBullet>
  <w:abstractNum w:abstractNumId="0">
    <w:nsid w:val="FFFFFFFE"/>
    <w:multiLevelType w:val="singleLevel"/>
    <w:tmpl w:val="1B785496"/>
    <w:lvl w:ilvl="0">
      <w:numFmt w:val="bullet"/>
      <w:lvlText w:val="*"/>
      <w:lvlJc w:val="left"/>
    </w:lvl>
  </w:abstractNum>
  <w:abstractNum w:abstractNumId="1">
    <w:nsid w:val="001728C8"/>
    <w:multiLevelType w:val="hybridMultilevel"/>
    <w:tmpl w:val="D8CE0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425A72"/>
    <w:multiLevelType w:val="hybridMultilevel"/>
    <w:tmpl w:val="08C85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D8345E"/>
    <w:multiLevelType w:val="hybridMultilevel"/>
    <w:tmpl w:val="8FB46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6F6130"/>
    <w:multiLevelType w:val="hybridMultilevel"/>
    <w:tmpl w:val="5F6AB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6E704EE"/>
    <w:multiLevelType w:val="hybridMultilevel"/>
    <w:tmpl w:val="A864B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604FEF"/>
    <w:multiLevelType w:val="hybridMultilevel"/>
    <w:tmpl w:val="9EBE7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CD6FF7"/>
    <w:multiLevelType w:val="hybridMultilevel"/>
    <w:tmpl w:val="41C211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850E7F"/>
    <w:multiLevelType w:val="hybridMultilevel"/>
    <w:tmpl w:val="ABFEDB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23B2029"/>
    <w:multiLevelType w:val="hybridMultilevel"/>
    <w:tmpl w:val="0B66CC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C33966"/>
    <w:multiLevelType w:val="hybridMultilevel"/>
    <w:tmpl w:val="7DA6DB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A782774"/>
    <w:multiLevelType w:val="hybridMultilevel"/>
    <w:tmpl w:val="9C12E9C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AC3577C"/>
    <w:multiLevelType w:val="hybridMultilevel"/>
    <w:tmpl w:val="F3D85818"/>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nsid w:val="1B460886"/>
    <w:multiLevelType w:val="hybridMultilevel"/>
    <w:tmpl w:val="F708A8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D1F68CC"/>
    <w:multiLevelType w:val="hybridMultilevel"/>
    <w:tmpl w:val="6DD27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695AF2"/>
    <w:multiLevelType w:val="hybridMultilevel"/>
    <w:tmpl w:val="6882CBD4"/>
    <w:lvl w:ilvl="0" w:tplc="435C85C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1FFA00DE"/>
    <w:multiLevelType w:val="hybridMultilevel"/>
    <w:tmpl w:val="D2129198"/>
    <w:lvl w:ilvl="0" w:tplc="29085F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5AD16A6"/>
    <w:multiLevelType w:val="hybridMultilevel"/>
    <w:tmpl w:val="109694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4304384"/>
    <w:multiLevelType w:val="hybridMultilevel"/>
    <w:tmpl w:val="F2181EFE"/>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80B3479"/>
    <w:multiLevelType w:val="hybridMultilevel"/>
    <w:tmpl w:val="6B808DBE"/>
    <w:lvl w:ilvl="0" w:tplc="37841650">
      <w:start w:val="1"/>
      <w:numFmt w:val="bullet"/>
      <w:lvlText w:val=""/>
      <w:lvlJc w:val="left"/>
      <w:pPr>
        <w:tabs>
          <w:tab w:val="num" w:pos="720"/>
        </w:tabs>
        <w:ind w:left="720" w:hanging="360"/>
      </w:pPr>
      <w:rPr>
        <w:rFonts w:ascii="Wingdings 3" w:hAnsi="Wingdings 3" w:hint="default"/>
      </w:rPr>
    </w:lvl>
    <w:lvl w:ilvl="1" w:tplc="45842644" w:tentative="1">
      <w:start w:val="1"/>
      <w:numFmt w:val="bullet"/>
      <w:lvlText w:val=""/>
      <w:lvlJc w:val="left"/>
      <w:pPr>
        <w:tabs>
          <w:tab w:val="num" w:pos="1440"/>
        </w:tabs>
        <w:ind w:left="1440" w:hanging="360"/>
      </w:pPr>
      <w:rPr>
        <w:rFonts w:ascii="Wingdings 3" w:hAnsi="Wingdings 3" w:hint="default"/>
      </w:rPr>
    </w:lvl>
    <w:lvl w:ilvl="2" w:tplc="5B0070F2" w:tentative="1">
      <w:start w:val="1"/>
      <w:numFmt w:val="bullet"/>
      <w:lvlText w:val=""/>
      <w:lvlJc w:val="left"/>
      <w:pPr>
        <w:tabs>
          <w:tab w:val="num" w:pos="2160"/>
        </w:tabs>
        <w:ind w:left="2160" w:hanging="360"/>
      </w:pPr>
      <w:rPr>
        <w:rFonts w:ascii="Wingdings 3" w:hAnsi="Wingdings 3" w:hint="default"/>
      </w:rPr>
    </w:lvl>
    <w:lvl w:ilvl="3" w:tplc="58D8C7EC" w:tentative="1">
      <w:start w:val="1"/>
      <w:numFmt w:val="bullet"/>
      <w:lvlText w:val=""/>
      <w:lvlJc w:val="left"/>
      <w:pPr>
        <w:tabs>
          <w:tab w:val="num" w:pos="2880"/>
        </w:tabs>
        <w:ind w:left="2880" w:hanging="360"/>
      </w:pPr>
      <w:rPr>
        <w:rFonts w:ascii="Wingdings 3" w:hAnsi="Wingdings 3" w:hint="default"/>
      </w:rPr>
    </w:lvl>
    <w:lvl w:ilvl="4" w:tplc="1B328C5C" w:tentative="1">
      <w:start w:val="1"/>
      <w:numFmt w:val="bullet"/>
      <w:lvlText w:val=""/>
      <w:lvlJc w:val="left"/>
      <w:pPr>
        <w:tabs>
          <w:tab w:val="num" w:pos="3600"/>
        </w:tabs>
        <w:ind w:left="3600" w:hanging="360"/>
      </w:pPr>
      <w:rPr>
        <w:rFonts w:ascii="Wingdings 3" w:hAnsi="Wingdings 3" w:hint="default"/>
      </w:rPr>
    </w:lvl>
    <w:lvl w:ilvl="5" w:tplc="3AEA7870" w:tentative="1">
      <w:start w:val="1"/>
      <w:numFmt w:val="bullet"/>
      <w:lvlText w:val=""/>
      <w:lvlJc w:val="left"/>
      <w:pPr>
        <w:tabs>
          <w:tab w:val="num" w:pos="4320"/>
        </w:tabs>
        <w:ind w:left="4320" w:hanging="360"/>
      </w:pPr>
      <w:rPr>
        <w:rFonts w:ascii="Wingdings 3" w:hAnsi="Wingdings 3" w:hint="default"/>
      </w:rPr>
    </w:lvl>
    <w:lvl w:ilvl="6" w:tplc="ED7E8AB8" w:tentative="1">
      <w:start w:val="1"/>
      <w:numFmt w:val="bullet"/>
      <w:lvlText w:val=""/>
      <w:lvlJc w:val="left"/>
      <w:pPr>
        <w:tabs>
          <w:tab w:val="num" w:pos="5040"/>
        </w:tabs>
        <w:ind w:left="5040" w:hanging="360"/>
      </w:pPr>
      <w:rPr>
        <w:rFonts w:ascii="Wingdings 3" w:hAnsi="Wingdings 3" w:hint="default"/>
      </w:rPr>
    </w:lvl>
    <w:lvl w:ilvl="7" w:tplc="2DBE3B16" w:tentative="1">
      <w:start w:val="1"/>
      <w:numFmt w:val="bullet"/>
      <w:lvlText w:val=""/>
      <w:lvlJc w:val="left"/>
      <w:pPr>
        <w:tabs>
          <w:tab w:val="num" w:pos="5760"/>
        </w:tabs>
        <w:ind w:left="5760" w:hanging="360"/>
      </w:pPr>
      <w:rPr>
        <w:rFonts w:ascii="Wingdings 3" w:hAnsi="Wingdings 3" w:hint="default"/>
      </w:rPr>
    </w:lvl>
    <w:lvl w:ilvl="8" w:tplc="4DA634DE" w:tentative="1">
      <w:start w:val="1"/>
      <w:numFmt w:val="bullet"/>
      <w:lvlText w:val=""/>
      <w:lvlJc w:val="left"/>
      <w:pPr>
        <w:tabs>
          <w:tab w:val="num" w:pos="6480"/>
        </w:tabs>
        <w:ind w:left="6480" w:hanging="360"/>
      </w:pPr>
      <w:rPr>
        <w:rFonts w:ascii="Wingdings 3" w:hAnsi="Wingdings 3" w:hint="default"/>
      </w:rPr>
    </w:lvl>
  </w:abstractNum>
  <w:abstractNum w:abstractNumId="20">
    <w:nsid w:val="39384D24"/>
    <w:multiLevelType w:val="hybridMultilevel"/>
    <w:tmpl w:val="5832DD4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1">
    <w:nsid w:val="3BC53BC6"/>
    <w:multiLevelType w:val="hybridMultilevel"/>
    <w:tmpl w:val="877E7742"/>
    <w:lvl w:ilvl="0" w:tplc="AEFEE510">
      <w:start w:val="1"/>
      <w:numFmt w:val="decimal"/>
      <w:lvlText w:val="%1."/>
      <w:lvlJc w:val="left"/>
      <w:pPr>
        <w:ind w:left="1353" w:hanging="360"/>
      </w:pPr>
      <w:rPr>
        <w:rFonts w:hint="default"/>
        <w:b w:val="0"/>
        <w:sz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2">
    <w:nsid w:val="3C2F12B3"/>
    <w:multiLevelType w:val="hybridMultilevel"/>
    <w:tmpl w:val="1CA66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C931707"/>
    <w:multiLevelType w:val="hybridMultilevel"/>
    <w:tmpl w:val="C0724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E42732"/>
    <w:multiLevelType w:val="hybridMultilevel"/>
    <w:tmpl w:val="D34ED0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405490B"/>
    <w:multiLevelType w:val="hybridMultilevel"/>
    <w:tmpl w:val="AB84677E"/>
    <w:lvl w:ilvl="0" w:tplc="A274C81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3A0043"/>
    <w:multiLevelType w:val="hybridMultilevel"/>
    <w:tmpl w:val="5EC05EAE"/>
    <w:lvl w:ilvl="0" w:tplc="55728C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5AF0309"/>
    <w:multiLevelType w:val="hybridMultilevel"/>
    <w:tmpl w:val="E6F03510"/>
    <w:lvl w:ilvl="0" w:tplc="B9B60C86">
      <w:start w:val="1"/>
      <w:numFmt w:val="decimal"/>
      <w:lvlText w:val="%1."/>
      <w:lvlJc w:val="left"/>
      <w:pPr>
        <w:ind w:left="1100" w:hanging="39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8">
    <w:nsid w:val="45E829F0"/>
    <w:multiLevelType w:val="hybridMultilevel"/>
    <w:tmpl w:val="47527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EE2DB2"/>
    <w:multiLevelType w:val="hybridMultilevel"/>
    <w:tmpl w:val="37BCA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2C6025"/>
    <w:multiLevelType w:val="hybridMultilevel"/>
    <w:tmpl w:val="6A4EB6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1724152"/>
    <w:multiLevelType w:val="hybridMultilevel"/>
    <w:tmpl w:val="744C0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4728B0"/>
    <w:multiLevelType w:val="hybridMultilevel"/>
    <w:tmpl w:val="34CE4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BA7D54"/>
    <w:multiLevelType w:val="hybridMultilevel"/>
    <w:tmpl w:val="A3AA58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2CC1C36"/>
    <w:multiLevelType w:val="hybridMultilevel"/>
    <w:tmpl w:val="F6FA9AC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0F2A1E"/>
    <w:multiLevelType w:val="hybridMultilevel"/>
    <w:tmpl w:val="07F6B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69295C"/>
    <w:multiLevelType w:val="hybridMultilevel"/>
    <w:tmpl w:val="ECC85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53F1632"/>
    <w:multiLevelType w:val="hybridMultilevel"/>
    <w:tmpl w:val="04FA41A8"/>
    <w:lvl w:ilvl="0" w:tplc="4EF0D45A">
      <w:start w:val="1"/>
      <w:numFmt w:val="decimal"/>
      <w:lvlText w:val="%1."/>
      <w:lvlJc w:val="left"/>
      <w:pPr>
        <w:ind w:left="1069" w:hanging="360"/>
      </w:pPr>
      <w:rPr>
        <w:rFonts w:eastAsia="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nsid w:val="56314C49"/>
    <w:multiLevelType w:val="hybridMultilevel"/>
    <w:tmpl w:val="6A28EF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57BC7D53"/>
    <w:multiLevelType w:val="hybridMultilevel"/>
    <w:tmpl w:val="9C34E36A"/>
    <w:lvl w:ilvl="0" w:tplc="F580D1F2">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A8725E6"/>
    <w:multiLevelType w:val="hybridMultilevel"/>
    <w:tmpl w:val="60C02EB4"/>
    <w:lvl w:ilvl="0" w:tplc="2BF0DD6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B6F71DC"/>
    <w:multiLevelType w:val="hybridMultilevel"/>
    <w:tmpl w:val="CF84B5EC"/>
    <w:lvl w:ilvl="0" w:tplc="A470DC2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61B47E32"/>
    <w:multiLevelType w:val="hybridMultilevel"/>
    <w:tmpl w:val="287A3FE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22C70B7"/>
    <w:multiLevelType w:val="hybridMultilevel"/>
    <w:tmpl w:val="F0D0E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3631DF4"/>
    <w:multiLevelType w:val="hybridMultilevel"/>
    <w:tmpl w:val="B3486006"/>
    <w:lvl w:ilvl="0" w:tplc="2AD2382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661F7BD4"/>
    <w:multiLevelType w:val="singleLevel"/>
    <w:tmpl w:val="71A6919E"/>
    <w:lvl w:ilvl="0">
      <w:start w:val="1"/>
      <w:numFmt w:val="decimal"/>
      <w:lvlText w:val="%1."/>
      <w:legacy w:legacy="1" w:legacySpace="0" w:legacyIndent="350"/>
      <w:lvlJc w:val="left"/>
      <w:pPr>
        <w:ind w:left="0" w:firstLine="0"/>
      </w:pPr>
      <w:rPr>
        <w:rFonts w:ascii="Times New Roman" w:hAnsi="Times New Roman" w:cs="Times New Roman" w:hint="default"/>
      </w:rPr>
    </w:lvl>
  </w:abstractNum>
  <w:abstractNum w:abstractNumId="46">
    <w:nsid w:val="6AAF0B36"/>
    <w:multiLevelType w:val="hybridMultilevel"/>
    <w:tmpl w:val="91F2677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D2E3A8D"/>
    <w:multiLevelType w:val="hybridMultilevel"/>
    <w:tmpl w:val="DC14A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02C082B"/>
    <w:multiLevelType w:val="hybridMultilevel"/>
    <w:tmpl w:val="070CA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0B40B8E"/>
    <w:multiLevelType w:val="hybridMultilevel"/>
    <w:tmpl w:val="E8E2E79E"/>
    <w:lvl w:ilvl="0" w:tplc="2AD2382E">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7397300B"/>
    <w:multiLevelType w:val="hybridMultilevel"/>
    <w:tmpl w:val="37D408C4"/>
    <w:lvl w:ilvl="0" w:tplc="435C85C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778616B7"/>
    <w:multiLevelType w:val="hybridMultilevel"/>
    <w:tmpl w:val="45F42AAE"/>
    <w:lvl w:ilvl="0" w:tplc="2AD2382E">
      <w:start w:val="65535"/>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2">
    <w:nsid w:val="7A4A3387"/>
    <w:multiLevelType w:val="hybridMultilevel"/>
    <w:tmpl w:val="16FAB6DA"/>
    <w:lvl w:ilvl="0" w:tplc="7666B0AC">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AF54EF8"/>
    <w:multiLevelType w:val="hybridMultilevel"/>
    <w:tmpl w:val="A17A2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D6F6808"/>
    <w:multiLevelType w:val="hybridMultilevel"/>
    <w:tmpl w:val="DA1C04E0"/>
    <w:lvl w:ilvl="0" w:tplc="4D784E36">
      <w:start w:val="1"/>
      <w:numFmt w:val="decimal"/>
      <w:lvlText w:val="%1."/>
      <w:lvlJc w:val="left"/>
      <w:pPr>
        <w:ind w:left="1211" w:hanging="360"/>
      </w:pPr>
      <w:rPr>
        <w:rFonts w:eastAsia="Times New Roman"/>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5">
    <w:nsid w:val="7F7213BA"/>
    <w:multiLevelType w:val="hybridMultilevel"/>
    <w:tmpl w:val="EA50B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31"/>
  </w:num>
  <w:num w:numId="3">
    <w:abstractNumId w:val="12"/>
  </w:num>
  <w:num w:numId="4">
    <w:abstractNumId w:val="3"/>
  </w:num>
  <w:num w:numId="5">
    <w:abstractNumId w:val="2"/>
  </w:num>
  <w:num w:numId="6">
    <w:abstractNumId w:val="28"/>
  </w:num>
  <w:num w:numId="7">
    <w:abstractNumId w:val="42"/>
  </w:num>
  <w:num w:numId="8">
    <w:abstractNumId w:val="7"/>
  </w:num>
  <w:num w:numId="9">
    <w:abstractNumId w:val="46"/>
  </w:num>
  <w:num w:numId="10">
    <w:abstractNumId w:val="21"/>
  </w:num>
  <w:num w:numId="11">
    <w:abstractNumId w:val="20"/>
  </w:num>
  <w:num w:numId="12">
    <w:abstractNumId w:val="25"/>
  </w:num>
  <w:num w:numId="13">
    <w:abstractNumId w:val="34"/>
  </w:num>
  <w:num w:numId="14">
    <w:abstractNumId w:val="47"/>
  </w:num>
  <w:num w:numId="15">
    <w:abstractNumId w:val="33"/>
  </w:num>
  <w:num w:numId="16">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7">
    <w:abstractNumId w:val="19"/>
  </w:num>
  <w:num w:numId="18">
    <w:abstractNumId w:val="9"/>
  </w:num>
  <w:num w:numId="19">
    <w:abstractNumId w:val="26"/>
  </w:num>
  <w:num w:numId="20">
    <w:abstractNumId w:val="16"/>
  </w:num>
  <w:num w:numId="21">
    <w:abstractNumId w:val="8"/>
  </w:num>
  <w:num w:numId="22">
    <w:abstractNumId w:val="11"/>
  </w:num>
  <w:num w:numId="23">
    <w:abstractNumId w:val="29"/>
  </w:num>
  <w:num w:numId="24">
    <w:abstractNumId w:val="14"/>
  </w:num>
  <w:num w:numId="25">
    <w:abstractNumId w:val="43"/>
  </w:num>
  <w:num w:numId="26">
    <w:abstractNumId w:val="48"/>
  </w:num>
  <w:num w:numId="27">
    <w:abstractNumId w:val="50"/>
  </w:num>
  <w:num w:numId="28">
    <w:abstractNumId w:val="15"/>
  </w:num>
  <w:num w:numId="29">
    <w:abstractNumId w:val="55"/>
  </w:num>
  <w:num w:numId="30">
    <w:abstractNumId w:val="5"/>
  </w:num>
  <w:num w:numId="31">
    <w:abstractNumId w:val="45"/>
    <w:lvlOverride w:ilvl="0">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41"/>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36"/>
  </w:num>
  <w:num w:numId="45">
    <w:abstractNumId w:val="30"/>
  </w:num>
  <w:num w:numId="46">
    <w:abstractNumId w:val="52"/>
  </w:num>
  <w:num w:numId="47">
    <w:abstractNumId w:val="35"/>
  </w:num>
  <w:num w:numId="48">
    <w:abstractNumId w:val="40"/>
  </w:num>
  <w:num w:numId="49">
    <w:abstractNumId w:val="1"/>
  </w:num>
  <w:num w:numId="50">
    <w:abstractNumId w:val="23"/>
  </w:num>
  <w:num w:numId="51">
    <w:abstractNumId w:val="53"/>
  </w:num>
  <w:num w:numId="52">
    <w:abstractNumId w:val="10"/>
  </w:num>
  <w:num w:numId="53">
    <w:abstractNumId w:val="4"/>
  </w:num>
  <w:num w:numId="54">
    <w:abstractNumId w:val="13"/>
  </w:num>
  <w:num w:numId="55">
    <w:abstractNumId w:val="22"/>
  </w:num>
  <w:num w:numId="56">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activeWritingStyle w:appName="MSWord" w:lang="ru-RU" w:vendorID="64" w:dllVersion="131078" w:nlCheck="1" w:checkStyle="0"/>
  <w:activeWritingStyle w:appName="MSWord" w:lang="en-US" w:vendorID="64" w:dllVersion="131078" w:nlCheck="1" w:checkStyle="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8B3"/>
    <w:rsid w:val="000003C6"/>
    <w:rsid w:val="00000561"/>
    <w:rsid w:val="00001095"/>
    <w:rsid w:val="00001B47"/>
    <w:rsid w:val="00001F68"/>
    <w:rsid w:val="000022FE"/>
    <w:rsid w:val="00002C0A"/>
    <w:rsid w:val="00004493"/>
    <w:rsid w:val="00004BF2"/>
    <w:rsid w:val="00004F7B"/>
    <w:rsid w:val="00005A80"/>
    <w:rsid w:val="00005AFF"/>
    <w:rsid w:val="00006D1C"/>
    <w:rsid w:val="00010231"/>
    <w:rsid w:val="000105AC"/>
    <w:rsid w:val="000119D6"/>
    <w:rsid w:val="00011E18"/>
    <w:rsid w:val="0001253A"/>
    <w:rsid w:val="00015262"/>
    <w:rsid w:val="000154AD"/>
    <w:rsid w:val="00017ADF"/>
    <w:rsid w:val="00017D32"/>
    <w:rsid w:val="000206BC"/>
    <w:rsid w:val="00020E80"/>
    <w:rsid w:val="00020F64"/>
    <w:rsid w:val="0002212D"/>
    <w:rsid w:val="000224D0"/>
    <w:rsid w:val="0002279C"/>
    <w:rsid w:val="000233C9"/>
    <w:rsid w:val="00023895"/>
    <w:rsid w:val="00023F00"/>
    <w:rsid w:val="00023F57"/>
    <w:rsid w:val="00026D73"/>
    <w:rsid w:val="000277B5"/>
    <w:rsid w:val="00027C83"/>
    <w:rsid w:val="00027EE6"/>
    <w:rsid w:val="0003010F"/>
    <w:rsid w:val="000304A9"/>
    <w:rsid w:val="00030AFF"/>
    <w:rsid w:val="0003158A"/>
    <w:rsid w:val="00032CCE"/>
    <w:rsid w:val="00033DA5"/>
    <w:rsid w:val="00034A6B"/>
    <w:rsid w:val="00034F44"/>
    <w:rsid w:val="00035531"/>
    <w:rsid w:val="00035E82"/>
    <w:rsid w:val="00036AFC"/>
    <w:rsid w:val="000376E2"/>
    <w:rsid w:val="0004114F"/>
    <w:rsid w:val="00041696"/>
    <w:rsid w:val="00042AD6"/>
    <w:rsid w:val="00042DA2"/>
    <w:rsid w:val="000439E8"/>
    <w:rsid w:val="00043BDA"/>
    <w:rsid w:val="00046615"/>
    <w:rsid w:val="00050E43"/>
    <w:rsid w:val="00051851"/>
    <w:rsid w:val="00053809"/>
    <w:rsid w:val="000540CD"/>
    <w:rsid w:val="00054D69"/>
    <w:rsid w:val="00055E33"/>
    <w:rsid w:val="000575DB"/>
    <w:rsid w:val="00061873"/>
    <w:rsid w:val="000618C5"/>
    <w:rsid w:val="00061F7A"/>
    <w:rsid w:val="0006213E"/>
    <w:rsid w:val="000654BE"/>
    <w:rsid w:val="00065BBA"/>
    <w:rsid w:val="00070424"/>
    <w:rsid w:val="00070986"/>
    <w:rsid w:val="00071C6D"/>
    <w:rsid w:val="00071DE9"/>
    <w:rsid w:val="00071F00"/>
    <w:rsid w:val="00071F76"/>
    <w:rsid w:val="000754D3"/>
    <w:rsid w:val="000760CD"/>
    <w:rsid w:val="000768A5"/>
    <w:rsid w:val="000777F1"/>
    <w:rsid w:val="00080567"/>
    <w:rsid w:val="000806AC"/>
    <w:rsid w:val="00081579"/>
    <w:rsid w:val="00081D17"/>
    <w:rsid w:val="00085159"/>
    <w:rsid w:val="00086C68"/>
    <w:rsid w:val="00086F21"/>
    <w:rsid w:val="000870E4"/>
    <w:rsid w:val="00087FD5"/>
    <w:rsid w:val="00090150"/>
    <w:rsid w:val="000902AE"/>
    <w:rsid w:val="00090DCA"/>
    <w:rsid w:val="000913CD"/>
    <w:rsid w:val="00091839"/>
    <w:rsid w:val="00093985"/>
    <w:rsid w:val="00093CB4"/>
    <w:rsid w:val="00094017"/>
    <w:rsid w:val="00096E81"/>
    <w:rsid w:val="000A1299"/>
    <w:rsid w:val="000A3496"/>
    <w:rsid w:val="000A521B"/>
    <w:rsid w:val="000A57B0"/>
    <w:rsid w:val="000A5D91"/>
    <w:rsid w:val="000B08C2"/>
    <w:rsid w:val="000B12E9"/>
    <w:rsid w:val="000B141A"/>
    <w:rsid w:val="000B170A"/>
    <w:rsid w:val="000B1EC1"/>
    <w:rsid w:val="000B21AE"/>
    <w:rsid w:val="000B39A0"/>
    <w:rsid w:val="000B39D6"/>
    <w:rsid w:val="000B4147"/>
    <w:rsid w:val="000B41A6"/>
    <w:rsid w:val="000B5AB2"/>
    <w:rsid w:val="000B5CC5"/>
    <w:rsid w:val="000B611E"/>
    <w:rsid w:val="000B6F23"/>
    <w:rsid w:val="000C0D91"/>
    <w:rsid w:val="000C39A8"/>
    <w:rsid w:val="000C4D08"/>
    <w:rsid w:val="000C5A05"/>
    <w:rsid w:val="000C66D9"/>
    <w:rsid w:val="000C6ABB"/>
    <w:rsid w:val="000C753F"/>
    <w:rsid w:val="000C7E92"/>
    <w:rsid w:val="000D0C1E"/>
    <w:rsid w:val="000D3D6D"/>
    <w:rsid w:val="000D480B"/>
    <w:rsid w:val="000D48E0"/>
    <w:rsid w:val="000D4B0A"/>
    <w:rsid w:val="000D65DE"/>
    <w:rsid w:val="000D684B"/>
    <w:rsid w:val="000E044D"/>
    <w:rsid w:val="000E0942"/>
    <w:rsid w:val="000E3CB4"/>
    <w:rsid w:val="000E4532"/>
    <w:rsid w:val="000E4DC7"/>
    <w:rsid w:val="000E6026"/>
    <w:rsid w:val="000E62D3"/>
    <w:rsid w:val="000E6841"/>
    <w:rsid w:val="000F0A06"/>
    <w:rsid w:val="000F1C6D"/>
    <w:rsid w:val="000F286D"/>
    <w:rsid w:val="000F30D3"/>
    <w:rsid w:val="000F438F"/>
    <w:rsid w:val="000F4E5E"/>
    <w:rsid w:val="000F4E80"/>
    <w:rsid w:val="000F667A"/>
    <w:rsid w:val="000F7EFF"/>
    <w:rsid w:val="001011A6"/>
    <w:rsid w:val="0010464B"/>
    <w:rsid w:val="00104CF3"/>
    <w:rsid w:val="0010520F"/>
    <w:rsid w:val="0010617A"/>
    <w:rsid w:val="001066DE"/>
    <w:rsid w:val="00106B97"/>
    <w:rsid w:val="00107858"/>
    <w:rsid w:val="00110253"/>
    <w:rsid w:val="0011076B"/>
    <w:rsid w:val="00110B0F"/>
    <w:rsid w:val="001124A6"/>
    <w:rsid w:val="00112760"/>
    <w:rsid w:val="00112FAD"/>
    <w:rsid w:val="00113932"/>
    <w:rsid w:val="00114CB8"/>
    <w:rsid w:val="00114EB1"/>
    <w:rsid w:val="00115758"/>
    <w:rsid w:val="00115ECA"/>
    <w:rsid w:val="00116CA7"/>
    <w:rsid w:val="00117D84"/>
    <w:rsid w:val="00120652"/>
    <w:rsid w:val="00120BA1"/>
    <w:rsid w:val="00121B83"/>
    <w:rsid w:val="00121D2E"/>
    <w:rsid w:val="00122B1E"/>
    <w:rsid w:val="00123523"/>
    <w:rsid w:val="00125932"/>
    <w:rsid w:val="0012596C"/>
    <w:rsid w:val="001261F4"/>
    <w:rsid w:val="001265A1"/>
    <w:rsid w:val="001269EB"/>
    <w:rsid w:val="00126A4B"/>
    <w:rsid w:val="001274CF"/>
    <w:rsid w:val="00127649"/>
    <w:rsid w:val="00130337"/>
    <w:rsid w:val="00131E29"/>
    <w:rsid w:val="001321F1"/>
    <w:rsid w:val="001324AB"/>
    <w:rsid w:val="001324E8"/>
    <w:rsid w:val="001331DE"/>
    <w:rsid w:val="00133E37"/>
    <w:rsid w:val="001344AE"/>
    <w:rsid w:val="001368BD"/>
    <w:rsid w:val="00136BD7"/>
    <w:rsid w:val="00137137"/>
    <w:rsid w:val="0013756C"/>
    <w:rsid w:val="001378A5"/>
    <w:rsid w:val="0014104F"/>
    <w:rsid w:val="00141855"/>
    <w:rsid w:val="00142DFC"/>
    <w:rsid w:val="001432A3"/>
    <w:rsid w:val="00144EFD"/>
    <w:rsid w:val="00152DD4"/>
    <w:rsid w:val="00153623"/>
    <w:rsid w:val="00153CBC"/>
    <w:rsid w:val="00153E6F"/>
    <w:rsid w:val="001541EF"/>
    <w:rsid w:val="00154AB5"/>
    <w:rsid w:val="00155325"/>
    <w:rsid w:val="0015598B"/>
    <w:rsid w:val="001560A5"/>
    <w:rsid w:val="00157C98"/>
    <w:rsid w:val="00160494"/>
    <w:rsid w:val="0016184A"/>
    <w:rsid w:val="0016471E"/>
    <w:rsid w:val="00164795"/>
    <w:rsid w:val="00165CC8"/>
    <w:rsid w:val="0016612E"/>
    <w:rsid w:val="0016768C"/>
    <w:rsid w:val="0016769A"/>
    <w:rsid w:val="00167AB1"/>
    <w:rsid w:val="0017042E"/>
    <w:rsid w:val="00171AF2"/>
    <w:rsid w:val="00172A45"/>
    <w:rsid w:val="00175BE6"/>
    <w:rsid w:val="0017660C"/>
    <w:rsid w:val="001779B5"/>
    <w:rsid w:val="00180AD1"/>
    <w:rsid w:val="00181EFE"/>
    <w:rsid w:val="00181FD3"/>
    <w:rsid w:val="0018205B"/>
    <w:rsid w:val="001824E1"/>
    <w:rsid w:val="001825D9"/>
    <w:rsid w:val="00182E4B"/>
    <w:rsid w:val="00182F2C"/>
    <w:rsid w:val="00183206"/>
    <w:rsid w:val="00183275"/>
    <w:rsid w:val="0018327D"/>
    <w:rsid w:val="00183ED2"/>
    <w:rsid w:val="00185C07"/>
    <w:rsid w:val="001861F2"/>
    <w:rsid w:val="00186393"/>
    <w:rsid w:val="00186AD7"/>
    <w:rsid w:val="00186B50"/>
    <w:rsid w:val="00186EEB"/>
    <w:rsid w:val="00186F5A"/>
    <w:rsid w:val="00190195"/>
    <w:rsid w:val="00190A68"/>
    <w:rsid w:val="00193424"/>
    <w:rsid w:val="001934C9"/>
    <w:rsid w:val="001945CB"/>
    <w:rsid w:val="00194FB2"/>
    <w:rsid w:val="0019503E"/>
    <w:rsid w:val="001979DD"/>
    <w:rsid w:val="001A03B9"/>
    <w:rsid w:val="001A0723"/>
    <w:rsid w:val="001A0819"/>
    <w:rsid w:val="001A2E1F"/>
    <w:rsid w:val="001A451D"/>
    <w:rsid w:val="001A470E"/>
    <w:rsid w:val="001A4E19"/>
    <w:rsid w:val="001A55EB"/>
    <w:rsid w:val="001A6524"/>
    <w:rsid w:val="001A6E1A"/>
    <w:rsid w:val="001B2371"/>
    <w:rsid w:val="001B2518"/>
    <w:rsid w:val="001B303D"/>
    <w:rsid w:val="001B4819"/>
    <w:rsid w:val="001B5E2C"/>
    <w:rsid w:val="001B7B22"/>
    <w:rsid w:val="001C36C8"/>
    <w:rsid w:val="001C4BBC"/>
    <w:rsid w:val="001C5290"/>
    <w:rsid w:val="001C5E2C"/>
    <w:rsid w:val="001C656B"/>
    <w:rsid w:val="001C6905"/>
    <w:rsid w:val="001C6A83"/>
    <w:rsid w:val="001C76E6"/>
    <w:rsid w:val="001D016B"/>
    <w:rsid w:val="001D06D4"/>
    <w:rsid w:val="001D1052"/>
    <w:rsid w:val="001D17C7"/>
    <w:rsid w:val="001D26A8"/>
    <w:rsid w:val="001D341A"/>
    <w:rsid w:val="001D3425"/>
    <w:rsid w:val="001D6553"/>
    <w:rsid w:val="001D693C"/>
    <w:rsid w:val="001D720D"/>
    <w:rsid w:val="001D77AA"/>
    <w:rsid w:val="001D7B62"/>
    <w:rsid w:val="001E1E5D"/>
    <w:rsid w:val="001E1E63"/>
    <w:rsid w:val="001E28EE"/>
    <w:rsid w:val="001E2FFC"/>
    <w:rsid w:val="001E35DB"/>
    <w:rsid w:val="001E380A"/>
    <w:rsid w:val="001E4981"/>
    <w:rsid w:val="001E5039"/>
    <w:rsid w:val="001E63F3"/>
    <w:rsid w:val="001E66AB"/>
    <w:rsid w:val="001E7F44"/>
    <w:rsid w:val="001F07AB"/>
    <w:rsid w:val="001F2289"/>
    <w:rsid w:val="001F3BE1"/>
    <w:rsid w:val="001F4415"/>
    <w:rsid w:val="001F478C"/>
    <w:rsid w:val="001F5424"/>
    <w:rsid w:val="001F5DB0"/>
    <w:rsid w:val="001F6657"/>
    <w:rsid w:val="00200C30"/>
    <w:rsid w:val="002018F9"/>
    <w:rsid w:val="002019A1"/>
    <w:rsid w:val="00203584"/>
    <w:rsid w:val="00205154"/>
    <w:rsid w:val="002051C8"/>
    <w:rsid w:val="00206B57"/>
    <w:rsid w:val="00210353"/>
    <w:rsid w:val="00210C3C"/>
    <w:rsid w:val="002118C8"/>
    <w:rsid w:val="0021282E"/>
    <w:rsid w:val="002129F6"/>
    <w:rsid w:val="002137D0"/>
    <w:rsid w:val="0021381A"/>
    <w:rsid w:val="002140BF"/>
    <w:rsid w:val="00214416"/>
    <w:rsid w:val="00214800"/>
    <w:rsid w:val="00215449"/>
    <w:rsid w:val="0021598B"/>
    <w:rsid w:val="0021644D"/>
    <w:rsid w:val="00217223"/>
    <w:rsid w:val="0021784F"/>
    <w:rsid w:val="0021791B"/>
    <w:rsid w:val="00220459"/>
    <w:rsid w:val="00220884"/>
    <w:rsid w:val="00220B96"/>
    <w:rsid w:val="00220E88"/>
    <w:rsid w:val="0022132E"/>
    <w:rsid w:val="00221A98"/>
    <w:rsid w:val="00221B2D"/>
    <w:rsid w:val="00222224"/>
    <w:rsid w:val="002247F4"/>
    <w:rsid w:val="00224DEF"/>
    <w:rsid w:val="002257F4"/>
    <w:rsid w:val="00227B32"/>
    <w:rsid w:val="00227BBF"/>
    <w:rsid w:val="002308C1"/>
    <w:rsid w:val="00230C71"/>
    <w:rsid w:val="002314BF"/>
    <w:rsid w:val="00232C0E"/>
    <w:rsid w:val="00233F58"/>
    <w:rsid w:val="002346A0"/>
    <w:rsid w:val="00234D90"/>
    <w:rsid w:val="002363A2"/>
    <w:rsid w:val="002368F1"/>
    <w:rsid w:val="002368FE"/>
    <w:rsid w:val="00236A2D"/>
    <w:rsid w:val="00237504"/>
    <w:rsid w:val="00237DB4"/>
    <w:rsid w:val="00240323"/>
    <w:rsid w:val="002409EC"/>
    <w:rsid w:val="00240D64"/>
    <w:rsid w:val="00241282"/>
    <w:rsid w:val="00241529"/>
    <w:rsid w:val="00242E33"/>
    <w:rsid w:val="00243E84"/>
    <w:rsid w:val="002444B1"/>
    <w:rsid w:val="00246021"/>
    <w:rsid w:val="00246B2F"/>
    <w:rsid w:val="00250107"/>
    <w:rsid w:val="002513B8"/>
    <w:rsid w:val="002519CD"/>
    <w:rsid w:val="00252C12"/>
    <w:rsid w:val="00252D60"/>
    <w:rsid w:val="0025343F"/>
    <w:rsid w:val="0025375E"/>
    <w:rsid w:val="0025630B"/>
    <w:rsid w:val="002563EE"/>
    <w:rsid w:val="00256692"/>
    <w:rsid w:val="00257A3D"/>
    <w:rsid w:val="00262E01"/>
    <w:rsid w:val="00262F98"/>
    <w:rsid w:val="002637CD"/>
    <w:rsid w:val="00263F70"/>
    <w:rsid w:val="00264E21"/>
    <w:rsid w:val="00265EEB"/>
    <w:rsid w:val="00266520"/>
    <w:rsid w:val="00267ABC"/>
    <w:rsid w:val="00267D7F"/>
    <w:rsid w:val="00270B54"/>
    <w:rsid w:val="00271393"/>
    <w:rsid w:val="0027154B"/>
    <w:rsid w:val="002721CB"/>
    <w:rsid w:val="002728B2"/>
    <w:rsid w:val="002728E0"/>
    <w:rsid w:val="00273B68"/>
    <w:rsid w:val="00273FE6"/>
    <w:rsid w:val="002749A5"/>
    <w:rsid w:val="00275364"/>
    <w:rsid w:val="00277420"/>
    <w:rsid w:val="00277AFD"/>
    <w:rsid w:val="00277B21"/>
    <w:rsid w:val="00280FFB"/>
    <w:rsid w:val="0028134F"/>
    <w:rsid w:val="002820FF"/>
    <w:rsid w:val="00283D77"/>
    <w:rsid w:val="00284E5B"/>
    <w:rsid w:val="0028533F"/>
    <w:rsid w:val="002854C8"/>
    <w:rsid w:val="00285968"/>
    <w:rsid w:val="00285D50"/>
    <w:rsid w:val="00286190"/>
    <w:rsid w:val="00286EF7"/>
    <w:rsid w:val="00287E6D"/>
    <w:rsid w:val="0029076F"/>
    <w:rsid w:val="00290E7A"/>
    <w:rsid w:val="002911B5"/>
    <w:rsid w:val="00292264"/>
    <w:rsid w:val="0029244F"/>
    <w:rsid w:val="002927BC"/>
    <w:rsid w:val="002928A6"/>
    <w:rsid w:val="0029315B"/>
    <w:rsid w:val="00293389"/>
    <w:rsid w:val="00294B07"/>
    <w:rsid w:val="00294C26"/>
    <w:rsid w:val="0029511D"/>
    <w:rsid w:val="00295DDC"/>
    <w:rsid w:val="00296364"/>
    <w:rsid w:val="00296661"/>
    <w:rsid w:val="00296991"/>
    <w:rsid w:val="002A0EC6"/>
    <w:rsid w:val="002A1141"/>
    <w:rsid w:val="002A1FFD"/>
    <w:rsid w:val="002A24ED"/>
    <w:rsid w:val="002A3CD2"/>
    <w:rsid w:val="002A5A43"/>
    <w:rsid w:val="002A665B"/>
    <w:rsid w:val="002A66D6"/>
    <w:rsid w:val="002A7451"/>
    <w:rsid w:val="002B1488"/>
    <w:rsid w:val="002B1AEB"/>
    <w:rsid w:val="002B285B"/>
    <w:rsid w:val="002B4A07"/>
    <w:rsid w:val="002B5141"/>
    <w:rsid w:val="002B56DF"/>
    <w:rsid w:val="002B7D1D"/>
    <w:rsid w:val="002C0ADD"/>
    <w:rsid w:val="002C1926"/>
    <w:rsid w:val="002C1FC5"/>
    <w:rsid w:val="002C22F1"/>
    <w:rsid w:val="002C3598"/>
    <w:rsid w:val="002C3ABB"/>
    <w:rsid w:val="002C3C50"/>
    <w:rsid w:val="002C424D"/>
    <w:rsid w:val="002C499F"/>
    <w:rsid w:val="002C5D1F"/>
    <w:rsid w:val="002C6934"/>
    <w:rsid w:val="002C799C"/>
    <w:rsid w:val="002D0F0A"/>
    <w:rsid w:val="002D2240"/>
    <w:rsid w:val="002D29EE"/>
    <w:rsid w:val="002D3334"/>
    <w:rsid w:val="002D35E4"/>
    <w:rsid w:val="002D3F39"/>
    <w:rsid w:val="002D4389"/>
    <w:rsid w:val="002D573F"/>
    <w:rsid w:val="002D7083"/>
    <w:rsid w:val="002D7423"/>
    <w:rsid w:val="002D7C9D"/>
    <w:rsid w:val="002E1210"/>
    <w:rsid w:val="002E14EB"/>
    <w:rsid w:val="002E2EB9"/>
    <w:rsid w:val="002E3386"/>
    <w:rsid w:val="002E47BD"/>
    <w:rsid w:val="002E628D"/>
    <w:rsid w:val="002E68EA"/>
    <w:rsid w:val="002E6A78"/>
    <w:rsid w:val="002E6FD1"/>
    <w:rsid w:val="002F161B"/>
    <w:rsid w:val="002F234B"/>
    <w:rsid w:val="002F2712"/>
    <w:rsid w:val="002F2A35"/>
    <w:rsid w:val="002F32DF"/>
    <w:rsid w:val="002F3CA5"/>
    <w:rsid w:val="002F3D69"/>
    <w:rsid w:val="002F46DC"/>
    <w:rsid w:val="002F4801"/>
    <w:rsid w:val="002F5277"/>
    <w:rsid w:val="002F53CF"/>
    <w:rsid w:val="002F5EB8"/>
    <w:rsid w:val="002F6184"/>
    <w:rsid w:val="002F63F3"/>
    <w:rsid w:val="002F6C08"/>
    <w:rsid w:val="002F7CC4"/>
    <w:rsid w:val="00301501"/>
    <w:rsid w:val="003018AF"/>
    <w:rsid w:val="00303121"/>
    <w:rsid w:val="00303AB1"/>
    <w:rsid w:val="00303BF4"/>
    <w:rsid w:val="00303D4F"/>
    <w:rsid w:val="00305095"/>
    <w:rsid w:val="00306C00"/>
    <w:rsid w:val="003074B8"/>
    <w:rsid w:val="00310127"/>
    <w:rsid w:val="003102D8"/>
    <w:rsid w:val="00310F4B"/>
    <w:rsid w:val="003116A6"/>
    <w:rsid w:val="00312237"/>
    <w:rsid w:val="00312775"/>
    <w:rsid w:val="00313FF1"/>
    <w:rsid w:val="00314AE0"/>
    <w:rsid w:val="00315690"/>
    <w:rsid w:val="00316B62"/>
    <w:rsid w:val="00316FB3"/>
    <w:rsid w:val="00317563"/>
    <w:rsid w:val="00320A56"/>
    <w:rsid w:val="00321208"/>
    <w:rsid w:val="00323B84"/>
    <w:rsid w:val="00325C60"/>
    <w:rsid w:val="00326042"/>
    <w:rsid w:val="003263B4"/>
    <w:rsid w:val="00330173"/>
    <w:rsid w:val="003307F3"/>
    <w:rsid w:val="00330C81"/>
    <w:rsid w:val="003316B3"/>
    <w:rsid w:val="003328A8"/>
    <w:rsid w:val="0033355D"/>
    <w:rsid w:val="00333737"/>
    <w:rsid w:val="00333776"/>
    <w:rsid w:val="00333A16"/>
    <w:rsid w:val="00333B5E"/>
    <w:rsid w:val="00333EE6"/>
    <w:rsid w:val="003360D6"/>
    <w:rsid w:val="003369EE"/>
    <w:rsid w:val="0033703A"/>
    <w:rsid w:val="00337B71"/>
    <w:rsid w:val="003426C1"/>
    <w:rsid w:val="003438D2"/>
    <w:rsid w:val="00343B89"/>
    <w:rsid w:val="003448FA"/>
    <w:rsid w:val="003456E2"/>
    <w:rsid w:val="003459DD"/>
    <w:rsid w:val="00345E4D"/>
    <w:rsid w:val="00347FC6"/>
    <w:rsid w:val="00350621"/>
    <w:rsid w:val="00352216"/>
    <w:rsid w:val="0035280D"/>
    <w:rsid w:val="00352A14"/>
    <w:rsid w:val="00352D7B"/>
    <w:rsid w:val="00353708"/>
    <w:rsid w:val="003538E1"/>
    <w:rsid w:val="003542B9"/>
    <w:rsid w:val="00354846"/>
    <w:rsid w:val="003578CB"/>
    <w:rsid w:val="00357996"/>
    <w:rsid w:val="003617E5"/>
    <w:rsid w:val="003618BB"/>
    <w:rsid w:val="00361F19"/>
    <w:rsid w:val="00362738"/>
    <w:rsid w:val="00362DBC"/>
    <w:rsid w:val="003639CD"/>
    <w:rsid w:val="00364888"/>
    <w:rsid w:val="00364A94"/>
    <w:rsid w:val="00365244"/>
    <w:rsid w:val="00365313"/>
    <w:rsid w:val="003669FC"/>
    <w:rsid w:val="003671BE"/>
    <w:rsid w:val="00367ABA"/>
    <w:rsid w:val="003701D7"/>
    <w:rsid w:val="0037291E"/>
    <w:rsid w:val="003739D2"/>
    <w:rsid w:val="003749B1"/>
    <w:rsid w:val="00374B8B"/>
    <w:rsid w:val="00374E52"/>
    <w:rsid w:val="0037513B"/>
    <w:rsid w:val="003761CE"/>
    <w:rsid w:val="00376379"/>
    <w:rsid w:val="00376F1A"/>
    <w:rsid w:val="003778B4"/>
    <w:rsid w:val="00377B73"/>
    <w:rsid w:val="003807B3"/>
    <w:rsid w:val="00380D59"/>
    <w:rsid w:val="003812D1"/>
    <w:rsid w:val="00381B5C"/>
    <w:rsid w:val="00383013"/>
    <w:rsid w:val="003838F1"/>
    <w:rsid w:val="00383D62"/>
    <w:rsid w:val="003845F9"/>
    <w:rsid w:val="00384687"/>
    <w:rsid w:val="0038563B"/>
    <w:rsid w:val="0038589F"/>
    <w:rsid w:val="00385A24"/>
    <w:rsid w:val="00385A4F"/>
    <w:rsid w:val="00386145"/>
    <w:rsid w:val="0038651D"/>
    <w:rsid w:val="003903C8"/>
    <w:rsid w:val="003906D2"/>
    <w:rsid w:val="00390B1F"/>
    <w:rsid w:val="00391F53"/>
    <w:rsid w:val="00392FEA"/>
    <w:rsid w:val="0039603A"/>
    <w:rsid w:val="0039608D"/>
    <w:rsid w:val="00396372"/>
    <w:rsid w:val="0039655C"/>
    <w:rsid w:val="00397D4A"/>
    <w:rsid w:val="003A068D"/>
    <w:rsid w:val="003A19AE"/>
    <w:rsid w:val="003A1CB0"/>
    <w:rsid w:val="003A299E"/>
    <w:rsid w:val="003A34BD"/>
    <w:rsid w:val="003A3E37"/>
    <w:rsid w:val="003A4C9D"/>
    <w:rsid w:val="003A5D96"/>
    <w:rsid w:val="003A6030"/>
    <w:rsid w:val="003A6377"/>
    <w:rsid w:val="003A69F1"/>
    <w:rsid w:val="003B1558"/>
    <w:rsid w:val="003B25DB"/>
    <w:rsid w:val="003B28E1"/>
    <w:rsid w:val="003B3973"/>
    <w:rsid w:val="003B3A4D"/>
    <w:rsid w:val="003B4628"/>
    <w:rsid w:val="003B4634"/>
    <w:rsid w:val="003B5285"/>
    <w:rsid w:val="003B5666"/>
    <w:rsid w:val="003B7648"/>
    <w:rsid w:val="003C0AB1"/>
    <w:rsid w:val="003C19F7"/>
    <w:rsid w:val="003C2E8D"/>
    <w:rsid w:val="003C4475"/>
    <w:rsid w:val="003C66F1"/>
    <w:rsid w:val="003C7267"/>
    <w:rsid w:val="003C75E2"/>
    <w:rsid w:val="003D0FC3"/>
    <w:rsid w:val="003D10ED"/>
    <w:rsid w:val="003D1BC8"/>
    <w:rsid w:val="003D1FFE"/>
    <w:rsid w:val="003D26F9"/>
    <w:rsid w:val="003D2B6E"/>
    <w:rsid w:val="003D2F85"/>
    <w:rsid w:val="003D40B8"/>
    <w:rsid w:val="003D420F"/>
    <w:rsid w:val="003D54EC"/>
    <w:rsid w:val="003D6AB2"/>
    <w:rsid w:val="003E190E"/>
    <w:rsid w:val="003E21C9"/>
    <w:rsid w:val="003E235C"/>
    <w:rsid w:val="003E24E7"/>
    <w:rsid w:val="003E34DA"/>
    <w:rsid w:val="003E3835"/>
    <w:rsid w:val="003E5232"/>
    <w:rsid w:val="003E5507"/>
    <w:rsid w:val="003E6369"/>
    <w:rsid w:val="003E7D68"/>
    <w:rsid w:val="003F0EF8"/>
    <w:rsid w:val="003F0FE7"/>
    <w:rsid w:val="003F344C"/>
    <w:rsid w:val="003F42D7"/>
    <w:rsid w:val="003F4DDB"/>
    <w:rsid w:val="003F66CF"/>
    <w:rsid w:val="003F6A7D"/>
    <w:rsid w:val="003F6C9A"/>
    <w:rsid w:val="0040135A"/>
    <w:rsid w:val="00401523"/>
    <w:rsid w:val="00401556"/>
    <w:rsid w:val="004019D2"/>
    <w:rsid w:val="00402B8A"/>
    <w:rsid w:val="00402CC0"/>
    <w:rsid w:val="00402CE3"/>
    <w:rsid w:val="00403C61"/>
    <w:rsid w:val="00403EAF"/>
    <w:rsid w:val="004059A7"/>
    <w:rsid w:val="00405EE8"/>
    <w:rsid w:val="004072AF"/>
    <w:rsid w:val="00410B69"/>
    <w:rsid w:val="00410C16"/>
    <w:rsid w:val="00411587"/>
    <w:rsid w:val="00411B1C"/>
    <w:rsid w:val="004132D1"/>
    <w:rsid w:val="0041346B"/>
    <w:rsid w:val="004139B6"/>
    <w:rsid w:val="004145AF"/>
    <w:rsid w:val="00415BEE"/>
    <w:rsid w:val="00416EA6"/>
    <w:rsid w:val="0042019B"/>
    <w:rsid w:val="00420BD4"/>
    <w:rsid w:val="004244CF"/>
    <w:rsid w:val="004248BB"/>
    <w:rsid w:val="00424C1A"/>
    <w:rsid w:val="004259FD"/>
    <w:rsid w:val="00425BDB"/>
    <w:rsid w:val="00431A93"/>
    <w:rsid w:val="0043204A"/>
    <w:rsid w:val="00432407"/>
    <w:rsid w:val="00432FF7"/>
    <w:rsid w:val="00434545"/>
    <w:rsid w:val="00434C05"/>
    <w:rsid w:val="0043602C"/>
    <w:rsid w:val="0044151D"/>
    <w:rsid w:val="00442246"/>
    <w:rsid w:val="004465BA"/>
    <w:rsid w:val="00446801"/>
    <w:rsid w:val="004475C2"/>
    <w:rsid w:val="004503A4"/>
    <w:rsid w:val="00450462"/>
    <w:rsid w:val="00450FB0"/>
    <w:rsid w:val="004528D4"/>
    <w:rsid w:val="00452C8A"/>
    <w:rsid w:val="00452D42"/>
    <w:rsid w:val="004530CE"/>
    <w:rsid w:val="00454E10"/>
    <w:rsid w:val="00454FDC"/>
    <w:rsid w:val="00455BDC"/>
    <w:rsid w:val="0045608A"/>
    <w:rsid w:val="004564A7"/>
    <w:rsid w:val="004572AA"/>
    <w:rsid w:val="00457801"/>
    <w:rsid w:val="004607A5"/>
    <w:rsid w:val="00461170"/>
    <w:rsid w:val="0046263B"/>
    <w:rsid w:val="00463AD2"/>
    <w:rsid w:val="004645D1"/>
    <w:rsid w:val="00464E6C"/>
    <w:rsid w:val="0046611B"/>
    <w:rsid w:val="004667C6"/>
    <w:rsid w:val="00466EDA"/>
    <w:rsid w:val="004672A6"/>
    <w:rsid w:val="00467F10"/>
    <w:rsid w:val="0047014E"/>
    <w:rsid w:val="004713FF"/>
    <w:rsid w:val="00471A4F"/>
    <w:rsid w:val="00474749"/>
    <w:rsid w:val="00474A80"/>
    <w:rsid w:val="004770E4"/>
    <w:rsid w:val="00477ACB"/>
    <w:rsid w:val="00480DD3"/>
    <w:rsid w:val="00483981"/>
    <w:rsid w:val="00483B2D"/>
    <w:rsid w:val="00484319"/>
    <w:rsid w:val="00484EC3"/>
    <w:rsid w:val="0048569B"/>
    <w:rsid w:val="00485C65"/>
    <w:rsid w:val="00486BC8"/>
    <w:rsid w:val="00492963"/>
    <w:rsid w:val="00494601"/>
    <w:rsid w:val="004953CB"/>
    <w:rsid w:val="0049551E"/>
    <w:rsid w:val="00495854"/>
    <w:rsid w:val="00496D10"/>
    <w:rsid w:val="004A0593"/>
    <w:rsid w:val="004A1DCD"/>
    <w:rsid w:val="004A255D"/>
    <w:rsid w:val="004A2BA6"/>
    <w:rsid w:val="004A4A97"/>
    <w:rsid w:val="004A50F6"/>
    <w:rsid w:val="004A795E"/>
    <w:rsid w:val="004A79F6"/>
    <w:rsid w:val="004B042E"/>
    <w:rsid w:val="004B25AB"/>
    <w:rsid w:val="004B2887"/>
    <w:rsid w:val="004B30A7"/>
    <w:rsid w:val="004B45CC"/>
    <w:rsid w:val="004B4C3C"/>
    <w:rsid w:val="004B68E4"/>
    <w:rsid w:val="004C1C10"/>
    <w:rsid w:val="004C1F19"/>
    <w:rsid w:val="004C24A4"/>
    <w:rsid w:val="004C27FB"/>
    <w:rsid w:val="004C30BC"/>
    <w:rsid w:val="004C3251"/>
    <w:rsid w:val="004C354C"/>
    <w:rsid w:val="004C3798"/>
    <w:rsid w:val="004C3FA7"/>
    <w:rsid w:val="004C4999"/>
    <w:rsid w:val="004C4CED"/>
    <w:rsid w:val="004C66CC"/>
    <w:rsid w:val="004C7364"/>
    <w:rsid w:val="004D1A33"/>
    <w:rsid w:val="004D268F"/>
    <w:rsid w:val="004D338B"/>
    <w:rsid w:val="004D38C4"/>
    <w:rsid w:val="004D3D07"/>
    <w:rsid w:val="004D4FF7"/>
    <w:rsid w:val="004D6D1D"/>
    <w:rsid w:val="004D6F8A"/>
    <w:rsid w:val="004D7225"/>
    <w:rsid w:val="004D77EC"/>
    <w:rsid w:val="004E0984"/>
    <w:rsid w:val="004E0CBC"/>
    <w:rsid w:val="004E2ABE"/>
    <w:rsid w:val="004E2C74"/>
    <w:rsid w:val="004E2EB3"/>
    <w:rsid w:val="004E304A"/>
    <w:rsid w:val="004E3170"/>
    <w:rsid w:val="004E40AE"/>
    <w:rsid w:val="004E4864"/>
    <w:rsid w:val="004E5708"/>
    <w:rsid w:val="004E65F8"/>
    <w:rsid w:val="004E6E22"/>
    <w:rsid w:val="004E70E2"/>
    <w:rsid w:val="004F1EC3"/>
    <w:rsid w:val="004F1F98"/>
    <w:rsid w:val="004F447A"/>
    <w:rsid w:val="00501532"/>
    <w:rsid w:val="0050168D"/>
    <w:rsid w:val="00501793"/>
    <w:rsid w:val="0050451D"/>
    <w:rsid w:val="005047CD"/>
    <w:rsid w:val="00504B3F"/>
    <w:rsid w:val="005059E9"/>
    <w:rsid w:val="00505D68"/>
    <w:rsid w:val="00505D90"/>
    <w:rsid w:val="00507A2E"/>
    <w:rsid w:val="005104D8"/>
    <w:rsid w:val="00511267"/>
    <w:rsid w:val="00511CE4"/>
    <w:rsid w:val="005134CB"/>
    <w:rsid w:val="005135CE"/>
    <w:rsid w:val="00513947"/>
    <w:rsid w:val="00513A3E"/>
    <w:rsid w:val="005149F6"/>
    <w:rsid w:val="00514A5A"/>
    <w:rsid w:val="005159E2"/>
    <w:rsid w:val="005160C2"/>
    <w:rsid w:val="00516351"/>
    <w:rsid w:val="00516511"/>
    <w:rsid w:val="0051669C"/>
    <w:rsid w:val="00516C41"/>
    <w:rsid w:val="00520AE7"/>
    <w:rsid w:val="00521550"/>
    <w:rsid w:val="00521ED6"/>
    <w:rsid w:val="0052219C"/>
    <w:rsid w:val="005221AC"/>
    <w:rsid w:val="00522C86"/>
    <w:rsid w:val="0052325C"/>
    <w:rsid w:val="00523B97"/>
    <w:rsid w:val="00523D12"/>
    <w:rsid w:val="00523D4A"/>
    <w:rsid w:val="005240CD"/>
    <w:rsid w:val="0052480E"/>
    <w:rsid w:val="00524DE1"/>
    <w:rsid w:val="00524F68"/>
    <w:rsid w:val="00525ADC"/>
    <w:rsid w:val="00527B01"/>
    <w:rsid w:val="00527DC8"/>
    <w:rsid w:val="00531CD8"/>
    <w:rsid w:val="005332BC"/>
    <w:rsid w:val="005334F1"/>
    <w:rsid w:val="00536E31"/>
    <w:rsid w:val="0053730F"/>
    <w:rsid w:val="005374B3"/>
    <w:rsid w:val="00537503"/>
    <w:rsid w:val="00537748"/>
    <w:rsid w:val="00540319"/>
    <w:rsid w:val="005417F4"/>
    <w:rsid w:val="005421EA"/>
    <w:rsid w:val="005423BF"/>
    <w:rsid w:val="00543260"/>
    <w:rsid w:val="00543BA3"/>
    <w:rsid w:val="005450AC"/>
    <w:rsid w:val="00545DE1"/>
    <w:rsid w:val="00545F55"/>
    <w:rsid w:val="0054761A"/>
    <w:rsid w:val="00547FBC"/>
    <w:rsid w:val="00550DE4"/>
    <w:rsid w:val="00551508"/>
    <w:rsid w:val="0055198D"/>
    <w:rsid w:val="00551D5A"/>
    <w:rsid w:val="00551EA2"/>
    <w:rsid w:val="005521A9"/>
    <w:rsid w:val="00552B5F"/>
    <w:rsid w:val="005537C8"/>
    <w:rsid w:val="00555296"/>
    <w:rsid w:val="005554CE"/>
    <w:rsid w:val="005565D2"/>
    <w:rsid w:val="00557D2F"/>
    <w:rsid w:val="0056049D"/>
    <w:rsid w:val="00560AA4"/>
    <w:rsid w:val="00560B95"/>
    <w:rsid w:val="00561D06"/>
    <w:rsid w:val="00561EA1"/>
    <w:rsid w:val="00561F9B"/>
    <w:rsid w:val="0056340B"/>
    <w:rsid w:val="00564DF1"/>
    <w:rsid w:val="00565BD8"/>
    <w:rsid w:val="005665CB"/>
    <w:rsid w:val="00566F95"/>
    <w:rsid w:val="00567668"/>
    <w:rsid w:val="00567EE9"/>
    <w:rsid w:val="00571C3C"/>
    <w:rsid w:val="00574E4A"/>
    <w:rsid w:val="0057640F"/>
    <w:rsid w:val="00580AAF"/>
    <w:rsid w:val="00580CB7"/>
    <w:rsid w:val="00581F63"/>
    <w:rsid w:val="00585491"/>
    <w:rsid w:val="005866A3"/>
    <w:rsid w:val="00591053"/>
    <w:rsid w:val="00592291"/>
    <w:rsid w:val="005938AF"/>
    <w:rsid w:val="00595603"/>
    <w:rsid w:val="005958BA"/>
    <w:rsid w:val="00597650"/>
    <w:rsid w:val="005A137C"/>
    <w:rsid w:val="005A48BB"/>
    <w:rsid w:val="005A6BDF"/>
    <w:rsid w:val="005A7B1C"/>
    <w:rsid w:val="005A7F08"/>
    <w:rsid w:val="005B0267"/>
    <w:rsid w:val="005B02CD"/>
    <w:rsid w:val="005B14A0"/>
    <w:rsid w:val="005B1E68"/>
    <w:rsid w:val="005B2EC0"/>
    <w:rsid w:val="005B469F"/>
    <w:rsid w:val="005B4C15"/>
    <w:rsid w:val="005B4EBB"/>
    <w:rsid w:val="005B4F8F"/>
    <w:rsid w:val="005B556E"/>
    <w:rsid w:val="005C09DB"/>
    <w:rsid w:val="005C0B64"/>
    <w:rsid w:val="005C1CFA"/>
    <w:rsid w:val="005C288C"/>
    <w:rsid w:val="005C3669"/>
    <w:rsid w:val="005C3BFD"/>
    <w:rsid w:val="005C3DC5"/>
    <w:rsid w:val="005C44BD"/>
    <w:rsid w:val="005C48A5"/>
    <w:rsid w:val="005C541A"/>
    <w:rsid w:val="005C5ED0"/>
    <w:rsid w:val="005C6A38"/>
    <w:rsid w:val="005C7098"/>
    <w:rsid w:val="005D02E4"/>
    <w:rsid w:val="005D15AF"/>
    <w:rsid w:val="005D1B17"/>
    <w:rsid w:val="005D29BD"/>
    <w:rsid w:val="005D2CC5"/>
    <w:rsid w:val="005D31CA"/>
    <w:rsid w:val="005D32B3"/>
    <w:rsid w:val="005D365F"/>
    <w:rsid w:val="005D3E5C"/>
    <w:rsid w:val="005D6110"/>
    <w:rsid w:val="005D69A4"/>
    <w:rsid w:val="005E13F0"/>
    <w:rsid w:val="005E14AC"/>
    <w:rsid w:val="005E1A81"/>
    <w:rsid w:val="005E2447"/>
    <w:rsid w:val="005E2748"/>
    <w:rsid w:val="005E2D14"/>
    <w:rsid w:val="005E4660"/>
    <w:rsid w:val="005E4938"/>
    <w:rsid w:val="005E4FAB"/>
    <w:rsid w:val="005E6F92"/>
    <w:rsid w:val="005E756A"/>
    <w:rsid w:val="005F17B9"/>
    <w:rsid w:val="005F1B94"/>
    <w:rsid w:val="005F2F94"/>
    <w:rsid w:val="005F3511"/>
    <w:rsid w:val="005F370E"/>
    <w:rsid w:val="005F4D17"/>
    <w:rsid w:val="005F50FE"/>
    <w:rsid w:val="005F67BF"/>
    <w:rsid w:val="005F6C89"/>
    <w:rsid w:val="005F779C"/>
    <w:rsid w:val="006003A4"/>
    <w:rsid w:val="006015A8"/>
    <w:rsid w:val="00601ABB"/>
    <w:rsid w:val="00602531"/>
    <w:rsid w:val="0060266F"/>
    <w:rsid w:val="0060314E"/>
    <w:rsid w:val="00604D9C"/>
    <w:rsid w:val="0060528C"/>
    <w:rsid w:val="006075CD"/>
    <w:rsid w:val="006105B7"/>
    <w:rsid w:val="00612237"/>
    <w:rsid w:val="006128C5"/>
    <w:rsid w:val="00612CCA"/>
    <w:rsid w:val="00613B5E"/>
    <w:rsid w:val="006147F7"/>
    <w:rsid w:val="0061482D"/>
    <w:rsid w:val="00614EB1"/>
    <w:rsid w:val="00614F31"/>
    <w:rsid w:val="0061554F"/>
    <w:rsid w:val="00616AD9"/>
    <w:rsid w:val="00617485"/>
    <w:rsid w:val="00617528"/>
    <w:rsid w:val="006179EA"/>
    <w:rsid w:val="006201B9"/>
    <w:rsid w:val="00620990"/>
    <w:rsid w:val="00620F20"/>
    <w:rsid w:val="00620FCC"/>
    <w:rsid w:val="00621F42"/>
    <w:rsid w:val="006227CA"/>
    <w:rsid w:val="006227F2"/>
    <w:rsid w:val="00623AE4"/>
    <w:rsid w:val="00624484"/>
    <w:rsid w:val="0062581C"/>
    <w:rsid w:val="00627030"/>
    <w:rsid w:val="00627A2C"/>
    <w:rsid w:val="0063075D"/>
    <w:rsid w:val="00630B7B"/>
    <w:rsid w:val="006315C0"/>
    <w:rsid w:val="00632E96"/>
    <w:rsid w:val="006332BB"/>
    <w:rsid w:val="00634B06"/>
    <w:rsid w:val="00634C36"/>
    <w:rsid w:val="00634CFD"/>
    <w:rsid w:val="00635C09"/>
    <w:rsid w:val="00635F58"/>
    <w:rsid w:val="00636D63"/>
    <w:rsid w:val="006374A3"/>
    <w:rsid w:val="00637856"/>
    <w:rsid w:val="00640A10"/>
    <w:rsid w:val="00640A62"/>
    <w:rsid w:val="00640D1F"/>
    <w:rsid w:val="0064176D"/>
    <w:rsid w:val="00641B0E"/>
    <w:rsid w:val="0064295C"/>
    <w:rsid w:val="006435E3"/>
    <w:rsid w:val="006457DC"/>
    <w:rsid w:val="00646249"/>
    <w:rsid w:val="00646E47"/>
    <w:rsid w:val="006470E0"/>
    <w:rsid w:val="00647804"/>
    <w:rsid w:val="00647DCC"/>
    <w:rsid w:val="00650C69"/>
    <w:rsid w:val="00651580"/>
    <w:rsid w:val="00651966"/>
    <w:rsid w:val="00652252"/>
    <w:rsid w:val="006539D0"/>
    <w:rsid w:val="006542D6"/>
    <w:rsid w:val="00654A03"/>
    <w:rsid w:val="00654DA9"/>
    <w:rsid w:val="0065635B"/>
    <w:rsid w:val="006609C8"/>
    <w:rsid w:val="00660BB5"/>
    <w:rsid w:val="006621A5"/>
    <w:rsid w:val="00663AAC"/>
    <w:rsid w:val="00665570"/>
    <w:rsid w:val="00665779"/>
    <w:rsid w:val="00665B46"/>
    <w:rsid w:val="00666E91"/>
    <w:rsid w:val="006672C6"/>
    <w:rsid w:val="00670020"/>
    <w:rsid w:val="0067069E"/>
    <w:rsid w:val="00671289"/>
    <w:rsid w:val="00671F47"/>
    <w:rsid w:val="00672004"/>
    <w:rsid w:val="0067215F"/>
    <w:rsid w:val="0067386C"/>
    <w:rsid w:val="0067496F"/>
    <w:rsid w:val="00674CE6"/>
    <w:rsid w:val="006804D1"/>
    <w:rsid w:val="00680A90"/>
    <w:rsid w:val="00680B47"/>
    <w:rsid w:val="00682028"/>
    <w:rsid w:val="0068238E"/>
    <w:rsid w:val="00683084"/>
    <w:rsid w:val="00683C1F"/>
    <w:rsid w:val="006861F8"/>
    <w:rsid w:val="00686720"/>
    <w:rsid w:val="00690273"/>
    <w:rsid w:val="00690DC4"/>
    <w:rsid w:val="0069173E"/>
    <w:rsid w:val="006924AD"/>
    <w:rsid w:val="00692E1C"/>
    <w:rsid w:val="0069302F"/>
    <w:rsid w:val="006943BD"/>
    <w:rsid w:val="00694812"/>
    <w:rsid w:val="00695EAE"/>
    <w:rsid w:val="00696192"/>
    <w:rsid w:val="006967F5"/>
    <w:rsid w:val="00696A6A"/>
    <w:rsid w:val="006975CF"/>
    <w:rsid w:val="00697C61"/>
    <w:rsid w:val="006A233B"/>
    <w:rsid w:val="006A254C"/>
    <w:rsid w:val="006A2ADD"/>
    <w:rsid w:val="006A2D9D"/>
    <w:rsid w:val="006A2FF7"/>
    <w:rsid w:val="006A3C5C"/>
    <w:rsid w:val="006A4934"/>
    <w:rsid w:val="006A4CCA"/>
    <w:rsid w:val="006A4D51"/>
    <w:rsid w:val="006A4ED5"/>
    <w:rsid w:val="006A4FBF"/>
    <w:rsid w:val="006A5694"/>
    <w:rsid w:val="006A5A19"/>
    <w:rsid w:val="006A5ECA"/>
    <w:rsid w:val="006A6C98"/>
    <w:rsid w:val="006A6EE2"/>
    <w:rsid w:val="006B0F75"/>
    <w:rsid w:val="006B125D"/>
    <w:rsid w:val="006B13C5"/>
    <w:rsid w:val="006B1EB8"/>
    <w:rsid w:val="006B28EE"/>
    <w:rsid w:val="006B35E2"/>
    <w:rsid w:val="006B3F0E"/>
    <w:rsid w:val="006B4B75"/>
    <w:rsid w:val="006B537A"/>
    <w:rsid w:val="006B73D3"/>
    <w:rsid w:val="006B7E1C"/>
    <w:rsid w:val="006B7E1D"/>
    <w:rsid w:val="006C00D2"/>
    <w:rsid w:val="006C087A"/>
    <w:rsid w:val="006C0945"/>
    <w:rsid w:val="006C14AD"/>
    <w:rsid w:val="006C15CB"/>
    <w:rsid w:val="006C18E4"/>
    <w:rsid w:val="006C2582"/>
    <w:rsid w:val="006C33A7"/>
    <w:rsid w:val="006C540E"/>
    <w:rsid w:val="006C54A0"/>
    <w:rsid w:val="006C66FC"/>
    <w:rsid w:val="006C7EEB"/>
    <w:rsid w:val="006D12D7"/>
    <w:rsid w:val="006D343D"/>
    <w:rsid w:val="006D407A"/>
    <w:rsid w:val="006D513B"/>
    <w:rsid w:val="006D56D5"/>
    <w:rsid w:val="006D63CA"/>
    <w:rsid w:val="006E22EF"/>
    <w:rsid w:val="006E365B"/>
    <w:rsid w:val="006E3CE7"/>
    <w:rsid w:val="006E46AE"/>
    <w:rsid w:val="006E61E4"/>
    <w:rsid w:val="006E67DD"/>
    <w:rsid w:val="006E7AD8"/>
    <w:rsid w:val="006E7E2B"/>
    <w:rsid w:val="006F0212"/>
    <w:rsid w:val="006F38D1"/>
    <w:rsid w:val="006F3F23"/>
    <w:rsid w:val="006F4684"/>
    <w:rsid w:val="006F47AD"/>
    <w:rsid w:val="006F5298"/>
    <w:rsid w:val="006F52DB"/>
    <w:rsid w:val="006F6499"/>
    <w:rsid w:val="006F7301"/>
    <w:rsid w:val="006F744C"/>
    <w:rsid w:val="006F7780"/>
    <w:rsid w:val="006F7ABC"/>
    <w:rsid w:val="006F7DCD"/>
    <w:rsid w:val="00700ABF"/>
    <w:rsid w:val="00701879"/>
    <w:rsid w:val="00702726"/>
    <w:rsid w:val="007027DD"/>
    <w:rsid w:val="00702927"/>
    <w:rsid w:val="007059F4"/>
    <w:rsid w:val="007063B3"/>
    <w:rsid w:val="00706F5F"/>
    <w:rsid w:val="00707BCC"/>
    <w:rsid w:val="00707E91"/>
    <w:rsid w:val="00710872"/>
    <w:rsid w:val="00710B87"/>
    <w:rsid w:val="007116AB"/>
    <w:rsid w:val="007149A4"/>
    <w:rsid w:val="007157E5"/>
    <w:rsid w:val="0071592F"/>
    <w:rsid w:val="007161E7"/>
    <w:rsid w:val="00716D55"/>
    <w:rsid w:val="0072138E"/>
    <w:rsid w:val="0072320B"/>
    <w:rsid w:val="007238A6"/>
    <w:rsid w:val="007239DA"/>
    <w:rsid w:val="0072409C"/>
    <w:rsid w:val="007241EC"/>
    <w:rsid w:val="00724ADD"/>
    <w:rsid w:val="00726E5C"/>
    <w:rsid w:val="00727BAD"/>
    <w:rsid w:val="00730449"/>
    <w:rsid w:val="00732EF5"/>
    <w:rsid w:val="0073329C"/>
    <w:rsid w:val="007336AF"/>
    <w:rsid w:val="0073418D"/>
    <w:rsid w:val="007342F5"/>
    <w:rsid w:val="0073562C"/>
    <w:rsid w:val="0073620D"/>
    <w:rsid w:val="00740A1E"/>
    <w:rsid w:val="00743116"/>
    <w:rsid w:val="007444CF"/>
    <w:rsid w:val="00745D55"/>
    <w:rsid w:val="00746E47"/>
    <w:rsid w:val="0074787D"/>
    <w:rsid w:val="00747FC5"/>
    <w:rsid w:val="0075056C"/>
    <w:rsid w:val="00751B8A"/>
    <w:rsid w:val="00752D23"/>
    <w:rsid w:val="0075386C"/>
    <w:rsid w:val="00754081"/>
    <w:rsid w:val="0075615E"/>
    <w:rsid w:val="00756E6A"/>
    <w:rsid w:val="00760468"/>
    <w:rsid w:val="0076199E"/>
    <w:rsid w:val="007624A9"/>
    <w:rsid w:val="00765287"/>
    <w:rsid w:val="00766441"/>
    <w:rsid w:val="0076785C"/>
    <w:rsid w:val="007702D1"/>
    <w:rsid w:val="007709C2"/>
    <w:rsid w:val="00770CF7"/>
    <w:rsid w:val="0077174D"/>
    <w:rsid w:val="007722E8"/>
    <w:rsid w:val="007724C4"/>
    <w:rsid w:val="0077271A"/>
    <w:rsid w:val="00772822"/>
    <w:rsid w:val="00772E8D"/>
    <w:rsid w:val="00773CA8"/>
    <w:rsid w:val="00774AFC"/>
    <w:rsid w:val="00774EF4"/>
    <w:rsid w:val="007769A5"/>
    <w:rsid w:val="00777F1F"/>
    <w:rsid w:val="0078188F"/>
    <w:rsid w:val="00781E78"/>
    <w:rsid w:val="00782880"/>
    <w:rsid w:val="0078359C"/>
    <w:rsid w:val="007849F7"/>
    <w:rsid w:val="00784E40"/>
    <w:rsid w:val="00784E42"/>
    <w:rsid w:val="00785085"/>
    <w:rsid w:val="007860D3"/>
    <w:rsid w:val="00786A40"/>
    <w:rsid w:val="00790B92"/>
    <w:rsid w:val="00792596"/>
    <w:rsid w:val="00792B47"/>
    <w:rsid w:val="00793061"/>
    <w:rsid w:val="0079326F"/>
    <w:rsid w:val="00793F3A"/>
    <w:rsid w:val="00794200"/>
    <w:rsid w:val="00796A1E"/>
    <w:rsid w:val="007970DF"/>
    <w:rsid w:val="007972F2"/>
    <w:rsid w:val="00797551"/>
    <w:rsid w:val="00797AE8"/>
    <w:rsid w:val="007A1D50"/>
    <w:rsid w:val="007A466D"/>
    <w:rsid w:val="007A54BC"/>
    <w:rsid w:val="007A5AF0"/>
    <w:rsid w:val="007A61D5"/>
    <w:rsid w:val="007A6237"/>
    <w:rsid w:val="007A746A"/>
    <w:rsid w:val="007A7CDE"/>
    <w:rsid w:val="007B4305"/>
    <w:rsid w:val="007B4757"/>
    <w:rsid w:val="007B6604"/>
    <w:rsid w:val="007B77F8"/>
    <w:rsid w:val="007B7FF7"/>
    <w:rsid w:val="007C01CD"/>
    <w:rsid w:val="007C031F"/>
    <w:rsid w:val="007C0D72"/>
    <w:rsid w:val="007C12F6"/>
    <w:rsid w:val="007C19CB"/>
    <w:rsid w:val="007C2F86"/>
    <w:rsid w:val="007C31C5"/>
    <w:rsid w:val="007C33A5"/>
    <w:rsid w:val="007C43C5"/>
    <w:rsid w:val="007C4884"/>
    <w:rsid w:val="007C5684"/>
    <w:rsid w:val="007C67AE"/>
    <w:rsid w:val="007C6E24"/>
    <w:rsid w:val="007C76C5"/>
    <w:rsid w:val="007C7B39"/>
    <w:rsid w:val="007D0C4B"/>
    <w:rsid w:val="007D0D5D"/>
    <w:rsid w:val="007D34BD"/>
    <w:rsid w:val="007D36BD"/>
    <w:rsid w:val="007D4D10"/>
    <w:rsid w:val="007D4E73"/>
    <w:rsid w:val="007D6118"/>
    <w:rsid w:val="007D6189"/>
    <w:rsid w:val="007D73E7"/>
    <w:rsid w:val="007E05C3"/>
    <w:rsid w:val="007E0AFB"/>
    <w:rsid w:val="007E1D42"/>
    <w:rsid w:val="007E2A7C"/>
    <w:rsid w:val="007E32B2"/>
    <w:rsid w:val="007E40AB"/>
    <w:rsid w:val="007E46D7"/>
    <w:rsid w:val="007E4E65"/>
    <w:rsid w:val="007E6A3F"/>
    <w:rsid w:val="007F110F"/>
    <w:rsid w:val="007F116C"/>
    <w:rsid w:val="007F1490"/>
    <w:rsid w:val="007F1A19"/>
    <w:rsid w:val="007F4074"/>
    <w:rsid w:val="007F5DAB"/>
    <w:rsid w:val="007F72D5"/>
    <w:rsid w:val="007F7EA2"/>
    <w:rsid w:val="00803926"/>
    <w:rsid w:val="00803964"/>
    <w:rsid w:val="008040BE"/>
    <w:rsid w:val="00804E79"/>
    <w:rsid w:val="0080666C"/>
    <w:rsid w:val="00812404"/>
    <w:rsid w:val="00813FEA"/>
    <w:rsid w:val="0081437A"/>
    <w:rsid w:val="0081528B"/>
    <w:rsid w:val="008165AE"/>
    <w:rsid w:val="008176D4"/>
    <w:rsid w:val="00820070"/>
    <w:rsid w:val="00820910"/>
    <w:rsid w:val="008212A4"/>
    <w:rsid w:val="00821986"/>
    <w:rsid w:val="008220DD"/>
    <w:rsid w:val="00822703"/>
    <w:rsid w:val="00822B68"/>
    <w:rsid w:val="00823DCA"/>
    <w:rsid w:val="00824078"/>
    <w:rsid w:val="0082428C"/>
    <w:rsid w:val="00824D17"/>
    <w:rsid w:val="00824D7B"/>
    <w:rsid w:val="00826655"/>
    <w:rsid w:val="00826978"/>
    <w:rsid w:val="008270D3"/>
    <w:rsid w:val="00827F7E"/>
    <w:rsid w:val="00830439"/>
    <w:rsid w:val="008312A4"/>
    <w:rsid w:val="0083189F"/>
    <w:rsid w:val="00833C91"/>
    <w:rsid w:val="008342F6"/>
    <w:rsid w:val="00834C4F"/>
    <w:rsid w:val="00835C7F"/>
    <w:rsid w:val="00836019"/>
    <w:rsid w:val="0083601F"/>
    <w:rsid w:val="00836B6D"/>
    <w:rsid w:val="00840200"/>
    <w:rsid w:val="008425F4"/>
    <w:rsid w:val="008427CE"/>
    <w:rsid w:val="008427E9"/>
    <w:rsid w:val="00842A5D"/>
    <w:rsid w:val="00842AF4"/>
    <w:rsid w:val="00843503"/>
    <w:rsid w:val="00843E55"/>
    <w:rsid w:val="0084402B"/>
    <w:rsid w:val="00845594"/>
    <w:rsid w:val="00847252"/>
    <w:rsid w:val="0084766E"/>
    <w:rsid w:val="00851315"/>
    <w:rsid w:val="00852408"/>
    <w:rsid w:val="00852F07"/>
    <w:rsid w:val="008549BA"/>
    <w:rsid w:val="00857C93"/>
    <w:rsid w:val="00860D4F"/>
    <w:rsid w:val="00860D50"/>
    <w:rsid w:val="0086233E"/>
    <w:rsid w:val="008639A5"/>
    <w:rsid w:val="00864E81"/>
    <w:rsid w:val="00865961"/>
    <w:rsid w:val="00866312"/>
    <w:rsid w:val="008705E6"/>
    <w:rsid w:val="00870ED8"/>
    <w:rsid w:val="00871A24"/>
    <w:rsid w:val="00872565"/>
    <w:rsid w:val="0087338D"/>
    <w:rsid w:val="0087378F"/>
    <w:rsid w:val="00874384"/>
    <w:rsid w:val="008757F0"/>
    <w:rsid w:val="00876522"/>
    <w:rsid w:val="008766FB"/>
    <w:rsid w:val="008768F7"/>
    <w:rsid w:val="00876EBF"/>
    <w:rsid w:val="00880735"/>
    <w:rsid w:val="00880B07"/>
    <w:rsid w:val="0088200E"/>
    <w:rsid w:val="00882D2B"/>
    <w:rsid w:val="00882F30"/>
    <w:rsid w:val="00883848"/>
    <w:rsid w:val="00884624"/>
    <w:rsid w:val="00884894"/>
    <w:rsid w:val="008872D0"/>
    <w:rsid w:val="00887A00"/>
    <w:rsid w:val="00891BE4"/>
    <w:rsid w:val="008930EA"/>
    <w:rsid w:val="00894D62"/>
    <w:rsid w:val="00894FDC"/>
    <w:rsid w:val="00896336"/>
    <w:rsid w:val="00896802"/>
    <w:rsid w:val="008A0F3F"/>
    <w:rsid w:val="008A1087"/>
    <w:rsid w:val="008A27AD"/>
    <w:rsid w:val="008A2AB4"/>
    <w:rsid w:val="008A33EE"/>
    <w:rsid w:val="008A5EDA"/>
    <w:rsid w:val="008A64E5"/>
    <w:rsid w:val="008A6562"/>
    <w:rsid w:val="008A6C27"/>
    <w:rsid w:val="008B0C70"/>
    <w:rsid w:val="008B1822"/>
    <w:rsid w:val="008B277E"/>
    <w:rsid w:val="008B37D1"/>
    <w:rsid w:val="008B3BA3"/>
    <w:rsid w:val="008B4509"/>
    <w:rsid w:val="008B5953"/>
    <w:rsid w:val="008B6C5D"/>
    <w:rsid w:val="008B73EA"/>
    <w:rsid w:val="008B7627"/>
    <w:rsid w:val="008C0249"/>
    <w:rsid w:val="008C1BF3"/>
    <w:rsid w:val="008C2E63"/>
    <w:rsid w:val="008C34D3"/>
    <w:rsid w:val="008C46E1"/>
    <w:rsid w:val="008C4B8B"/>
    <w:rsid w:val="008C4DC0"/>
    <w:rsid w:val="008C518F"/>
    <w:rsid w:val="008C683C"/>
    <w:rsid w:val="008C69A1"/>
    <w:rsid w:val="008C6DB4"/>
    <w:rsid w:val="008C710E"/>
    <w:rsid w:val="008C7C34"/>
    <w:rsid w:val="008D0143"/>
    <w:rsid w:val="008D07CC"/>
    <w:rsid w:val="008D1C74"/>
    <w:rsid w:val="008D20E9"/>
    <w:rsid w:val="008D25E9"/>
    <w:rsid w:val="008D34E9"/>
    <w:rsid w:val="008D6464"/>
    <w:rsid w:val="008D6990"/>
    <w:rsid w:val="008D6CE2"/>
    <w:rsid w:val="008D7667"/>
    <w:rsid w:val="008D7857"/>
    <w:rsid w:val="008D7D5C"/>
    <w:rsid w:val="008E0A23"/>
    <w:rsid w:val="008E1E34"/>
    <w:rsid w:val="008E32E8"/>
    <w:rsid w:val="008E385E"/>
    <w:rsid w:val="008E3CD5"/>
    <w:rsid w:val="008E45D1"/>
    <w:rsid w:val="008E563A"/>
    <w:rsid w:val="008E7360"/>
    <w:rsid w:val="008E7CFE"/>
    <w:rsid w:val="008E7D48"/>
    <w:rsid w:val="008F02E9"/>
    <w:rsid w:val="008F098B"/>
    <w:rsid w:val="008F1FAB"/>
    <w:rsid w:val="008F28E6"/>
    <w:rsid w:val="008F383F"/>
    <w:rsid w:val="008F4033"/>
    <w:rsid w:val="008F6824"/>
    <w:rsid w:val="009009E4"/>
    <w:rsid w:val="0090156F"/>
    <w:rsid w:val="00901BEE"/>
    <w:rsid w:val="00902035"/>
    <w:rsid w:val="00902A0E"/>
    <w:rsid w:val="00903ED3"/>
    <w:rsid w:val="00904165"/>
    <w:rsid w:val="00904BFE"/>
    <w:rsid w:val="0090519B"/>
    <w:rsid w:val="009063CB"/>
    <w:rsid w:val="00907B13"/>
    <w:rsid w:val="00910802"/>
    <w:rsid w:val="00911120"/>
    <w:rsid w:val="009113FB"/>
    <w:rsid w:val="00912097"/>
    <w:rsid w:val="00914632"/>
    <w:rsid w:val="00915067"/>
    <w:rsid w:val="009157D8"/>
    <w:rsid w:val="0091713B"/>
    <w:rsid w:val="00920062"/>
    <w:rsid w:val="00920343"/>
    <w:rsid w:val="00920A44"/>
    <w:rsid w:val="00920D12"/>
    <w:rsid w:val="0092218E"/>
    <w:rsid w:val="00922230"/>
    <w:rsid w:val="0092306A"/>
    <w:rsid w:val="00924870"/>
    <w:rsid w:val="0092519E"/>
    <w:rsid w:val="00925915"/>
    <w:rsid w:val="009265C0"/>
    <w:rsid w:val="0092680B"/>
    <w:rsid w:val="00927558"/>
    <w:rsid w:val="0093072C"/>
    <w:rsid w:val="0093193D"/>
    <w:rsid w:val="00931C51"/>
    <w:rsid w:val="00934083"/>
    <w:rsid w:val="00934BC6"/>
    <w:rsid w:val="00934D91"/>
    <w:rsid w:val="0093500C"/>
    <w:rsid w:val="009350CA"/>
    <w:rsid w:val="00935D01"/>
    <w:rsid w:val="009364B5"/>
    <w:rsid w:val="00937434"/>
    <w:rsid w:val="009376F4"/>
    <w:rsid w:val="0094042E"/>
    <w:rsid w:val="009410C0"/>
    <w:rsid w:val="00941A79"/>
    <w:rsid w:val="00941F25"/>
    <w:rsid w:val="00947563"/>
    <w:rsid w:val="00953DD1"/>
    <w:rsid w:val="009541A5"/>
    <w:rsid w:val="00954545"/>
    <w:rsid w:val="009565B4"/>
    <w:rsid w:val="009566D8"/>
    <w:rsid w:val="009571BD"/>
    <w:rsid w:val="00957922"/>
    <w:rsid w:val="00960352"/>
    <w:rsid w:val="00962143"/>
    <w:rsid w:val="00962C71"/>
    <w:rsid w:val="00964CAE"/>
    <w:rsid w:val="00964FDF"/>
    <w:rsid w:val="00965102"/>
    <w:rsid w:val="009662C6"/>
    <w:rsid w:val="00966EE3"/>
    <w:rsid w:val="009677A3"/>
    <w:rsid w:val="00970218"/>
    <w:rsid w:val="00970EAE"/>
    <w:rsid w:val="00971155"/>
    <w:rsid w:val="009717B7"/>
    <w:rsid w:val="0097189F"/>
    <w:rsid w:val="00972699"/>
    <w:rsid w:val="00972E16"/>
    <w:rsid w:val="009734CD"/>
    <w:rsid w:val="0097484E"/>
    <w:rsid w:val="00974E38"/>
    <w:rsid w:val="009754FC"/>
    <w:rsid w:val="00981A23"/>
    <w:rsid w:val="00981BAC"/>
    <w:rsid w:val="00981C00"/>
    <w:rsid w:val="009821F9"/>
    <w:rsid w:val="00982C8D"/>
    <w:rsid w:val="009831A2"/>
    <w:rsid w:val="00983231"/>
    <w:rsid w:val="00984F16"/>
    <w:rsid w:val="009861B1"/>
    <w:rsid w:val="0098767B"/>
    <w:rsid w:val="00990510"/>
    <w:rsid w:val="009913D2"/>
    <w:rsid w:val="00992115"/>
    <w:rsid w:val="00993041"/>
    <w:rsid w:val="009936F1"/>
    <w:rsid w:val="009939E9"/>
    <w:rsid w:val="00993D69"/>
    <w:rsid w:val="0099423E"/>
    <w:rsid w:val="00994A34"/>
    <w:rsid w:val="00995413"/>
    <w:rsid w:val="009954D9"/>
    <w:rsid w:val="009966D2"/>
    <w:rsid w:val="009A0AAA"/>
    <w:rsid w:val="009A254C"/>
    <w:rsid w:val="009A31B3"/>
    <w:rsid w:val="009A54DF"/>
    <w:rsid w:val="009A6708"/>
    <w:rsid w:val="009A6884"/>
    <w:rsid w:val="009A6FD5"/>
    <w:rsid w:val="009A7E7C"/>
    <w:rsid w:val="009B0168"/>
    <w:rsid w:val="009B098C"/>
    <w:rsid w:val="009B2184"/>
    <w:rsid w:val="009B232F"/>
    <w:rsid w:val="009B2EF5"/>
    <w:rsid w:val="009B4BEA"/>
    <w:rsid w:val="009B5106"/>
    <w:rsid w:val="009B5956"/>
    <w:rsid w:val="009B6BA5"/>
    <w:rsid w:val="009B76A0"/>
    <w:rsid w:val="009C011F"/>
    <w:rsid w:val="009C0B89"/>
    <w:rsid w:val="009C0DCC"/>
    <w:rsid w:val="009C0DF0"/>
    <w:rsid w:val="009C3C0A"/>
    <w:rsid w:val="009C491F"/>
    <w:rsid w:val="009C5CC4"/>
    <w:rsid w:val="009C64EA"/>
    <w:rsid w:val="009C7D3D"/>
    <w:rsid w:val="009D0A22"/>
    <w:rsid w:val="009D1349"/>
    <w:rsid w:val="009D29F8"/>
    <w:rsid w:val="009D2BFC"/>
    <w:rsid w:val="009D2F5E"/>
    <w:rsid w:val="009D3365"/>
    <w:rsid w:val="009D392C"/>
    <w:rsid w:val="009D54C7"/>
    <w:rsid w:val="009D5C22"/>
    <w:rsid w:val="009D73B0"/>
    <w:rsid w:val="009E006E"/>
    <w:rsid w:val="009E060A"/>
    <w:rsid w:val="009E1498"/>
    <w:rsid w:val="009E5988"/>
    <w:rsid w:val="009E60A0"/>
    <w:rsid w:val="009E60C8"/>
    <w:rsid w:val="009E6496"/>
    <w:rsid w:val="009E68D0"/>
    <w:rsid w:val="009E6A7D"/>
    <w:rsid w:val="009E6C68"/>
    <w:rsid w:val="009E6FDF"/>
    <w:rsid w:val="009E7268"/>
    <w:rsid w:val="009E736E"/>
    <w:rsid w:val="009F078F"/>
    <w:rsid w:val="009F1ADC"/>
    <w:rsid w:val="009F1E9C"/>
    <w:rsid w:val="009F2094"/>
    <w:rsid w:val="009F347F"/>
    <w:rsid w:val="009F3F8B"/>
    <w:rsid w:val="009F522B"/>
    <w:rsid w:val="009F5E61"/>
    <w:rsid w:val="009F6CDF"/>
    <w:rsid w:val="009F6D88"/>
    <w:rsid w:val="00A00017"/>
    <w:rsid w:val="00A016FC"/>
    <w:rsid w:val="00A0303F"/>
    <w:rsid w:val="00A03091"/>
    <w:rsid w:val="00A04220"/>
    <w:rsid w:val="00A049B8"/>
    <w:rsid w:val="00A04D24"/>
    <w:rsid w:val="00A04E0B"/>
    <w:rsid w:val="00A0521E"/>
    <w:rsid w:val="00A059BF"/>
    <w:rsid w:val="00A05FBE"/>
    <w:rsid w:val="00A06F0E"/>
    <w:rsid w:val="00A076A0"/>
    <w:rsid w:val="00A07F20"/>
    <w:rsid w:val="00A10B5E"/>
    <w:rsid w:val="00A1139B"/>
    <w:rsid w:val="00A115BB"/>
    <w:rsid w:val="00A121C1"/>
    <w:rsid w:val="00A14741"/>
    <w:rsid w:val="00A15FB4"/>
    <w:rsid w:val="00A1687E"/>
    <w:rsid w:val="00A17F03"/>
    <w:rsid w:val="00A2076D"/>
    <w:rsid w:val="00A21FF7"/>
    <w:rsid w:val="00A23018"/>
    <w:rsid w:val="00A234B5"/>
    <w:rsid w:val="00A24EF6"/>
    <w:rsid w:val="00A25577"/>
    <w:rsid w:val="00A25D60"/>
    <w:rsid w:val="00A270F9"/>
    <w:rsid w:val="00A301BD"/>
    <w:rsid w:val="00A322CA"/>
    <w:rsid w:val="00A322E4"/>
    <w:rsid w:val="00A3233A"/>
    <w:rsid w:val="00A326D2"/>
    <w:rsid w:val="00A32960"/>
    <w:rsid w:val="00A32B46"/>
    <w:rsid w:val="00A33621"/>
    <w:rsid w:val="00A33DBA"/>
    <w:rsid w:val="00A348BC"/>
    <w:rsid w:val="00A35B42"/>
    <w:rsid w:val="00A35C5C"/>
    <w:rsid w:val="00A364C1"/>
    <w:rsid w:val="00A36803"/>
    <w:rsid w:val="00A36EEC"/>
    <w:rsid w:val="00A37224"/>
    <w:rsid w:val="00A41908"/>
    <w:rsid w:val="00A4219F"/>
    <w:rsid w:val="00A42DCC"/>
    <w:rsid w:val="00A4305B"/>
    <w:rsid w:val="00A44B32"/>
    <w:rsid w:val="00A451C7"/>
    <w:rsid w:val="00A45F29"/>
    <w:rsid w:val="00A4687B"/>
    <w:rsid w:val="00A50A2E"/>
    <w:rsid w:val="00A5185F"/>
    <w:rsid w:val="00A52A51"/>
    <w:rsid w:val="00A52C63"/>
    <w:rsid w:val="00A53125"/>
    <w:rsid w:val="00A53574"/>
    <w:rsid w:val="00A5425F"/>
    <w:rsid w:val="00A547C2"/>
    <w:rsid w:val="00A550E4"/>
    <w:rsid w:val="00A57340"/>
    <w:rsid w:val="00A6114D"/>
    <w:rsid w:val="00A61478"/>
    <w:rsid w:val="00A63787"/>
    <w:rsid w:val="00A652C1"/>
    <w:rsid w:val="00A655D4"/>
    <w:rsid w:val="00A65AF8"/>
    <w:rsid w:val="00A70252"/>
    <w:rsid w:val="00A71758"/>
    <w:rsid w:val="00A71936"/>
    <w:rsid w:val="00A73855"/>
    <w:rsid w:val="00A7608A"/>
    <w:rsid w:val="00A769C2"/>
    <w:rsid w:val="00A76D15"/>
    <w:rsid w:val="00A779C8"/>
    <w:rsid w:val="00A77D3B"/>
    <w:rsid w:val="00A80297"/>
    <w:rsid w:val="00A8104E"/>
    <w:rsid w:val="00A81B6A"/>
    <w:rsid w:val="00A82D70"/>
    <w:rsid w:val="00A83422"/>
    <w:rsid w:val="00A83E10"/>
    <w:rsid w:val="00A86166"/>
    <w:rsid w:val="00A90393"/>
    <w:rsid w:val="00A93128"/>
    <w:rsid w:val="00A933F8"/>
    <w:rsid w:val="00A9353A"/>
    <w:rsid w:val="00A9391E"/>
    <w:rsid w:val="00A93D67"/>
    <w:rsid w:val="00A94379"/>
    <w:rsid w:val="00A94E96"/>
    <w:rsid w:val="00A95472"/>
    <w:rsid w:val="00A96528"/>
    <w:rsid w:val="00A96D60"/>
    <w:rsid w:val="00A97CED"/>
    <w:rsid w:val="00A97F36"/>
    <w:rsid w:val="00AA0AED"/>
    <w:rsid w:val="00AA0F09"/>
    <w:rsid w:val="00AA11B1"/>
    <w:rsid w:val="00AA1452"/>
    <w:rsid w:val="00AA15F0"/>
    <w:rsid w:val="00AA1F2B"/>
    <w:rsid w:val="00AA2467"/>
    <w:rsid w:val="00AA4EA6"/>
    <w:rsid w:val="00AA77A8"/>
    <w:rsid w:val="00AA784D"/>
    <w:rsid w:val="00AA7C21"/>
    <w:rsid w:val="00AB008F"/>
    <w:rsid w:val="00AB0F5E"/>
    <w:rsid w:val="00AB1FD0"/>
    <w:rsid w:val="00AB34DE"/>
    <w:rsid w:val="00AB393B"/>
    <w:rsid w:val="00AB3BB0"/>
    <w:rsid w:val="00AB4D90"/>
    <w:rsid w:val="00AB507E"/>
    <w:rsid w:val="00AB55D8"/>
    <w:rsid w:val="00AB59F2"/>
    <w:rsid w:val="00AB5EA8"/>
    <w:rsid w:val="00AB640A"/>
    <w:rsid w:val="00AB707B"/>
    <w:rsid w:val="00AB7AA9"/>
    <w:rsid w:val="00AC0119"/>
    <w:rsid w:val="00AC0597"/>
    <w:rsid w:val="00AC148F"/>
    <w:rsid w:val="00AC3271"/>
    <w:rsid w:val="00AC7822"/>
    <w:rsid w:val="00AD246C"/>
    <w:rsid w:val="00AD2870"/>
    <w:rsid w:val="00AD2A68"/>
    <w:rsid w:val="00AD3C8B"/>
    <w:rsid w:val="00AD3D98"/>
    <w:rsid w:val="00AD3F50"/>
    <w:rsid w:val="00AD3FA9"/>
    <w:rsid w:val="00AD4663"/>
    <w:rsid w:val="00AD4742"/>
    <w:rsid w:val="00AD5B64"/>
    <w:rsid w:val="00AD64B0"/>
    <w:rsid w:val="00AD7C5B"/>
    <w:rsid w:val="00AE0842"/>
    <w:rsid w:val="00AE237C"/>
    <w:rsid w:val="00AE4D4D"/>
    <w:rsid w:val="00AF05C0"/>
    <w:rsid w:val="00AF0D47"/>
    <w:rsid w:val="00AF1D32"/>
    <w:rsid w:val="00AF2443"/>
    <w:rsid w:val="00AF2C58"/>
    <w:rsid w:val="00AF3BE8"/>
    <w:rsid w:val="00AF4F1F"/>
    <w:rsid w:val="00AF5C20"/>
    <w:rsid w:val="00AF5D3A"/>
    <w:rsid w:val="00AF777F"/>
    <w:rsid w:val="00B004BA"/>
    <w:rsid w:val="00B00508"/>
    <w:rsid w:val="00B00E9F"/>
    <w:rsid w:val="00B03388"/>
    <w:rsid w:val="00B049BE"/>
    <w:rsid w:val="00B05E57"/>
    <w:rsid w:val="00B066C8"/>
    <w:rsid w:val="00B06B80"/>
    <w:rsid w:val="00B073F1"/>
    <w:rsid w:val="00B0797C"/>
    <w:rsid w:val="00B07A0F"/>
    <w:rsid w:val="00B11543"/>
    <w:rsid w:val="00B1167B"/>
    <w:rsid w:val="00B1237C"/>
    <w:rsid w:val="00B13ABC"/>
    <w:rsid w:val="00B14AF1"/>
    <w:rsid w:val="00B15873"/>
    <w:rsid w:val="00B162E3"/>
    <w:rsid w:val="00B1786D"/>
    <w:rsid w:val="00B20636"/>
    <w:rsid w:val="00B20FDF"/>
    <w:rsid w:val="00B210A9"/>
    <w:rsid w:val="00B21CA1"/>
    <w:rsid w:val="00B22A7E"/>
    <w:rsid w:val="00B2348F"/>
    <w:rsid w:val="00B2382B"/>
    <w:rsid w:val="00B2394F"/>
    <w:rsid w:val="00B23D48"/>
    <w:rsid w:val="00B23E65"/>
    <w:rsid w:val="00B23EC5"/>
    <w:rsid w:val="00B24BB2"/>
    <w:rsid w:val="00B24C01"/>
    <w:rsid w:val="00B251EC"/>
    <w:rsid w:val="00B26D23"/>
    <w:rsid w:val="00B26FC5"/>
    <w:rsid w:val="00B272B5"/>
    <w:rsid w:val="00B27545"/>
    <w:rsid w:val="00B30CF4"/>
    <w:rsid w:val="00B31B54"/>
    <w:rsid w:val="00B31C09"/>
    <w:rsid w:val="00B31FC2"/>
    <w:rsid w:val="00B33102"/>
    <w:rsid w:val="00B33918"/>
    <w:rsid w:val="00B3449A"/>
    <w:rsid w:val="00B3518C"/>
    <w:rsid w:val="00B36C26"/>
    <w:rsid w:val="00B37089"/>
    <w:rsid w:val="00B37838"/>
    <w:rsid w:val="00B4127D"/>
    <w:rsid w:val="00B43930"/>
    <w:rsid w:val="00B44440"/>
    <w:rsid w:val="00B46314"/>
    <w:rsid w:val="00B46823"/>
    <w:rsid w:val="00B468BB"/>
    <w:rsid w:val="00B46AE6"/>
    <w:rsid w:val="00B4708B"/>
    <w:rsid w:val="00B479E2"/>
    <w:rsid w:val="00B47D76"/>
    <w:rsid w:val="00B53DE2"/>
    <w:rsid w:val="00B557A3"/>
    <w:rsid w:val="00B55C95"/>
    <w:rsid w:val="00B560B5"/>
    <w:rsid w:val="00B56C2D"/>
    <w:rsid w:val="00B576CA"/>
    <w:rsid w:val="00B60206"/>
    <w:rsid w:val="00B60359"/>
    <w:rsid w:val="00B60D1A"/>
    <w:rsid w:val="00B616C5"/>
    <w:rsid w:val="00B62487"/>
    <w:rsid w:val="00B6326E"/>
    <w:rsid w:val="00B64453"/>
    <w:rsid w:val="00B64EE4"/>
    <w:rsid w:val="00B6627B"/>
    <w:rsid w:val="00B66D5C"/>
    <w:rsid w:val="00B67AFC"/>
    <w:rsid w:val="00B67D1A"/>
    <w:rsid w:val="00B7092C"/>
    <w:rsid w:val="00B70D22"/>
    <w:rsid w:val="00B71BE5"/>
    <w:rsid w:val="00B71D72"/>
    <w:rsid w:val="00B71E96"/>
    <w:rsid w:val="00B725E5"/>
    <w:rsid w:val="00B73B4C"/>
    <w:rsid w:val="00B73C4F"/>
    <w:rsid w:val="00B74045"/>
    <w:rsid w:val="00B7473D"/>
    <w:rsid w:val="00B75E8E"/>
    <w:rsid w:val="00B77186"/>
    <w:rsid w:val="00B80599"/>
    <w:rsid w:val="00B80635"/>
    <w:rsid w:val="00B81547"/>
    <w:rsid w:val="00B81E42"/>
    <w:rsid w:val="00B825AB"/>
    <w:rsid w:val="00B82B0D"/>
    <w:rsid w:val="00B8366C"/>
    <w:rsid w:val="00B86151"/>
    <w:rsid w:val="00B861E2"/>
    <w:rsid w:val="00B874BD"/>
    <w:rsid w:val="00B9008E"/>
    <w:rsid w:val="00B917E2"/>
    <w:rsid w:val="00B92485"/>
    <w:rsid w:val="00B93221"/>
    <w:rsid w:val="00B93292"/>
    <w:rsid w:val="00B95464"/>
    <w:rsid w:val="00B95C41"/>
    <w:rsid w:val="00B9727B"/>
    <w:rsid w:val="00B97539"/>
    <w:rsid w:val="00B97B5A"/>
    <w:rsid w:val="00B97D8B"/>
    <w:rsid w:val="00B97EF6"/>
    <w:rsid w:val="00BA1A14"/>
    <w:rsid w:val="00BA1A36"/>
    <w:rsid w:val="00BA2FDC"/>
    <w:rsid w:val="00BA3051"/>
    <w:rsid w:val="00BA45F6"/>
    <w:rsid w:val="00BA5190"/>
    <w:rsid w:val="00BA5F93"/>
    <w:rsid w:val="00BA6326"/>
    <w:rsid w:val="00BA79D8"/>
    <w:rsid w:val="00BA7BF6"/>
    <w:rsid w:val="00BB0E07"/>
    <w:rsid w:val="00BB1200"/>
    <w:rsid w:val="00BB2627"/>
    <w:rsid w:val="00BB2C75"/>
    <w:rsid w:val="00BB33BC"/>
    <w:rsid w:val="00BB3D35"/>
    <w:rsid w:val="00BB543E"/>
    <w:rsid w:val="00BB6583"/>
    <w:rsid w:val="00BB6A85"/>
    <w:rsid w:val="00BB7721"/>
    <w:rsid w:val="00BB797B"/>
    <w:rsid w:val="00BC06E2"/>
    <w:rsid w:val="00BC0A44"/>
    <w:rsid w:val="00BC0C03"/>
    <w:rsid w:val="00BC2A7A"/>
    <w:rsid w:val="00BC3FFC"/>
    <w:rsid w:val="00BC6488"/>
    <w:rsid w:val="00BC6679"/>
    <w:rsid w:val="00BC6739"/>
    <w:rsid w:val="00BC6834"/>
    <w:rsid w:val="00BC6CD2"/>
    <w:rsid w:val="00BC77D9"/>
    <w:rsid w:val="00BD07CA"/>
    <w:rsid w:val="00BD099D"/>
    <w:rsid w:val="00BD135B"/>
    <w:rsid w:val="00BD1DCE"/>
    <w:rsid w:val="00BD2312"/>
    <w:rsid w:val="00BD2C29"/>
    <w:rsid w:val="00BD3E76"/>
    <w:rsid w:val="00BD4C3D"/>
    <w:rsid w:val="00BD4D43"/>
    <w:rsid w:val="00BD6AD5"/>
    <w:rsid w:val="00BD6C6B"/>
    <w:rsid w:val="00BE02B7"/>
    <w:rsid w:val="00BE03D7"/>
    <w:rsid w:val="00BE136D"/>
    <w:rsid w:val="00BE1F1F"/>
    <w:rsid w:val="00BE2565"/>
    <w:rsid w:val="00BE2BFB"/>
    <w:rsid w:val="00BE45C0"/>
    <w:rsid w:val="00BE52A4"/>
    <w:rsid w:val="00BE5486"/>
    <w:rsid w:val="00BE6EAE"/>
    <w:rsid w:val="00BF017F"/>
    <w:rsid w:val="00BF0F69"/>
    <w:rsid w:val="00BF226B"/>
    <w:rsid w:val="00BF29C9"/>
    <w:rsid w:val="00BF2EA5"/>
    <w:rsid w:val="00BF2EBE"/>
    <w:rsid w:val="00BF30FA"/>
    <w:rsid w:val="00BF3536"/>
    <w:rsid w:val="00BF4A9A"/>
    <w:rsid w:val="00BF67AE"/>
    <w:rsid w:val="00BF67F7"/>
    <w:rsid w:val="00BF6933"/>
    <w:rsid w:val="00BF69F3"/>
    <w:rsid w:val="00BF734D"/>
    <w:rsid w:val="00C02020"/>
    <w:rsid w:val="00C02DF2"/>
    <w:rsid w:val="00C030B0"/>
    <w:rsid w:val="00C03463"/>
    <w:rsid w:val="00C04743"/>
    <w:rsid w:val="00C054A1"/>
    <w:rsid w:val="00C05A63"/>
    <w:rsid w:val="00C0626D"/>
    <w:rsid w:val="00C06E07"/>
    <w:rsid w:val="00C07983"/>
    <w:rsid w:val="00C106BB"/>
    <w:rsid w:val="00C11630"/>
    <w:rsid w:val="00C12230"/>
    <w:rsid w:val="00C128A0"/>
    <w:rsid w:val="00C12D77"/>
    <w:rsid w:val="00C13954"/>
    <w:rsid w:val="00C13BE9"/>
    <w:rsid w:val="00C1491A"/>
    <w:rsid w:val="00C14D05"/>
    <w:rsid w:val="00C15CFB"/>
    <w:rsid w:val="00C161E4"/>
    <w:rsid w:val="00C16B84"/>
    <w:rsid w:val="00C16E25"/>
    <w:rsid w:val="00C2040E"/>
    <w:rsid w:val="00C208FD"/>
    <w:rsid w:val="00C20D83"/>
    <w:rsid w:val="00C218D1"/>
    <w:rsid w:val="00C21A87"/>
    <w:rsid w:val="00C2276B"/>
    <w:rsid w:val="00C22788"/>
    <w:rsid w:val="00C23BF5"/>
    <w:rsid w:val="00C25A8A"/>
    <w:rsid w:val="00C2786F"/>
    <w:rsid w:val="00C3033F"/>
    <w:rsid w:val="00C3082D"/>
    <w:rsid w:val="00C31737"/>
    <w:rsid w:val="00C32524"/>
    <w:rsid w:val="00C33D10"/>
    <w:rsid w:val="00C344FE"/>
    <w:rsid w:val="00C35AEF"/>
    <w:rsid w:val="00C374E6"/>
    <w:rsid w:val="00C448D0"/>
    <w:rsid w:val="00C454F2"/>
    <w:rsid w:val="00C45D60"/>
    <w:rsid w:val="00C46483"/>
    <w:rsid w:val="00C46B20"/>
    <w:rsid w:val="00C47644"/>
    <w:rsid w:val="00C5100B"/>
    <w:rsid w:val="00C511F3"/>
    <w:rsid w:val="00C535EB"/>
    <w:rsid w:val="00C53747"/>
    <w:rsid w:val="00C5377D"/>
    <w:rsid w:val="00C54D1E"/>
    <w:rsid w:val="00C559EA"/>
    <w:rsid w:val="00C56224"/>
    <w:rsid w:val="00C5652B"/>
    <w:rsid w:val="00C56737"/>
    <w:rsid w:val="00C5799F"/>
    <w:rsid w:val="00C60380"/>
    <w:rsid w:val="00C6050C"/>
    <w:rsid w:val="00C60545"/>
    <w:rsid w:val="00C607B5"/>
    <w:rsid w:val="00C60F4E"/>
    <w:rsid w:val="00C62732"/>
    <w:rsid w:val="00C62832"/>
    <w:rsid w:val="00C6299C"/>
    <w:rsid w:val="00C64555"/>
    <w:rsid w:val="00C66458"/>
    <w:rsid w:val="00C66706"/>
    <w:rsid w:val="00C66DA3"/>
    <w:rsid w:val="00C6734E"/>
    <w:rsid w:val="00C70D23"/>
    <w:rsid w:val="00C71800"/>
    <w:rsid w:val="00C71AD2"/>
    <w:rsid w:val="00C731A6"/>
    <w:rsid w:val="00C73248"/>
    <w:rsid w:val="00C734F5"/>
    <w:rsid w:val="00C74197"/>
    <w:rsid w:val="00C76048"/>
    <w:rsid w:val="00C77451"/>
    <w:rsid w:val="00C77A40"/>
    <w:rsid w:val="00C77A68"/>
    <w:rsid w:val="00C77C29"/>
    <w:rsid w:val="00C805FF"/>
    <w:rsid w:val="00C8161C"/>
    <w:rsid w:val="00C831DC"/>
    <w:rsid w:val="00C83315"/>
    <w:rsid w:val="00C83654"/>
    <w:rsid w:val="00C83ED7"/>
    <w:rsid w:val="00C841F0"/>
    <w:rsid w:val="00C84697"/>
    <w:rsid w:val="00C847A5"/>
    <w:rsid w:val="00C853DC"/>
    <w:rsid w:val="00C8576D"/>
    <w:rsid w:val="00C85D3D"/>
    <w:rsid w:val="00C9081F"/>
    <w:rsid w:val="00C933AA"/>
    <w:rsid w:val="00C96944"/>
    <w:rsid w:val="00CA1943"/>
    <w:rsid w:val="00CA3058"/>
    <w:rsid w:val="00CA32A5"/>
    <w:rsid w:val="00CA4C29"/>
    <w:rsid w:val="00CA5634"/>
    <w:rsid w:val="00CA5D81"/>
    <w:rsid w:val="00CA727E"/>
    <w:rsid w:val="00CA7408"/>
    <w:rsid w:val="00CB0786"/>
    <w:rsid w:val="00CB07F5"/>
    <w:rsid w:val="00CB1E9F"/>
    <w:rsid w:val="00CB205C"/>
    <w:rsid w:val="00CB2358"/>
    <w:rsid w:val="00CB2EF2"/>
    <w:rsid w:val="00CB33E8"/>
    <w:rsid w:val="00CB36F9"/>
    <w:rsid w:val="00CB3A8B"/>
    <w:rsid w:val="00CB69F1"/>
    <w:rsid w:val="00CC073A"/>
    <w:rsid w:val="00CC0ABE"/>
    <w:rsid w:val="00CC0B32"/>
    <w:rsid w:val="00CC0BC0"/>
    <w:rsid w:val="00CC0BE6"/>
    <w:rsid w:val="00CC31FA"/>
    <w:rsid w:val="00CC355E"/>
    <w:rsid w:val="00CC3A9C"/>
    <w:rsid w:val="00CC4625"/>
    <w:rsid w:val="00CC684C"/>
    <w:rsid w:val="00CC72B0"/>
    <w:rsid w:val="00CC77BA"/>
    <w:rsid w:val="00CC7CA4"/>
    <w:rsid w:val="00CD0F79"/>
    <w:rsid w:val="00CD147A"/>
    <w:rsid w:val="00CD38B8"/>
    <w:rsid w:val="00CD3A5A"/>
    <w:rsid w:val="00CD46B0"/>
    <w:rsid w:val="00CD5935"/>
    <w:rsid w:val="00CD5F53"/>
    <w:rsid w:val="00CD7BC5"/>
    <w:rsid w:val="00CE1BDE"/>
    <w:rsid w:val="00CE218A"/>
    <w:rsid w:val="00CE45C0"/>
    <w:rsid w:val="00CE6058"/>
    <w:rsid w:val="00CE6AFA"/>
    <w:rsid w:val="00CE787D"/>
    <w:rsid w:val="00CF0115"/>
    <w:rsid w:val="00CF0944"/>
    <w:rsid w:val="00CF180B"/>
    <w:rsid w:val="00CF2787"/>
    <w:rsid w:val="00CF303F"/>
    <w:rsid w:val="00CF3E66"/>
    <w:rsid w:val="00CF3F92"/>
    <w:rsid w:val="00CF4BF2"/>
    <w:rsid w:val="00CF6D86"/>
    <w:rsid w:val="00D0156E"/>
    <w:rsid w:val="00D01E0A"/>
    <w:rsid w:val="00D032F3"/>
    <w:rsid w:val="00D0361D"/>
    <w:rsid w:val="00D0389D"/>
    <w:rsid w:val="00D03E5C"/>
    <w:rsid w:val="00D0495E"/>
    <w:rsid w:val="00D0509D"/>
    <w:rsid w:val="00D058E1"/>
    <w:rsid w:val="00D05B08"/>
    <w:rsid w:val="00D05DCE"/>
    <w:rsid w:val="00D06FCA"/>
    <w:rsid w:val="00D124E7"/>
    <w:rsid w:val="00D13182"/>
    <w:rsid w:val="00D13960"/>
    <w:rsid w:val="00D13E21"/>
    <w:rsid w:val="00D15989"/>
    <w:rsid w:val="00D16F87"/>
    <w:rsid w:val="00D17D2C"/>
    <w:rsid w:val="00D21E13"/>
    <w:rsid w:val="00D22108"/>
    <w:rsid w:val="00D22921"/>
    <w:rsid w:val="00D22E2B"/>
    <w:rsid w:val="00D231B4"/>
    <w:rsid w:val="00D23F68"/>
    <w:rsid w:val="00D247E9"/>
    <w:rsid w:val="00D25302"/>
    <w:rsid w:val="00D26F1B"/>
    <w:rsid w:val="00D31411"/>
    <w:rsid w:val="00D31D2E"/>
    <w:rsid w:val="00D32061"/>
    <w:rsid w:val="00D32521"/>
    <w:rsid w:val="00D32588"/>
    <w:rsid w:val="00D33243"/>
    <w:rsid w:val="00D33884"/>
    <w:rsid w:val="00D35620"/>
    <w:rsid w:val="00D360F7"/>
    <w:rsid w:val="00D37EC4"/>
    <w:rsid w:val="00D4181C"/>
    <w:rsid w:val="00D41837"/>
    <w:rsid w:val="00D41CF9"/>
    <w:rsid w:val="00D43BFD"/>
    <w:rsid w:val="00D44F6B"/>
    <w:rsid w:val="00D453B4"/>
    <w:rsid w:val="00D45882"/>
    <w:rsid w:val="00D45B29"/>
    <w:rsid w:val="00D4606B"/>
    <w:rsid w:val="00D462CD"/>
    <w:rsid w:val="00D46619"/>
    <w:rsid w:val="00D4712B"/>
    <w:rsid w:val="00D52B47"/>
    <w:rsid w:val="00D54CE9"/>
    <w:rsid w:val="00D56E3B"/>
    <w:rsid w:val="00D56E3C"/>
    <w:rsid w:val="00D57BA9"/>
    <w:rsid w:val="00D57E93"/>
    <w:rsid w:val="00D6058E"/>
    <w:rsid w:val="00D60D50"/>
    <w:rsid w:val="00D6191D"/>
    <w:rsid w:val="00D61E38"/>
    <w:rsid w:val="00D62910"/>
    <w:rsid w:val="00D63253"/>
    <w:rsid w:val="00D64EDF"/>
    <w:rsid w:val="00D65038"/>
    <w:rsid w:val="00D65DDC"/>
    <w:rsid w:val="00D66D41"/>
    <w:rsid w:val="00D67053"/>
    <w:rsid w:val="00D67273"/>
    <w:rsid w:val="00D67FC9"/>
    <w:rsid w:val="00D7011C"/>
    <w:rsid w:val="00D701CF"/>
    <w:rsid w:val="00D709E4"/>
    <w:rsid w:val="00D725A4"/>
    <w:rsid w:val="00D727E1"/>
    <w:rsid w:val="00D7309F"/>
    <w:rsid w:val="00D731E1"/>
    <w:rsid w:val="00D74364"/>
    <w:rsid w:val="00D75DFE"/>
    <w:rsid w:val="00D80031"/>
    <w:rsid w:val="00D800EA"/>
    <w:rsid w:val="00D8017A"/>
    <w:rsid w:val="00D80B45"/>
    <w:rsid w:val="00D81F89"/>
    <w:rsid w:val="00D829A3"/>
    <w:rsid w:val="00D84459"/>
    <w:rsid w:val="00D84974"/>
    <w:rsid w:val="00D84A6A"/>
    <w:rsid w:val="00D85FB3"/>
    <w:rsid w:val="00D862B1"/>
    <w:rsid w:val="00D86827"/>
    <w:rsid w:val="00D86B23"/>
    <w:rsid w:val="00D879BB"/>
    <w:rsid w:val="00D91A4E"/>
    <w:rsid w:val="00D96DE6"/>
    <w:rsid w:val="00D97377"/>
    <w:rsid w:val="00DA0D1E"/>
    <w:rsid w:val="00DA0D88"/>
    <w:rsid w:val="00DA2332"/>
    <w:rsid w:val="00DA31FB"/>
    <w:rsid w:val="00DA324B"/>
    <w:rsid w:val="00DA477C"/>
    <w:rsid w:val="00DA513D"/>
    <w:rsid w:val="00DA5D66"/>
    <w:rsid w:val="00DA5EE4"/>
    <w:rsid w:val="00DA65C3"/>
    <w:rsid w:val="00DA6620"/>
    <w:rsid w:val="00DA7328"/>
    <w:rsid w:val="00DB0EE5"/>
    <w:rsid w:val="00DB36AE"/>
    <w:rsid w:val="00DB5068"/>
    <w:rsid w:val="00DB53F3"/>
    <w:rsid w:val="00DB557C"/>
    <w:rsid w:val="00DB7AB9"/>
    <w:rsid w:val="00DC161A"/>
    <w:rsid w:val="00DC4EAA"/>
    <w:rsid w:val="00DC512E"/>
    <w:rsid w:val="00DC79E1"/>
    <w:rsid w:val="00DD0C15"/>
    <w:rsid w:val="00DD0EAB"/>
    <w:rsid w:val="00DD10CA"/>
    <w:rsid w:val="00DD1FB6"/>
    <w:rsid w:val="00DD26AC"/>
    <w:rsid w:val="00DD27B6"/>
    <w:rsid w:val="00DD4C63"/>
    <w:rsid w:val="00DD7BFC"/>
    <w:rsid w:val="00DE040C"/>
    <w:rsid w:val="00DE0540"/>
    <w:rsid w:val="00DE277F"/>
    <w:rsid w:val="00DE3823"/>
    <w:rsid w:val="00DE38F9"/>
    <w:rsid w:val="00DE4226"/>
    <w:rsid w:val="00DE51A4"/>
    <w:rsid w:val="00DE5F2D"/>
    <w:rsid w:val="00DE5FB9"/>
    <w:rsid w:val="00DE656D"/>
    <w:rsid w:val="00DE6B6D"/>
    <w:rsid w:val="00DF2278"/>
    <w:rsid w:val="00DF26A2"/>
    <w:rsid w:val="00DF4C34"/>
    <w:rsid w:val="00DF6980"/>
    <w:rsid w:val="00DF752C"/>
    <w:rsid w:val="00DF7A61"/>
    <w:rsid w:val="00E00AA6"/>
    <w:rsid w:val="00E00C14"/>
    <w:rsid w:val="00E010A1"/>
    <w:rsid w:val="00E02C9B"/>
    <w:rsid w:val="00E042A3"/>
    <w:rsid w:val="00E0548E"/>
    <w:rsid w:val="00E066BC"/>
    <w:rsid w:val="00E0686B"/>
    <w:rsid w:val="00E0741A"/>
    <w:rsid w:val="00E10CB1"/>
    <w:rsid w:val="00E126BE"/>
    <w:rsid w:val="00E12A15"/>
    <w:rsid w:val="00E12D9D"/>
    <w:rsid w:val="00E14385"/>
    <w:rsid w:val="00E14D69"/>
    <w:rsid w:val="00E1541B"/>
    <w:rsid w:val="00E16141"/>
    <w:rsid w:val="00E16168"/>
    <w:rsid w:val="00E173C0"/>
    <w:rsid w:val="00E2059B"/>
    <w:rsid w:val="00E21CF8"/>
    <w:rsid w:val="00E22221"/>
    <w:rsid w:val="00E2236F"/>
    <w:rsid w:val="00E25EF6"/>
    <w:rsid w:val="00E27171"/>
    <w:rsid w:val="00E278E3"/>
    <w:rsid w:val="00E27B3A"/>
    <w:rsid w:val="00E27D84"/>
    <w:rsid w:val="00E30406"/>
    <w:rsid w:val="00E3077E"/>
    <w:rsid w:val="00E310B0"/>
    <w:rsid w:val="00E3211E"/>
    <w:rsid w:val="00E32CC4"/>
    <w:rsid w:val="00E32F37"/>
    <w:rsid w:val="00E3558B"/>
    <w:rsid w:val="00E35D7D"/>
    <w:rsid w:val="00E41C17"/>
    <w:rsid w:val="00E41DAD"/>
    <w:rsid w:val="00E42282"/>
    <w:rsid w:val="00E42317"/>
    <w:rsid w:val="00E42372"/>
    <w:rsid w:val="00E43234"/>
    <w:rsid w:val="00E44C97"/>
    <w:rsid w:val="00E44D01"/>
    <w:rsid w:val="00E450D7"/>
    <w:rsid w:val="00E456CC"/>
    <w:rsid w:val="00E47870"/>
    <w:rsid w:val="00E4790A"/>
    <w:rsid w:val="00E50722"/>
    <w:rsid w:val="00E50726"/>
    <w:rsid w:val="00E508A7"/>
    <w:rsid w:val="00E55712"/>
    <w:rsid w:val="00E5657F"/>
    <w:rsid w:val="00E57EB7"/>
    <w:rsid w:val="00E60985"/>
    <w:rsid w:val="00E62ECD"/>
    <w:rsid w:val="00E6331D"/>
    <w:rsid w:val="00E635EA"/>
    <w:rsid w:val="00E6443A"/>
    <w:rsid w:val="00E64C19"/>
    <w:rsid w:val="00E659C9"/>
    <w:rsid w:val="00E66BF5"/>
    <w:rsid w:val="00E710FC"/>
    <w:rsid w:val="00E72A72"/>
    <w:rsid w:val="00E73D56"/>
    <w:rsid w:val="00E7591B"/>
    <w:rsid w:val="00E75A8C"/>
    <w:rsid w:val="00E75ED9"/>
    <w:rsid w:val="00E767CE"/>
    <w:rsid w:val="00E76A9E"/>
    <w:rsid w:val="00E77CEE"/>
    <w:rsid w:val="00E815BB"/>
    <w:rsid w:val="00E81F46"/>
    <w:rsid w:val="00E82016"/>
    <w:rsid w:val="00E82D92"/>
    <w:rsid w:val="00E83044"/>
    <w:rsid w:val="00E83B71"/>
    <w:rsid w:val="00E901BF"/>
    <w:rsid w:val="00E916F1"/>
    <w:rsid w:val="00E91B95"/>
    <w:rsid w:val="00E91F64"/>
    <w:rsid w:val="00E938B3"/>
    <w:rsid w:val="00E94239"/>
    <w:rsid w:val="00E95388"/>
    <w:rsid w:val="00E9557C"/>
    <w:rsid w:val="00E95666"/>
    <w:rsid w:val="00E96725"/>
    <w:rsid w:val="00E96E1A"/>
    <w:rsid w:val="00E96E2B"/>
    <w:rsid w:val="00EA0088"/>
    <w:rsid w:val="00EA15AF"/>
    <w:rsid w:val="00EA2248"/>
    <w:rsid w:val="00EA29D2"/>
    <w:rsid w:val="00EA6022"/>
    <w:rsid w:val="00EA6800"/>
    <w:rsid w:val="00EA68A3"/>
    <w:rsid w:val="00EA6907"/>
    <w:rsid w:val="00EA6E0F"/>
    <w:rsid w:val="00EA6ECA"/>
    <w:rsid w:val="00EA7D0C"/>
    <w:rsid w:val="00EA7EC7"/>
    <w:rsid w:val="00EB14BF"/>
    <w:rsid w:val="00EB1C76"/>
    <w:rsid w:val="00EB3ACD"/>
    <w:rsid w:val="00EB3B3E"/>
    <w:rsid w:val="00EB3F15"/>
    <w:rsid w:val="00EB45E0"/>
    <w:rsid w:val="00EB46E4"/>
    <w:rsid w:val="00EB57A7"/>
    <w:rsid w:val="00EB6506"/>
    <w:rsid w:val="00EB6B41"/>
    <w:rsid w:val="00EC0C81"/>
    <w:rsid w:val="00EC13F3"/>
    <w:rsid w:val="00EC1C59"/>
    <w:rsid w:val="00EC2399"/>
    <w:rsid w:val="00EC27CA"/>
    <w:rsid w:val="00EC3E03"/>
    <w:rsid w:val="00EC77FC"/>
    <w:rsid w:val="00ED1973"/>
    <w:rsid w:val="00ED2463"/>
    <w:rsid w:val="00ED27F9"/>
    <w:rsid w:val="00ED3D10"/>
    <w:rsid w:val="00ED4FB7"/>
    <w:rsid w:val="00ED52B3"/>
    <w:rsid w:val="00ED53CB"/>
    <w:rsid w:val="00ED575D"/>
    <w:rsid w:val="00ED58E9"/>
    <w:rsid w:val="00ED6ECB"/>
    <w:rsid w:val="00ED7B6E"/>
    <w:rsid w:val="00ED7C28"/>
    <w:rsid w:val="00EE04A5"/>
    <w:rsid w:val="00EE088C"/>
    <w:rsid w:val="00EE0EAB"/>
    <w:rsid w:val="00EE10AE"/>
    <w:rsid w:val="00EE13D5"/>
    <w:rsid w:val="00EE1938"/>
    <w:rsid w:val="00EE2263"/>
    <w:rsid w:val="00EE2EDD"/>
    <w:rsid w:val="00EE3557"/>
    <w:rsid w:val="00EE397B"/>
    <w:rsid w:val="00EE431A"/>
    <w:rsid w:val="00EE524C"/>
    <w:rsid w:val="00EE534F"/>
    <w:rsid w:val="00EE54E1"/>
    <w:rsid w:val="00EE61FC"/>
    <w:rsid w:val="00EE696C"/>
    <w:rsid w:val="00EE6CD4"/>
    <w:rsid w:val="00EE6E9A"/>
    <w:rsid w:val="00EE73F2"/>
    <w:rsid w:val="00EE7C5F"/>
    <w:rsid w:val="00EF028F"/>
    <w:rsid w:val="00EF0713"/>
    <w:rsid w:val="00EF073D"/>
    <w:rsid w:val="00EF38FC"/>
    <w:rsid w:val="00EF413F"/>
    <w:rsid w:val="00EF550A"/>
    <w:rsid w:val="00EF5F10"/>
    <w:rsid w:val="00EF655B"/>
    <w:rsid w:val="00EF6BD1"/>
    <w:rsid w:val="00F00245"/>
    <w:rsid w:val="00F00C52"/>
    <w:rsid w:val="00F035EA"/>
    <w:rsid w:val="00F03BC0"/>
    <w:rsid w:val="00F044A1"/>
    <w:rsid w:val="00F05061"/>
    <w:rsid w:val="00F05976"/>
    <w:rsid w:val="00F06ABC"/>
    <w:rsid w:val="00F0761D"/>
    <w:rsid w:val="00F07DAA"/>
    <w:rsid w:val="00F11C76"/>
    <w:rsid w:val="00F1219C"/>
    <w:rsid w:val="00F12A87"/>
    <w:rsid w:val="00F166FC"/>
    <w:rsid w:val="00F20E1A"/>
    <w:rsid w:val="00F2214D"/>
    <w:rsid w:val="00F22A20"/>
    <w:rsid w:val="00F2360C"/>
    <w:rsid w:val="00F243E6"/>
    <w:rsid w:val="00F24EA6"/>
    <w:rsid w:val="00F3137C"/>
    <w:rsid w:val="00F339E3"/>
    <w:rsid w:val="00F33AB4"/>
    <w:rsid w:val="00F34047"/>
    <w:rsid w:val="00F35005"/>
    <w:rsid w:val="00F366ED"/>
    <w:rsid w:val="00F402D8"/>
    <w:rsid w:val="00F40B9A"/>
    <w:rsid w:val="00F40FBA"/>
    <w:rsid w:val="00F41DAA"/>
    <w:rsid w:val="00F428DC"/>
    <w:rsid w:val="00F42EE7"/>
    <w:rsid w:val="00F42FE7"/>
    <w:rsid w:val="00F43335"/>
    <w:rsid w:val="00F437E6"/>
    <w:rsid w:val="00F4496E"/>
    <w:rsid w:val="00F45058"/>
    <w:rsid w:val="00F45188"/>
    <w:rsid w:val="00F47145"/>
    <w:rsid w:val="00F50237"/>
    <w:rsid w:val="00F50E7E"/>
    <w:rsid w:val="00F51E30"/>
    <w:rsid w:val="00F53FC7"/>
    <w:rsid w:val="00F549A2"/>
    <w:rsid w:val="00F56310"/>
    <w:rsid w:val="00F5746A"/>
    <w:rsid w:val="00F57D40"/>
    <w:rsid w:val="00F61690"/>
    <w:rsid w:val="00F61A69"/>
    <w:rsid w:val="00F628BA"/>
    <w:rsid w:val="00F629E1"/>
    <w:rsid w:val="00F6389F"/>
    <w:rsid w:val="00F6421A"/>
    <w:rsid w:val="00F6464B"/>
    <w:rsid w:val="00F651DA"/>
    <w:rsid w:val="00F6684A"/>
    <w:rsid w:val="00F66FEC"/>
    <w:rsid w:val="00F67954"/>
    <w:rsid w:val="00F67D1E"/>
    <w:rsid w:val="00F71687"/>
    <w:rsid w:val="00F72830"/>
    <w:rsid w:val="00F731C7"/>
    <w:rsid w:val="00F7430B"/>
    <w:rsid w:val="00F74496"/>
    <w:rsid w:val="00F7456F"/>
    <w:rsid w:val="00F746FD"/>
    <w:rsid w:val="00F74A65"/>
    <w:rsid w:val="00F75351"/>
    <w:rsid w:val="00F75686"/>
    <w:rsid w:val="00F76A11"/>
    <w:rsid w:val="00F76AA1"/>
    <w:rsid w:val="00F7753F"/>
    <w:rsid w:val="00F77C82"/>
    <w:rsid w:val="00F81197"/>
    <w:rsid w:val="00F828D6"/>
    <w:rsid w:val="00F83173"/>
    <w:rsid w:val="00F847B1"/>
    <w:rsid w:val="00F861C6"/>
    <w:rsid w:val="00F86816"/>
    <w:rsid w:val="00F871CB"/>
    <w:rsid w:val="00F87CA9"/>
    <w:rsid w:val="00F90F97"/>
    <w:rsid w:val="00F918FF"/>
    <w:rsid w:val="00F940A1"/>
    <w:rsid w:val="00F94400"/>
    <w:rsid w:val="00F95102"/>
    <w:rsid w:val="00F954B2"/>
    <w:rsid w:val="00F95925"/>
    <w:rsid w:val="00F96906"/>
    <w:rsid w:val="00F96CB9"/>
    <w:rsid w:val="00FA17E6"/>
    <w:rsid w:val="00FA1C5F"/>
    <w:rsid w:val="00FA216C"/>
    <w:rsid w:val="00FA3456"/>
    <w:rsid w:val="00FA4257"/>
    <w:rsid w:val="00FA5011"/>
    <w:rsid w:val="00FA6594"/>
    <w:rsid w:val="00FA682C"/>
    <w:rsid w:val="00FA6F1D"/>
    <w:rsid w:val="00FA7975"/>
    <w:rsid w:val="00FB0D17"/>
    <w:rsid w:val="00FB1B99"/>
    <w:rsid w:val="00FB1C32"/>
    <w:rsid w:val="00FB1EC3"/>
    <w:rsid w:val="00FB263B"/>
    <w:rsid w:val="00FB3BC1"/>
    <w:rsid w:val="00FB5F60"/>
    <w:rsid w:val="00FB6026"/>
    <w:rsid w:val="00FB6BF0"/>
    <w:rsid w:val="00FB742A"/>
    <w:rsid w:val="00FB75B4"/>
    <w:rsid w:val="00FC1853"/>
    <w:rsid w:val="00FC3204"/>
    <w:rsid w:val="00FC37D4"/>
    <w:rsid w:val="00FC4A0B"/>
    <w:rsid w:val="00FC5847"/>
    <w:rsid w:val="00FD0FBD"/>
    <w:rsid w:val="00FD2B18"/>
    <w:rsid w:val="00FD48BB"/>
    <w:rsid w:val="00FD4E1D"/>
    <w:rsid w:val="00FD4F6F"/>
    <w:rsid w:val="00FD55E0"/>
    <w:rsid w:val="00FD5980"/>
    <w:rsid w:val="00FD61FC"/>
    <w:rsid w:val="00FD72FE"/>
    <w:rsid w:val="00FE0C09"/>
    <w:rsid w:val="00FE38AF"/>
    <w:rsid w:val="00FE40FF"/>
    <w:rsid w:val="00FE448E"/>
    <w:rsid w:val="00FE498A"/>
    <w:rsid w:val="00FE54F8"/>
    <w:rsid w:val="00FE56F2"/>
    <w:rsid w:val="00FE61C6"/>
    <w:rsid w:val="00FE6580"/>
    <w:rsid w:val="00FE6707"/>
    <w:rsid w:val="00FE6A96"/>
    <w:rsid w:val="00FE6B8A"/>
    <w:rsid w:val="00FE6EB0"/>
    <w:rsid w:val="00FE75C5"/>
    <w:rsid w:val="00FE78EC"/>
    <w:rsid w:val="00FF136F"/>
    <w:rsid w:val="00FF2CFC"/>
    <w:rsid w:val="00FF3249"/>
    <w:rsid w:val="00FF3A72"/>
    <w:rsid w:val="00FF435D"/>
    <w:rsid w:val="00FF49D8"/>
    <w:rsid w:val="00FF4C28"/>
    <w:rsid w:val="00FF4FD6"/>
    <w:rsid w:val="00FF5E57"/>
    <w:rsid w:val="00FF6FD6"/>
    <w:rsid w:val="00FF74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758BB03-2F2C-4AF0-B1BE-D7A143B5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FD6"/>
    <w:pPr>
      <w:autoSpaceDE w:val="0"/>
      <w:autoSpaceDN w:val="0"/>
      <w:spacing w:after="0" w:line="240" w:lineRule="auto"/>
    </w:pPr>
    <w:rPr>
      <w:rFonts w:ascii="Times New Roman" w:hAnsi="Times New Roman" w:cs="Times New Roman"/>
      <w:sz w:val="20"/>
      <w:szCs w:val="20"/>
    </w:rPr>
  </w:style>
  <w:style w:type="paragraph" w:styleId="1">
    <w:name w:val="heading 1"/>
    <w:basedOn w:val="a"/>
    <w:next w:val="a"/>
    <w:link w:val="10"/>
    <w:uiPriority w:val="9"/>
    <w:qFormat/>
    <w:rsid w:val="007E05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EA0088"/>
    <w:pPr>
      <w:autoSpaceDE/>
      <w:autoSpaceDN/>
      <w:spacing w:before="100" w:beforeAutospacing="1" w:after="100" w:afterAutospacing="1"/>
      <w:outlineLvl w:val="3"/>
    </w:pPr>
    <w:rPr>
      <w:rFonts w:ascii="PTSansRegular" w:eastAsia="Times New Roman" w:hAnsi="PTSansRegular"/>
      <w:b/>
      <w:bCs/>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F6FD6"/>
    <w:pPr>
      <w:tabs>
        <w:tab w:val="center" w:pos="4153"/>
        <w:tab w:val="right" w:pos="8306"/>
      </w:tabs>
    </w:pPr>
  </w:style>
  <w:style w:type="character" w:customStyle="1" w:styleId="a4">
    <w:name w:val="Верхний колонтитул Знак"/>
    <w:basedOn w:val="a0"/>
    <w:link w:val="a3"/>
    <w:uiPriority w:val="99"/>
    <w:rsid w:val="00FF6FD6"/>
    <w:rPr>
      <w:rFonts w:ascii="Times New Roman" w:hAnsi="Times New Roman" w:cs="Times New Roman"/>
      <w:sz w:val="20"/>
      <w:szCs w:val="20"/>
    </w:rPr>
  </w:style>
  <w:style w:type="paragraph" w:styleId="a5">
    <w:name w:val="footer"/>
    <w:basedOn w:val="a"/>
    <w:link w:val="a6"/>
    <w:uiPriority w:val="99"/>
    <w:rsid w:val="00FF6FD6"/>
    <w:pPr>
      <w:tabs>
        <w:tab w:val="center" w:pos="4153"/>
        <w:tab w:val="right" w:pos="8306"/>
      </w:tabs>
    </w:pPr>
  </w:style>
  <w:style w:type="character" w:customStyle="1" w:styleId="a6">
    <w:name w:val="Нижний колонтитул Знак"/>
    <w:basedOn w:val="a0"/>
    <w:link w:val="a5"/>
    <w:uiPriority w:val="99"/>
    <w:semiHidden/>
    <w:rsid w:val="00FF6FD6"/>
    <w:rPr>
      <w:rFonts w:ascii="Times New Roman" w:hAnsi="Times New Roman" w:cs="Times New Roman"/>
      <w:sz w:val="20"/>
      <w:szCs w:val="20"/>
    </w:rPr>
  </w:style>
  <w:style w:type="paragraph" w:styleId="a7">
    <w:name w:val="footnote text"/>
    <w:basedOn w:val="a"/>
    <w:link w:val="a8"/>
    <w:uiPriority w:val="99"/>
    <w:rsid w:val="00FF6FD6"/>
  </w:style>
  <w:style w:type="character" w:customStyle="1" w:styleId="a8">
    <w:name w:val="Текст сноски Знак"/>
    <w:basedOn w:val="a0"/>
    <w:link w:val="a7"/>
    <w:uiPriority w:val="99"/>
    <w:semiHidden/>
    <w:rsid w:val="00FF6FD6"/>
    <w:rPr>
      <w:rFonts w:ascii="Times New Roman" w:hAnsi="Times New Roman" w:cs="Times New Roman"/>
      <w:sz w:val="20"/>
      <w:szCs w:val="20"/>
    </w:rPr>
  </w:style>
  <w:style w:type="character" w:styleId="a9">
    <w:name w:val="footnote reference"/>
    <w:basedOn w:val="a0"/>
    <w:uiPriority w:val="99"/>
    <w:rsid w:val="00FF6FD6"/>
    <w:rPr>
      <w:vertAlign w:val="superscript"/>
    </w:rPr>
  </w:style>
  <w:style w:type="paragraph" w:styleId="aa">
    <w:name w:val="endnote text"/>
    <w:basedOn w:val="a"/>
    <w:link w:val="ab"/>
    <w:uiPriority w:val="99"/>
    <w:rsid w:val="00FF6FD6"/>
  </w:style>
  <w:style w:type="character" w:customStyle="1" w:styleId="ab">
    <w:name w:val="Текст концевой сноски Знак"/>
    <w:basedOn w:val="a0"/>
    <w:link w:val="aa"/>
    <w:uiPriority w:val="99"/>
    <w:semiHidden/>
    <w:rsid w:val="00FF6FD6"/>
    <w:rPr>
      <w:rFonts w:ascii="Times New Roman" w:hAnsi="Times New Roman" w:cs="Times New Roman"/>
      <w:sz w:val="20"/>
      <w:szCs w:val="20"/>
    </w:rPr>
  </w:style>
  <w:style w:type="character" w:styleId="ac">
    <w:name w:val="endnote reference"/>
    <w:basedOn w:val="a0"/>
    <w:uiPriority w:val="99"/>
    <w:rsid w:val="00FF6FD6"/>
    <w:rPr>
      <w:vertAlign w:val="superscript"/>
    </w:rPr>
  </w:style>
  <w:style w:type="paragraph" w:customStyle="1" w:styleId="Default">
    <w:name w:val="Default"/>
    <w:rsid w:val="009D73B0"/>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Body Text"/>
    <w:basedOn w:val="a"/>
    <w:next w:val="a"/>
    <w:link w:val="ae"/>
    <w:uiPriority w:val="99"/>
    <w:rsid w:val="00316B62"/>
    <w:pPr>
      <w:autoSpaceDE/>
      <w:autoSpaceDN/>
      <w:jc w:val="both"/>
    </w:pPr>
    <w:rPr>
      <w:rFonts w:eastAsia="Times New Roman"/>
      <w:sz w:val="22"/>
    </w:rPr>
  </w:style>
  <w:style w:type="character" w:customStyle="1" w:styleId="ae">
    <w:name w:val="Основной текст Знак"/>
    <w:basedOn w:val="a0"/>
    <w:link w:val="ad"/>
    <w:uiPriority w:val="99"/>
    <w:rsid w:val="00316B62"/>
    <w:rPr>
      <w:rFonts w:ascii="Times New Roman" w:eastAsia="Times New Roman" w:hAnsi="Times New Roman" w:cs="Times New Roman"/>
      <w:szCs w:val="20"/>
    </w:rPr>
  </w:style>
  <w:style w:type="paragraph" w:styleId="af">
    <w:name w:val="List Paragraph"/>
    <w:aliases w:val="lp1,Bullet 1"/>
    <w:basedOn w:val="a"/>
    <w:link w:val="af0"/>
    <w:uiPriority w:val="34"/>
    <w:qFormat/>
    <w:rsid w:val="00C33D10"/>
    <w:pPr>
      <w:autoSpaceDE/>
      <w:autoSpaceDN/>
      <w:spacing w:after="200" w:line="276" w:lineRule="auto"/>
      <w:ind w:left="720"/>
      <w:contextualSpacing/>
    </w:pPr>
    <w:rPr>
      <w:rFonts w:asciiTheme="minorHAnsi" w:hAnsiTheme="minorHAnsi" w:cstheme="minorBidi"/>
      <w:sz w:val="22"/>
      <w:szCs w:val="22"/>
    </w:rPr>
  </w:style>
  <w:style w:type="table" w:styleId="af1">
    <w:name w:val="Table Grid"/>
    <w:basedOn w:val="a1"/>
    <w:uiPriority w:val="59"/>
    <w:rsid w:val="006672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Emphasis"/>
    <w:basedOn w:val="a0"/>
    <w:qFormat/>
    <w:rsid w:val="00316FB3"/>
    <w:rPr>
      <w:b/>
      <w:bCs/>
      <w:i w:val="0"/>
      <w:iCs w:val="0"/>
    </w:rPr>
  </w:style>
  <w:style w:type="character" w:customStyle="1" w:styleId="st1">
    <w:name w:val="st1"/>
    <w:basedOn w:val="a0"/>
    <w:rsid w:val="00316FB3"/>
  </w:style>
  <w:style w:type="paragraph" w:styleId="af3">
    <w:name w:val="No Spacing"/>
    <w:aliases w:val="заг1"/>
    <w:link w:val="af4"/>
    <w:uiPriority w:val="1"/>
    <w:qFormat/>
    <w:rsid w:val="00001B47"/>
    <w:pPr>
      <w:spacing w:after="0" w:line="240" w:lineRule="auto"/>
    </w:pPr>
    <w:rPr>
      <w:rFonts w:ascii="Calibri" w:eastAsia="Times New Roman" w:hAnsi="Calibri" w:cs="Times New Roman"/>
      <w:lang w:eastAsia="en-US"/>
    </w:rPr>
  </w:style>
  <w:style w:type="paragraph" w:customStyle="1" w:styleId="ConsPlusNormal">
    <w:name w:val="ConsPlusNormal"/>
    <w:rsid w:val="00001B47"/>
    <w:pPr>
      <w:widowControl w:val="0"/>
      <w:adjustRightInd w:val="0"/>
      <w:spacing w:after="0" w:line="240" w:lineRule="auto"/>
      <w:ind w:firstLine="720"/>
    </w:pPr>
    <w:rPr>
      <w:rFonts w:ascii="Arial" w:eastAsia="Times New Roman" w:hAnsi="Arial" w:cs="Arial"/>
      <w:sz w:val="20"/>
      <w:szCs w:val="20"/>
    </w:rPr>
  </w:style>
  <w:style w:type="paragraph" w:styleId="af5">
    <w:name w:val="Normal (Web)"/>
    <w:aliases w:val="Обычный (Web)1"/>
    <w:basedOn w:val="a"/>
    <w:uiPriority w:val="99"/>
    <w:unhideWhenUsed/>
    <w:qFormat/>
    <w:rsid w:val="00001B47"/>
    <w:pPr>
      <w:autoSpaceDE/>
      <w:autoSpaceDN/>
      <w:spacing w:before="100" w:beforeAutospacing="1" w:after="100" w:afterAutospacing="1"/>
    </w:pPr>
    <w:rPr>
      <w:rFonts w:eastAsia="Times New Roman"/>
      <w:sz w:val="24"/>
      <w:szCs w:val="24"/>
    </w:rPr>
  </w:style>
  <w:style w:type="character" w:styleId="af6">
    <w:name w:val="Strong"/>
    <w:basedOn w:val="a0"/>
    <w:uiPriority w:val="22"/>
    <w:qFormat/>
    <w:rsid w:val="00001B47"/>
    <w:rPr>
      <w:b/>
      <w:bCs/>
    </w:rPr>
  </w:style>
  <w:style w:type="paragraph" w:styleId="af7">
    <w:name w:val="Subtitle"/>
    <w:basedOn w:val="a"/>
    <w:link w:val="af8"/>
    <w:qFormat/>
    <w:rsid w:val="007702D1"/>
    <w:pPr>
      <w:autoSpaceDE/>
      <w:autoSpaceDN/>
      <w:spacing w:after="60"/>
      <w:jc w:val="center"/>
      <w:outlineLvl w:val="1"/>
    </w:pPr>
    <w:rPr>
      <w:rFonts w:ascii="Arial" w:eastAsia="Times New Roman" w:hAnsi="Arial"/>
      <w:sz w:val="24"/>
    </w:rPr>
  </w:style>
  <w:style w:type="character" w:customStyle="1" w:styleId="af8">
    <w:name w:val="Подзаголовок Знак"/>
    <w:basedOn w:val="a0"/>
    <w:link w:val="af7"/>
    <w:rsid w:val="007702D1"/>
    <w:rPr>
      <w:rFonts w:ascii="Arial" w:eastAsia="Times New Roman" w:hAnsi="Arial" w:cs="Times New Roman"/>
      <w:sz w:val="24"/>
      <w:szCs w:val="20"/>
    </w:rPr>
  </w:style>
  <w:style w:type="paragraph" w:styleId="HTML">
    <w:name w:val="HTML Preformatted"/>
    <w:basedOn w:val="a"/>
    <w:link w:val="HTML0"/>
    <w:unhideWhenUsed/>
    <w:rsid w:val="00665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rPr>
  </w:style>
  <w:style w:type="character" w:customStyle="1" w:styleId="HTML0">
    <w:name w:val="Стандартный HTML Знак"/>
    <w:basedOn w:val="a0"/>
    <w:link w:val="HTML"/>
    <w:rsid w:val="00665570"/>
    <w:rPr>
      <w:rFonts w:ascii="Courier New" w:eastAsia="Times New Roman" w:hAnsi="Courier New" w:cs="Courier New"/>
      <w:sz w:val="20"/>
      <w:szCs w:val="20"/>
    </w:rPr>
  </w:style>
  <w:style w:type="paragraph" w:customStyle="1" w:styleId="af9">
    <w:name w:val="Знак Знак Знак Знак Знак Знак"/>
    <w:basedOn w:val="a"/>
    <w:rsid w:val="000E0942"/>
    <w:pPr>
      <w:autoSpaceDE/>
      <w:autoSpaceDN/>
      <w:spacing w:after="160" w:line="240" w:lineRule="exact"/>
    </w:pPr>
    <w:rPr>
      <w:rFonts w:ascii="Verdana" w:eastAsia="Times New Roman" w:hAnsi="Verdana" w:cs="Verdana"/>
      <w:lang w:val="en-US" w:eastAsia="en-US"/>
    </w:rPr>
  </w:style>
  <w:style w:type="paragraph" w:customStyle="1" w:styleId="ConsPlusNonformat">
    <w:name w:val="ConsPlusNonformat"/>
    <w:rsid w:val="00E310B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E310B0"/>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uiPriority w:val="99"/>
    <w:rsid w:val="00E310B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DocList">
    <w:name w:val="ConsPlusDocList"/>
    <w:rsid w:val="00E310B0"/>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E310B0"/>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E310B0"/>
    <w:pPr>
      <w:widowControl w:val="0"/>
      <w:autoSpaceDE w:val="0"/>
      <w:autoSpaceDN w:val="0"/>
      <w:spacing w:after="0" w:line="240" w:lineRule="auto"/>
    </w:pPr>
    <w:rPr>
      <w:rFonts w:ascii="Tahoma" w:eastAsia="Times New Roman" w:hAnsi="Tahoma" w:cs="Tahoma"/>
      <w:sz w:val="26"/>
      <w:szCs w:val="20"/>
    </w:rPr>
  </w:style>
  <w:style w:type="character" w:customStyle="1" w:styleId="c1">
    <w:name w:val="c1"/>
    <w:basedOn w:val="a0"/>
    <w:rsid w:val="0075386C"/>
  </w:style>
  <w:style w:type="paragraph" w:customStyle="1" w:styleId="afa">
    <w:name w:val="Содержимое таблицы"/>
    <w:basedOn w:val="a"/>
    <w:rsid w:val="00E00AA6"/>
    <w:pPr>
      <w:widowControl w:val="0"/>
      <w:suppressLineNumbers/>
      <w:suppressAutoHyphens/>
      <w:autoSpaceDE/>
      <w:autoSpaceDN/>
    </w:pPr>
    <w:rPr>
      <w:rFonts w:ascii="Arial" w:eastAsia="Lucida Sans Unicode" w:hAnsi="Arial"/>
      <w:kern w:val="1"/>
      <w:szCs w:val="24"/>
    </w:rPr>
  </w:style>
  <w:style w:type="paragraph" w:styleId="afb">
    <w:name w:val="Title"/>
    <w:basedOn w:val="a"/>
    <w:next w:val="af7"/>
    <w:link w:val="afc"/>
    <w:uiPriority w:val="99"/>
    <w:qFormat/>
    <w:rsid w:val="003639CD"/>
    <w:pPr>
      <w:suppressAutoHyphens/>
      <w:autoSpaceDE/>
      <w:autoSpaceDN/>
      <w:jc w:val="center"/>
    </w:pPr>
    <w:rPr>
      <w:rFonts w:eastAsia="Times New Roman"/>
      <w:b/>
      <w:bCs/>
      <w:sz w:val="32"/>
      <w:szCs w:val="24"/>
      <w:lang w:eastAsia="ar-SA"/>
    </w:rPr>
  </w:style>
  <w:style w:type="character" w:customStyle="1" w:styleId="afc">
    <w:name w:val="Название Знак"/>
    <w:basedOn w:val="a0"/>
    <w:link w:val="afb"/>
    <w:uiPriority w:val="99"/>
    <w:rsid w:val="003639CD"/>
    <w:rPr>
      <w:rFonts w:ascii="Times New Roman" w:eastAsia="Times New Roman" w:hAnsi="Times New Roman" w:cs="Times New Roman"/>
      <w:b/>
      <w:bCs/>
      <w:sz w:val="32"/>
      <w:szCs w:val="24"/>
      <w:lang w:eastAsia="ar-SA"/>
    </w:rPr>
  </w:style>
  <w:style w:type="paragraph" w:styleId="2">
    <w:name w:val="Body Text Indent 2"/>
    <w:basedOn w:val="a"/>
    <w:link w:val="20"/>
    <w:uiPriority w:val="99"/>
    <w:semiHidden/>
    <w:unhideWhenUsed/>
    <w:rsid w:val="00D727E1"/>
    <w:pPr>
      <w:spacing w:after="120" w:line="480" w:lineRule="auto"/>
      <w:ind w:left="283"/>
    </w:pPr>
  </w:style>
  <w:style w:type="character" w:customStyle="1" w:styleId="20">
    <w:name w:val="Основной текст с отступом 2 Знак"/>
    <w:basedOn w:val="a0"/>
    <w:link w:val="2"/>
    <w:uiPriority w:val="99"/>
    <w:semiHidden/>
    <w:rsid w:val="00D727E1"/>
    <w:rPr>
      <w:rFonts w:ascii="Times New Roman" w:hAnsi="Times New Roman" w:cs="Times New Roman"/>
      <w:sz w:val="20"/>
      <w:szCs w:val="20"/>
    </w:rPr>
  </w:style>
  <w:style w:type="character" w:customStyle="1" w:styleId="af4">
    <w:name w:val="Без интервала Знак"/>
    <w:aliases w:val="заг1 Знак"/>
    <w:basedOn w:val="a0"/>
    <w:link w:val="af3"/>
    <w:uiPriority w:val="1"/>
    <w:rsid w:val="00D727E1"/>
    <w:rPr>
      <w:rFonts w:ascii="Calibri" w:eastAsia="Times New Roman" w:hAnsi="Calibri" w:cs="Times New Roman"/>
      <w:lang w:eastAsia="en-US"/>
    </w:rPr>
  </w:style>
  <w:style w:type="character" w:customStyle="1" w:styleId="40">
    <w:name w:val="Заголовок 4 Знак"/>
    <w:basedOn w:val="a0"/>
    <w:link w:val="4"/>
    <w:rsid w:val="00EA0088"/>
    <w:rPr>
      <w:rFonts w:ascii="PTSansRegular" w:eastAsia="Times New Roman" w:hAnsi="PTSansRegular" w:cs="Times New Roman"/>
      <w:b/>
      <w:bCs/>
      <w:sz w:val="29"/>
      <w:szCs w:val="29"/>
    </w:rPr>
  </w:style>
  <w:style w:type="paragraph" w:styleId="afd">
    <w:name w:val="Balloon Text"/>
    <w:basedOn w:val="a"/>
    <w:link w:val="afe"/>
    <w:uiPriority w:val="99"/>
    <w:semiHidden/>
    <w:unhideWhenUsed/>
    <w:rsid w:val="00061F7A"/>
    <w:rPr>
      <w:rFonts w:ascii="Tahoma" w:hAnsi="Tahoma" w:cs="Tahoma"/>
      <w:sz w:val="16"/>
      <w:szCs w:val="16"/>
    </w:rPr>
  </w:style>
  <w:style w:type="character" w:customStyle="1" w:styleId="afe">
    <w:name w:val="Текст выноски Знак"/>
    <w:basedOn w:val="a0"/>
    <w:link w:val="afd"/>
    <w:uiPriority w:val="99"/>
    <w:semiHidden/>
    <w:rsid w:val="00061F7A"/>
    <w:rPr>
      <w:rFonts w:ascii="Tahoma" w:hAnsi="Tahoma" w:cs="Tahoma"/>
      <w:sz w:val="16"/>
      <w:szCs w:val="16"/>
    </w:rPr>
  </w:style>
  <w:style w:type="paragraph" w:styleId="3">
    <w:name w:val="Body Text Indent 3"/>
    <w:basedOn w:val="a"/>
    <w:link w:val="30"/>
    <w:uiPriority w:val="99"/>
    <w:semiHidden/>
    <w:unhideWhenUsed/>
    <w:rsid w:val="00561F9B"/>
    <w:pPr>
      <w:spacing w:after="120"/>
      <w:ind w:left="283"/>
    </w:pPr>
    <w:rPr>
      <w:sz w:val="16"/>
      <w:szCs w:val="16"/>
    </w:rPr>
  </w:style>
  <w:style w:type="character" w:customStyle="1" w:styleId="30">
    <w:name w:val="Основной текст с отступом 3 Знак"/>
    <w:basedOn w:val="a0"/>
    <w:link w:val="3"/>
    <w:uiPriority w:val="99"/>
    <w:semiHidden/>
    <w:rsid w:val="00561F9B"/>
    <w:rPr>
      <w:rFonts w:ascii="Times New Roman" w:hAnsi="Times New Roman" w:cs="Times New Roman"/>
      <w:sz w:val="16"/>
      <w:szCs w:val="16"/>
    </w:rPr>
  </w:style>
  <w:style w:type="paragraph" w:styleId="aff">
    <w:name w:val="caption"/>
    <w:basedOn w:val="a"/>
    <w:next w:val="a"/>
    <w:uiPriority w:val="35"/>
    <w:unhideWhenUsed/>
    <w:qFormat/>
    <w:rsid w:val="00EC1C59"/>
    <w:pPr>
      <w:spacing w:after="200"/>
    </w:pPr>
    <w:rPr>
      <w:b/>
      <w:bCs/>
      <w:color w:val="4F81BD" w:themeColor="accent1"/>
      <w:sz w:val="18"/>
      <w:szCs w:val="18"/>
    </w:rPr>
  </w:style>
  <w:style w:type="character" w:styleId="aff0">
    <w:name w:val="Hyperlink"/>
    <w:basedOn w:val="a0"/>
    <w:uiPriority w:val="99"/>
    <w:rsid w:val="00A348BC"/>
    <w:rPr>
      <w:color w:val="0000FF"/>
      <w:u w:val="single"/>
    </w:rPr>
  </w:style>
  <w:style w:type="character" w:customStyle="1" w:styleId="apple-converted-space">
    <w:name w:val="apple-converted-space"/>
    <w:basedOn w:val="a0"/>
    <w:rsid w:val="00ED3D10"/>
  </w:style>
  <w:style w:type="character" w:customStyle="1" w:styleId="WW8Num17z0">
    <w:name w:val="WW8Num17z0"/>
    <w:rsid w:val="00E9557C"/>
    <w:rPr>
      <w:rFonts w:ascii="Symbol" w:hAnsi="Symbol"/>
    </w:rPr>
  </w:style>
  <w:style w:type="paragraph" w:customStyle="1" w:styleId="standard">
    <w:name w:val="standard"/>
    <w:basedOn w:val="a"/>
    <w:rsid w:val="00010231"/>
    <w:pPr>
      <w:autoSpaceDE/>
      <w:autoSpaceDN/>
      <w:spacing w:before="100" w:beforeAutospacing="1" w:after="100" w:afterAutospacing="1"/>
    </w:pPr>
    <w:rPr>
      <w:rFonts w:eastAsia="Times New Roman"/>
      <w:sz w:val="24"/>
      <w:szCs w:val="24"/>
    </w:rPr>
  </w:style>
  <w:style w:type="paragraph" w:customStyle="1" w:styleId="11">
    <w:name w:val="Обычный1"/>
    <w:rsid w:val="00627A2C"/>
    <w:pPr>
      <w:widowControl w:val="0"/>
      <w:spacing w:after="0" w:line="260" w:lineRule="auto"/>
      <w:ind w:left="40" w:firstLine="300"/>
    </w:pPr>
    <w:rPr>
      <w:rFonts w:ascii="Times New Roman" w:eastAsia="Times New Roman" w:hAnsi="Times New Roman" w:cs="Times New Roman"/>
      <w:snapToGrid w:val="0"/>
      <w:sz w:val="18"/>
      <w:szCs w:val="20"/>
    </w:rPr>
  </w:style>
  <w:style w:type="character" w:customStyle="1" w:styleId="apple-style-span">
    <w:name w:val="apple-style-span"/>
    <w:basedOn w:val="a0"/>
    <w:rsid w:val="00F05061"/>
  </w:style>
  <w:style w:type="paragraph" w:customStyle="1" w:styleId="12">
    <w:name w:val="Абзац списка1"/>
    <w:basedOn w:val="a"/>
    <w:rsid w:val="00F05061"/>
    <w:pPr>
      <w:autoSpaceDE/>
      <w:autoSpaceDN/>
      <w:spacing w:after="200" w:line="276" w:lineRule="auto"/>
      <w:ind w:left="720"/>
      <w:contextualSpacing/>
    </w:pPr>
    <w:rPr>
      <w:rFonts w:ascii="Calibri" w:eastAsia="Calibri" w:hAnsi="Calibri"/>
      <w:sz w:val="22"/>
      <w:szCs w:val="22"/>
    </w:rPr>
  </w:style>
  <w:style w:type="character" w:customStyle="1" w:styleId="13">
    <w:name w:val="Слабое выделение1"/>
    <w:basedOn w:val="a0"/>
    <w:rsid w:val="00BB2627"/>
    <w:rPr>
      <w:rFonts w:cs="Times New Roman"/>
      <w:i/>
      <w:iCs/>
      <w:color w:val="404040"/>
    </w:rPr>
  </w:style>
  <w:style w:type="paragraph" w:customStyle="1" w:styleId="21">
    <w:name w:val="Основной текст с отступом 21"/>
    <w:basedOn w:val="a"/>
    <w:rsid w:val="00C16E25"/>
    <w:pPr>
      <w:suppressAutoHyphens/>
      <w:autoSpaceDE/>
      <w:autoSpaceDN/>
      <w:spacing w:line="360" w:lineRule="auto"/>
      <w:ind w:firstLine="708"/>
      <w:jc w:val="both"/>
    </w:pPr>
    <w:rPr>
      <w:rFonts w:eastAsia="Times New Roman"/>
      <w:sz w:val="26"/>
      <w:lang w:eastAsia="ar-SA"/>
    </w:rPr>
  </w:style>
  <w:style w:type="character" w:customStyle="1" w:styleId="10">
    <w:name w:val="Заголовок 1 Знак"/>
    <w:basedOn w:val="a0"/>
    <w:link w:val="1"/>
    <w:uiPriority w:val="9"/>
    <w:rsid w:val="007E05C3"/>
    <w:rPr>
      <w:rFonts w:asciiTheme="majorHAnsi" w:eastAsiaTheme="majorEastAsia" w:hAnsiTheme="majorHAnsi" w:cstheme="majorBidi"/>
      <w:b/>
      <w:bCs/>
      <w:color w:val="365F91" w:themeColor="accent1" w:themeShade="BF"/>
      <w:sz w:val="28"/>
      <w:szCs w:val="28"/>
    </w:rPr>
  </w:style>
  <w:style w:type="paragraph" w:customStyle="1" w:styleId="s3">
    <w:name w:val="s_3"/>
    <w:basedOn w:val="a"/>
    <w:rsid w:val="00E82016"/>
    <w:pPr>
      <w:autoSpaceDE/>
      <w:autoSpaceDN/>
      <w:spacing w:before="100" w:beforeAutospacing="1" w:after="100" w:afterAutospacing="1"/>
    </w:pPr>
    <w:rPr>
      <w:rFonts w:eastAsia="Times New Roman"/>
      <w:sz w:val="24"/>
      <w:szCs w:val="24"/>
    </w:rPr>
  </w:style>
  <w:style w:type="paragraph" w:customStyle="1" w:styleId="s16">
    <w:name w:val="s_16"/>
    <w:basedOn w:val="a"/>
    <w:rsid w:val="00E82016"/>
    <w:pPr>
      <w:autoSpaceDE/>
      <w:autoSpaceDN/>
      <w:spacing w:before="100" w:beforeAutospacing="1" w:after="100" w:afterAutospacing="1"/>
    </w:pPr>
    <w:rPr>
      <w:rFonts w:eastAsia="Times New Roman"/>
      <w:sz w:val="24"/>
      <w:szCs w:val="24"/>
    </w:rPr>
  </w:style>
  <w:style w:type="paragraph" w:customStyle="1" w:styleId="s1">
    <w:name w:val="s_1"/>
    <w:basedOn w:val="a"/>
    <w:rsid w:val="00602531"/>
    <w:pPr>
      <w:autoSpaceDE/>
      <w:autoSpaceDN/>
      <w:spacing w:before="100" w:beforeAutospacing="1" w:after="100" w:afterAutospacing="1"/>
    </w:pPr>
    <w:rPr>
      <w:rFonts w:eastAsia="Times New Roman"/>
      <w:sz w:val="24"/>
      <w:szCs w:val="24"/>
    </w:rPr>
  </w:style>
  <w:style w:type="paragraph" w:customStyle="1" w:styleId="31">
    <w:name w:val="Основной текст3"/>
    <w:basedOn w:val="a"/>
    <w:rsid w:val="00BA79D8"/>
    <w:pPr>
      <w:widowControl w:val="0"/>
      <w:shd w:val="clear" w:color="auto" w:fill="FFFFFF"/>
      <w:autoSpaceDE/>
      <w:autoSpaceDN/>
      <w:spacing w:before="120" w:line="274" w:lineRule="exact"/>
      <w:ind w:hanging="440"/>
      <w:jc w:val="both"/>
    </w:pPr>
    <w:rPr>
      <w:rFonts w:eastAsia="Times New Roman"/>
      <w:sz w:val="23"/>
      <w:szCs w:val="23"/>
      <w:lang w:eastAsia="en-US"/>
    </w:rPr>
  </w:style>
  <w:style w:type="character" w:customStyle="1" w:styleId="docuntyped-name">
    <w:name w:val="docuntyped-name"/>
    <w:basedOn w:val="a0"/>
    <w:rsid w:val="0081528B"/>
  </w:style>
  <w:style w:type="character" w:customStyle="1" w:styleId="af0">
    <w:name w:val="Абзац списка Знак"/>
    <w:aliases w:val="lp1 Знак,Bullet 1 Знак"/>
    <w:link w:val="af"/>
    <w:uiPriority w:val="34"/>
    <w:locked/>
    <w:rsid w:val="00904BFE"/>
  </w:style>
  <w:style w:type="paragraph" w:customStyle="1" w:styleId="uk-margin">
    <w:name w:val="uk-margin"/>
    <w:basedOn w:val="a"/>
    <w:rsid w:val="00F96CB9"/>
    <w:pPr>
      <w:autoSpaceDE/>
      <w:autoSpaceDN/>
      <w:spacing w:before="100" w:beforeAutospacing="1" w:after="100" w:afterAutospacing="1"/>
    </w:pPr>
    <w:rPr>
      <w:rFonts w:eastAsia="Times New Roman"/>
      <w:sz w:val="24"/>
      <w:szCs w:val="24"/>
    </w:rPr>
  </w:style>
  <w:style w:type="paragraph" w:customStyle="1" w:styleId="c0">
    <w:name w:val="c0"/>
    <w:basedOn w:val="a"/>
    <w:rsid w:val="00F96CB9"/>
    <w:pPr>
      <w:autoSpaceDE/>
      <w:autoSpaceDN/>
      <w:spacing w:before="100" w:beforeAutospacing="1" w:after="100" w:afterAutospacing="1"/>
    </w:pPr>
    <w:rPr>
      <w:rFonts w:eastAsia="Times New Roman"/>
      <w:sz w:val="24"/>
      <w:szCs w:val="24"/>
    </w:rPr>
  </w:style>
  <w:style w:type="character" w:customStyle="1" w:styleId="c2">
    <w:name w:val="c2"/>
    <w:basedOn w:val="a0"/>
    <w:rsid w:val="00F96CB9"/>
  </w:style>
  <w:style w:type="character" w:customStyle="1" w:styleId="aff1">
    <w:name w:val="Колонтитул_"/>
    <w:basedOn w:val="a0"/>
    <w:link w:val="aff2"/>
    <w:rsid w:val="00561EA1"/>
    <w:rPr>
      <w:rFonts w:ascii="Times New Roman" w:eastAsia="Times New Roman" w:hAnsi="Times New Roman" w:cs="Times New Roman"/>
      <w:sz w:val="19"/>
      <w:szCs w:val="19"/>
      <w:shd w:val="clear" w:color="auto" w:fill="FFFFFF"/>
    </w:rPr>
  </w:style>
  <w:style w:type="character" w:customStyle="1" w:styleId="22">
    <w:name w:val="Основной текст (2)_"/>
    <w:basedOn w:val="a0"/>
    <w:link w:val="23"/>
    <w:rsid w:val="00561EA1"/>
    <w:rPr>
      <w:rFonts w:ascii="Times New Roman" w:eastAsia="Times New Roman" w:hAnsi="Times New Roman" w:cs="Times New Roman"/>
      <w:sz w:val="20"/>
      <w:szCs w:val="20"/>
      <w:shd w:val="clear" w:color="auto" w:fill="FFFFFF"/>
    </w:rPr>
  </w:style>
  <w:style w:type="character" w:customStyle="1" w:styleId="211pt">
    <w:name w:val="Основной текст (2) + 11 pt"/>
    <w:basedOn w:val="22"/>
    <w:rsid w:val="00561EA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aff2">
    <w:name w:val="Колонтитул"/>
    <w:basedOn w:val="a"/>
    <w:link w:val="aff1"/>
    <w:rsid w:val="00561EA1"/>
    <w:pPr>
      <w:widowControl w:val="0"/>
      <w:shd w:val="clear" w:color="auto" w:fill="FFFFFF"/>
      <w:autoSpaceDE/>
      <w:autoSpaceDN/>
      <w:spacing w:line="0" w:lineRule="atLeast"/>
    </w:pPr>
    <w:rPr>
      <w:rFonts w:eastAsia="Times New Roman"/>
      <w:sz w:val="19"/>
      <w:szCs w:val="19"/>
    </w:rPr>
  </w:style>
  <w:style w:type="paragraph" w:customStyle="1" w:styleId="23">
    <w:name w:val="Основной текст (2)"/>
    <w:basedOn w:val="a"/>
    <w:link w:val="22"/>
    <w:rsid w:val="00561EA1"/>
    <w:pPr>
      <w:widowControl w:val="0"/>
      <w:shd w:val="clear" w:color="auto" w:fill="FFFFFF"/>
      <w:autoSpaceDE/>
      <w:autoSpaceDN/>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31301">
      <w:bodyDiv w:val="1"/>
      <w:marLeft w:val="0"/>
      <w:marRight w:val="0"/>
      <w:marTop w:val="0"/>
      <w:marBottom w:val="0"/>
      <w:divBdr>
        <w:top w:val="none" w:sz="0" w:space="0" w:color="auto"/>
        <w:left w:val="none" w:sz="0" w:space="0" w:color="auto"/>
        <w:bottom w:val="none" w:sz="0" w:space="0" w:color="auto"/>
        <w:right w:val="none" w:sz="0" w:space="0" w:color="auto"/>
      </w:divBdr>
    </w:div>
    <w:div w:id="841895256">
      <w:bodyDiv w:val="1"/>
      <w:marLeft w:val="0"/>
      <w:marRight w:val="0"/>
      <w:marTop w:val="0"/>
      <w:marBottom w:val="0"/>
      <w:divBdr>
        <w:top w:val="none" w:sz="0" w:space="0" w:color="auto"/>
        <w:left w:val="none" w:sz="0" w:space="0" w:color="auto"/>
        <w:bottom w:val="none" w:sz="0" w:space="0" w:color="auto"/>
        <w:right w:val="none" w:sz="0" w:space="0" w:color="auto"/>
      </w:divBdr>
      <w:divsChild>
        <w:div w:id="81032953">
          <w:marLeft w:val="547"/>
          <w:marRight w:val="0"/>
          <w:marTop w:val="77"/>
          <w:marBottom w:val="0"/>
          <w:divBdr>
            <w:top w:val="none" w:sz="0" w:space="0" w:color="auto"/>
            <w:left w:val="none" w:sz="0" w:space="0" w:color="auto"/>
            <w:bottom w:val="none" w:sz="0" w:space="0" w:color="auto"/>
            <w:right w:val="none" w:sz="0" w:space="0" w:color="auto"/>
          </w:divBdr>
        </w:div>
        <w:div w:id="1328708529">
          <w:marLeft w:val="547"/>
          <w:marRight w:val="0"/>
          <w:marTop w:val="77"/>
          <w:marBottom w:val="0"/>
          <w:divBdr>
            <w:top w:val="none" w:sz="0" w:space="0" w:color="auto"/>
            <w:left w:val="none" w:sz="0" w:space="0" w:color="auto"/>
            <w:bottom w:val="none" w:sz="0" w:space="0" w:color="auto"/>
            <w:right w:val="none" w:sz="0" w:space="0" w:color="auto"/>
          </w:divBdr>
        </w:div>
        <w:div w:id="1945186332">
          <w:marLeft w:val="547"/>
          <w:marRight w:val="0"/>
          <w:marTop w:val="77"/>
          <w:marBottom w:val="0"/>
          <w:divBdr>
            <w:top w:val="none" w:sz="0" w:space="0" w:color="auto"/>
            <w:left w:val="none" w:sz="0" w:space="0" w:color="auto"/>
            <w:bottom w:val="none" w:sz="0" w:space="0" w:color="auto"/>
            <w:right w:val="none" w:sz="0" w:space="0" w:color="auto"/>
          </w:divBdr>
        </w:div>
        <w:div w:id="713577301">
          <w:marLeft w:val="547"/>
          <w:marRight w:val="0"/>
          <w:marTop w:val="77"/>
          <w:marBottom w:val="0"/>
          <w:divBdr>
            <w:top w:val="none" w:sz="0" w:space="0" w:color="auto"/>
            <w:left w:val="none" w:sz="0" w:space="0" w:color="auto"/>
            <w:bottom w:val="none" w:sz="0" w:space="0" w:color="auto"/>
            <w:right w:val="none" w:sz="0" w:space="0" w:color="auto"/>
          </w:divBdr>
        </w:div>
        <w:div w:id="343243946">
          <w:marLeft w:val="547"/>
          <w:marRight w:val="0"/>
          <w:marTop w:val="77"/>
          <w:marBottom w:val="0"/>
          <w:divBdr>
            <w:top w:val="none" w:sz="0" w:space="0" w:color="auto"/>
            <w:left w:val="none" w:sz="0" w:space="0" w:color="auto"/>
            <w:bottom w:val="none" w:sz="0" w:space="0" w:color="auto"/>
            <w:right w:val="none" w:sz="0" w:space="0" w:color="auto"/>
          </w:divBdr>
        </w:div>
      </w:divsChild>
    </w:div>
    <w:div w:id="1029532122">
      <w:bodyDiv w:val="1"/>
      <w:marLeft w:val="0"/>
      <w:marRight w:val="0"/>
      <w:marTop w:val="0"/>
      <w:marBottom w:val="0"/>
      <w:divBdr>
        <w:top w:val="none" w:sz="0" w:space="0" w:color="auto"/>
        <w:left w:val="none" w:sz="0" w:space="0" w:color="auto"/>
        <w:bottom w:val="none" w:sz="0" w:space="0" w:color="auto"/>
        <w:right w:val="none" w:sz="0" w:space="0" w:color="auto"/>
      </w:divBdr>
    </w:div>
    <w:div w:id="1185703723">
      <w:bodyDiv w:val="1"/>
      <w:marLeft w:val="0"/>
      <w:marRight w:val="0"/>
      <w:marTop w:val="0"/>
      <w:marBottom w:val="0"/>
      <w:divBdr>
        <w:top w:val="none" w:sz="0" w:space="0" w:color="auto"/>
        <w:left w:val="none" w:sz="0" w:space="0" w:color="auto"/>
        <w:bottom w:val="none" w:sz="0" w:space="0" w:color="auto"/>
        <w:right w:val="none" w:sz="0" w:space="0" w:color="auto"/>
      </w:divBdr>
    </w:div>
    <w:div w:id="1619752562">
      <w:bodyDiv w:val="1"/>
      <w:marLeft w:val="0"/>
      <w:marRight w:val="0"/>
      <w:marTop w:val="0"/>
      <w:marBottom w:val="0"/>
      <w:divBdr>
        <w:top w:val="none" w:sz="0" w:space="0" w:color="auto"/>
        <w:left w:val="none" w:sz="0" w:space="0" w:color="auto"/>
        <w:bottom w:val="none" w:sz="0" w:space="0" w:color="auto"/>
        <w:right w:val="none" w:sz="0" w:space="0" w:color="auto"/>
      </w:divBdr>
      <w:divsChild>
        <w:div w:id="608312821">
          <w:marLeft w:val="547"/>
          <w:marRight w:val="0"/>
          <w:marTop w:val="77"/>
          <w:marBottom w:val="0"/>
          <w:divBdr>
            <w:top w:val="none" w:sz="0" w:space="0" w:color="auto"/>
            <w:left w:val="none" w:sz="0" w:space="0" w:color="auto"/>
            <w:bottom w:val="none" w:sz="0" w:space="0" w:color="auto"/>
            <w:right w:val="none" w:sz="0" w:space="0" w:color="auto"/>
          </w:divBdr>
        </w:div>
        <w:div w:id="1677882705">
          <w:marLeft w:val="547"/>
          <w:marRight w:val="0"/>
          <w:marTop w:val="77"/>
          <w:marBottom w:val="0"/>
          <w:divBdr>
            <w:top w:val="none" w:sz="0" w:space="0" w:color="auto"/>
            <w:left w:val="none" w:sz="0" w:space="0" w:color="auto"/>
            <w:bottom w:val="none" w:sz="0" w:space="0" w:color="auto"/>
            <w:right w:val="none" w:sz="0" w:space="0" w:color="auto"/>
          </w:divBdr>
        </w:div>
        <w:div w:id="1575093171">
          <w:marLeft w:val="547"/>
          <w:marRight w:val="0"/>
          <w:marTop w:val="77"/>
          <w:marBottom w:val="0"/>
          <w:divBdr>
            <w:top w:val="none" w:sz="0" w:space="0" w:color="auto"/>
            <w:left w:val="none" w:sz="0" w:space="0" w:color="auto"/>
            <w:bottom w:val="none" w:sz="0" w:space="0" w:color="auto"/>
            <w:right w:val="none" w:sz="0" w:space="0" w:color="auto"/>
          </w:divBdr>
        </w:div>
        <w:div w:id="95905591">
          <w:marLeft w:val="547"/>
          <w:marRight w:val="0"/>
          <w:marTop w:val="77"/>
          <w:marBottom w:val="0"/>
          <w:divBdr>
            <w:top w:val="none" w:sz="0" w:space="0" w:color="auto"/>
            <w:left w:val="none" w:sz="0" w:space="0" w:color="auto"/>
            <w:bottom w:val="none" w:sz="0" w:space="0" w:color="auto"/>
            <w:right w:val="none" w:sz="0" w:space="0" w:color="auto"/>
          </w:divBdr>
        </w:div>
        <w:div w:id="1295791517">
          <w:marLeft w:val="547"/>
          <w:marRight w:val="0"/>
          <w:marTop w:val="77"/>
          <w:marBottom w:val="0"/>
          <w:divBdr>
            <w:top w:val="none" w:sz="0" w:space="0" w:color="auto"/>
            <w:left w:val="none" w:sz="0" w:space="0" w:color="auto"/>
            <w:bottom w:val="none" w:sz="0" w:space="0" w:color="auto"/>
            <w:right w:val="none" w:sz="0" w:space="0" w:color="auto"/>
          </w:divBdr>
        </w:div>
      </w:divsChild>
    </w:div>
    <w:div w:id="174830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xn--b1adadbdnca3auij1afq0u.xn--p1ai/lenta/users/id=9470" TargetMode="External"/><Relationship Id="rId18" Type="http://schemas.openxmlformats.org/officeDocument/2006/relationships/hyperlink" Target="http://coko.tomsk.ru/index.php/contents/page/l5" TargetMode="External"/><Relationship Id="rId26" Type="http://schemas.openxmlformats.org/officeDocument/2006/relationships/hyperlink" Target="https://tomsk.pfdo.ru/personal/payer-suborder-organizations?sort=name" TargetMode="External"/><Relationship Id="rId39" Type="http://schemas.openxmlformats.org/officeDocument/2006/relationships/theme" Target="theme/theme1.xml"/><Relationship Id="rId21" Type="http://schemas.openxmlformats.org/officeDocument/2006/relationships/hyperlink" Target="https://toipkro.ru/index.php?act=news&amp;id=4646" TargetMode="External"/><Relationship Id="rId34" Type="http://schemas.openxmlformats.org/officeDocument/2006/relationships/hyperlink" Target="http://base.garant.ru/71787160/53f89421bbdaf741eb2d1ecc4ddb4c33/" TargetMode="External"/><Relationship Id="rId7" Type="http://schemas.openxmlformats.org/officeDocument/2006/relationships/endnotes" Target="endnotes.xml"/><Relationship Id="rId12" Type="http://schemas.openxmlformats.org/officeDocument/2006/relationships/hyperlink" Target="consultantplus://offline/ref=1F368BDE0B3EFE4B660DF98F4677D6E421273D19BD69669CF1A0B2EB591996FB8B5EDA12D621CE34360EFFdE54F" TargetMode="External"/><Relationship Id="rId17" Type="http://schemas.openxmlformats.org/officeDocument/2006/relationships/hyperlink" Target="https://toipkro.ru/index.php?act=news&amp;id=4858" TargetMode="External"/><Relationship Id="rId25" Type="http://schemas.openxmlformats.org/officeDocument/2006/relationships/chart" Target="charts/chart4.xml"/><Relationship Id="rId33" Type="http://schemas.openxmlformats.org/officeDocument/2006/relationships/hyperlink" Target="http://base.garant.ru/71787160/53f89421bbdaf741eb2d1ecc4ddb4c3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s-22neftyanik.siteedu.ru/partition/50839/" TargetMode="External"/><Relationship Id="rId20" Type="http://schemas.openxmlformats.org/officeDocument/2006/relationships/hyperlink" Target="https://toipkro.ru/content/files/documents/sbornik_po_itogam_konferenczii_ITOG.pdf" TargetMode="External"/><Relationship Id="rId29" Type="http://schemas.openxmlformats.org/officeDocument/2006/relationships/hyperlink" Target="http://base.garant.ru/71787160/53f89421bbdaf741eb2d1ecc4ddb4c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Microsoft_PowerPoint1.sldx"/><Relationship Id="rId24" Type="http://schemas.openxmlformats.org/officeDocument/2006/relationships/chart" Target="charts/chart3.xml"/><Relationship Id="rId32" Type="http://schemas.openxmlformats.org/officeDocument/2006/relationships/hyperlink" Target="http://base.garant.ru/71787160/53f89421bbdaf741eb2d1ecc4ddb4c33/"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nstagram.com/mbdo_u/?igshid=1g2kyg3hvmsnz" TargetMode="External"/><Relationship Id="rId23" Type="http://schemas.openxmlformats.org/officeDocument/2006/relationships/chart" Target="charts/chart2.xml"/><Relationship Id="rId28" Type="http://schemas.openxmlformats.org/officeDocument/2006/relationships/hyperlink" Target="http://base.garant.ru/71787160/53f89421bbdaf741eb2d1ecc4ddb4c33/" TargetMode="External"/><Relationship Id="rId36" Type="http://schemas.openxmlformats.org/officeDocument/2006/relationships/image" Target="../../AppData/Local/Temp/FineReader12.00/media/image1.jpeg" TargetMode="External"/><Relationship Id="rId10" Type="http://schemas.openxmlformats.org/officeDocument/2006/relationships/image" Target="media/image4.emf"/><Relationship Id="rId19" Type="http://schemas.openxmlformats.org/officeDocument/2006/relationships/hyperlink" Target="https://toipkro.ru/index.php?act=news&amp;id=4319" TargetMode="External"/><Relationship Id="rId31" Type="http://schemas.openxmlformats.org/officeDocument/2006/relationships/hyperlink" Target="http://base.garant.ru/71787160/53f89421bbdaf741eb2d1ecc4ddb4c33/"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youtu.be/gOQS0fePPik" TargetMode="Externa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hyperlink" Target="http://base.garant.ru/71787160/53f89421bbdaf741eb2d1ecc4ddb4c33/" TargetMode="External"/><Relationship Id="rId35" Type="http://schemas.openxmlformats.org/officeDocument/2006/relationships/image" Target="media/image5.jpeg"/><Relationship Id="rId8" Type="http://schemas.openxmlformats.org/officeDocument/2006/relationships/image" Target="media/image2.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D:\&#1052;&#1054;&#1053;&#1048;&#1058;&#1054;&#1056;&#1048;&#1053;&#1043;&#1048;\&#1055;&#1056;&#1054;&#1043;&#1056;&#1040;&#1052;&#1052;&#1067;%20&#1080;%20&#1079;&#1072;&#1095;&#1080;&#1089;&#1083;&#1077;&#1085;&#1080;&#1103;%20&#1087;&#1086;%20&#1091;&#1095;%20&#1075;&#1086;&#1076;&#1072;&#1084;\2020-2021%20&#1082;&#1086;&#1085;&#1077;&#1094;%20&#1075;&#1086;&#1076;&#107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ELNIKOVAMA\AppData\Local\Temp\Rar$DIa7628.36664\programs_Gc6TRIWaBBDwyBrAZjVdjZU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ELNIKOVAMA\AppData\Local\Temp\Rar$DIa7628.37135\organizations_certificate_KF6wXEGZJvHZqJeJV_jQVUHB.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52;&#1054;&#1053;&#1048;&#1058;&#1054;&#1056;&#1048;&#1053;&#1043;&#1048;\&#1055;&#1056;&#1054;&#1043;&#1056;&#1040;&#1052;&#1052;&#1067;%20&#1080;%20&#1079;&#1072;&#1095;&#1080;&#1089;&#1083;&#1077;&#1085;&#1080;&#1103;%20&#1087;&#1086;%20&#1091;&#1095;%20&#1075;&#1086;&#1076;&#1072;&#1084;\2020-2021%20&#1082;&#1086;&#1085;&#1077;&#1094;%20&#1075;&#1086;&#1076;&#107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52;&#1054;&#1053;&#1048;&#1058;&#1054;&#1056;&#1048;&#1053;&#1043;&#1048;\&#1055;&#1056;&#1054;&#1043;&#1056;&#1040;&#1052;&#1052;&#1067;%20&#1080;%20&#1079;&#1072;&#1095;&#1080;&#1089;&#1083;&#1077;&#1085;&#1080;&#1103;%20&#1087;&#1086;%20&#1091;&#1095;%20&#1075;&#1086;&#1076;&#1072;&#1084;\programmy_7_12_1379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ru-RU" sz="1200"/>
              <a:t>Доля программ по направленностям, загруженных в навигатор ПФДО, 2020-2021 уч.г. </a:t>
            </a:r>
          </a:p>
        </c:rich>
      </c:tx>
      <c:overlay val="0"/>
      <c:spPr>
        <a:noFill/>
        <a:ln>
          <a:noFill/>
        </a:ln>
        <a:effectLst/>
      </c:spPr>
    </c:title>
    <c:autoTitleDeleted val="0"/>
    <c:plotArea>
      <c:layout/>
      <c:pieChart>
        <c:varyColors val="1"/>
        <c:ser>
          <c:idx val="0"/>
          <c:order val="0"/>
          <c:tx>
            <c:strRef>
              <c:f>Лист2!$B$5</c:f>
              <c:strCache>
                <c:ptCount val="1"/>
                <c:pt idx="0">
                  <c:v>Доля программ по направленностям загруженных в навигатор ПФДО, 2020-2021 </c:v>
                </c:pt>
              </c:strCache>
            </c:strRef>
          </c:tx>
          <c:dPt>
            <c:idx val="0"/>
            <c:bubble3D val="0"/>
            <c:explosion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D5F3-4028-9DE5-50D479F3FF0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D5F3-4028-9DE5-50D479F3FF0B}"/>
              </c:ext>
            </c:extLst>
          </c:dPt>
          <c:dPt>
            <c:idx val="2"/>
            <c:bubble3D val="0"/>
            <c:explosion val="22"/>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D5F3-4028-9DE5-50D479F3FF0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D5F3-4028-9DE5-50D479F3FF0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9-D5F3-4028-9DE5-50D479F3FF0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B-D5F3-4028-9DE5-50D479F3FF0B}"/>
              </c:ext>
            </c:extLst>
          </c:dPt>
          <c:dLbls>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1">
                        <a:lumMod val="75000"/>
                        <a:lumOff val="25000"/>
                      </a:schemeClr>
                    </a:solidFill>
                    <a:latin typeface="+mn-lt"/>
                    <a:ea typeface="+mn-ea"/>
                    <a:cs typeface="+mn-cs"/>
                  </a:defRPr>
                </a:pPr>
                <a:endParaRPr lang="ru-RU"/>
              </a:p>
            </c:txPr>
            <c:dLblPos val="inEnd"/>
            <c:showLegendKey val="1"/>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Лист2!$C$4:$H$4</c:f>
              <c:strCache>
                <c:ptCount val="6"/>
                <c:pt idx="0">
                  <c:v>Естественнонаучная</c:v>
                </c:pt>
                <c:pt idx="1">
                  <c:v>Социально-гуманитарная</c:v>
                </c:pt>
                <c:pt idx="2">
                  <c:v>Техническая </c:v>
                </c:pt>
                <c:pt idx="3">
                  <c:v>Туристко-краеведческая</c:v>
                </c:pt>
                <c:pt idx="4">
                  <c:v>Физкультурно-спортивная</c:v>
                </c:pt>
                <c:pt idx="5">
                  <c:v>Художественная</c:v>
                </c:pt>
              </c:strCache>
            </c:strRef>
          </c:cat>
          <c:val>
            <c:numRef>
              <c:f>Лист2!$C$5:$H$5</c:f>
              <c:numCache>
                <c:formatCode>General</c:formatCode>
                <c:ptCount val="6"/>
                <c:pt idx="0">
                  <c:v>15.637860082304496</c:v>
                </c:pt>
                <c:pt idx="1">
                  <c:v>17.695473251028787</c:v>
                </c:pt>
                <c:pt idx="2">
                  <c:v>10.699588477366285</c:v>
                </c:pt>
                <c:pt idx="3">
                  <c:v>3.2921810699588478</c:v>
                </c:pt>
                <c:pt idx="4">
                  <c:v>22.222222222222126</c:v>
                </c:pt>
                <c:pt idx="5">
                  <c:v>30.45267489711927</c:v>
                </c:pt>
              </c:numCache>
            </c:numRef>
          </c:val>
          <c:extLst xmlns:c16r2="http://schemas.microsoft.com/office/drawing/2015/06/chart">
            <c:ext xmlns:c16="http://schemas.microsoft.com/office/drawing/2014/chart" uri="{C3380CC4-5D6E-409C-BE32-E72D297353CC}">
              <c16:uniqueId val="{0000000C-D5F3-4028-9DE5-50D479F3FF0B}"/>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8102156916090262"/>
          <c:y val="0.22675900448820863"/>
          <c:w val="0.30642941226457554"/>
          <c:h val="0.6797403961215584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200"/>
              <a:t>Доля программ по направленностям, загруженных в навигатор ПФДО, 2019-2020 уч.г.</a:t>
            </a:r>
          </a:p>
        </c:rich>
      </c:tx>
      <c:overlay val="0"/>
      <c:spPr>
        <a:noFill/>
        <a:ln>
          <a:noFill/>
        </a:ln>
        <a:effectLst/>
      </c:spPr>
    </c:title>
    <c:autoTitleDeleted val="0"/>
    <c:plotArea>
      <c:layout>
        <c:manualLayout>
          <c:layoutTarget val="inner"/>
          <c:xMode val="edge"/>
          <c:yMode val="edge"/>
          <c:x val="8.5381503782615401E-2"/>
          <c:y val="0.24700896181813661"/>
          <c:w val="0.51056867891513558"/>
          <c:h val="0.69179071797746861"/>
        </c:manualLayout>
      </c:layout>
      <c:pieChart>
        <c:varyColors val="1"/>
        <c:ser>
          <c:idx val="0"/>
          <c:order val="0"/>
          <c:dPt>
            <c:idx val="0"/>
            <c:bubble3D val="0"/>
            <c:explosion val="23"/>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9442-4BFD-B150-2F29C10791BA}"/>
              </c:ext>
            </c:extLst>
          </c:dPt>
          <c:dPt>
            <c:idx val="1"/>
            <c:bubble3D val="0"/>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9442-4BFD-B150-2F29C10791BA}"/>
              </c:ext>
            </c:extLst>
          </c:dPt>
          <c:dPt>
            <c:idx val="2"/>
            <c:bubble3D val="0"/>
            <c:explosion val="14"/>
            <c:spPr>
              <a:gradFill rotWithShape="1">
                <a:gsLst>
                  <a:gs pos="0">
                    <a:schemeClr val="accent3">
                      <a:tint val="100000"/>
                      <a:shade val="100000"/>
                      <a:satMod val="130000"/>
                    </a:schemeClr>
                  </a:gs>
                  <a:gs pos="100000">
                    <a:schemeClr val="accent3">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9442-4BFD-B150-2F29C10791BA}"/>
              </c:ext>
            </c:extLst>
          </c:dPt>
          <c:dPt>
            <c:idx val="3"/>
            <c:bubble3D val="0"/>
            <c:spPr>
              <a:gradFill rotWithShape="1">
                <a:gsLst>
                  <a:gs pos="0">
                    <a:schemeClr val="accent4">
                      <a:tint val="100000"/>
                      <a:shade val="100000"/>
                      <a:satMod val="130000"/>
                    </a:schemeClr>
                  </a:gs>
                  <a:gs pos="100000">
                    <a:schemeClr val="accent4">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9442-4BFD-B150-2F29C10791BA}"/>
              </c:ext>
            </c:extLst>
          </c:dPt>
          <c:dPt>
            <c:idx val="4"/>
            <c:bubble3D val="0"/>
            <c:spPr>
              <a:gradFill rotWithShape="1">
                <a:gsLst>
                  <a:gs pos="0">
                    <a:schemeClr val="accent5">
                      <a:tint val="100000"/>
                      <a:shade val="100000"/>
                      <a:satMod val="130000"/>
                    </a:schemeClr>
                  </a:gs>
                  <a:gs pos="100000">
                    <a:schemeClr val="accent5">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9-9442-4BFD-B150-2F29C10791BA}"/>
              </c:ext>
            </c:extLst>
          </c:dPt>
          <c:dPt>
            <c:idx val="5"/>
            <c:bubble3D val="0"/>
            <c:spPr>
              <a:gradFill rotWithShape="1">
                <a:gsLst>
                  <a:gs pos="0">
                    <a:schemeClr val="accent6">
                      <a:tint val="100000"/>
                      <a:shade val="100000"/>
                      <a:satMod val="130000"/>
                    </a:schemeClr>
                  </a:gs>
                  <a:gs pos="100000">
                    <a:schemeClr val="accent6">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B-9442-4BFD-B150-2F29C10791BA}"/>
              </c:ext>
            </c:extLst>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ru-RU"/>
              </a:p>
            </c:txPr>
            <c:dLblPos val="ctr"/>
            <c:showLegendKey val="1"/>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[programs_Gc6TRIWaBBDwyBrAZjVdjZUd.xlsx]Лист1!$A$1:$F$1</c:f>
              <c:strCache>
                <c:ptCount val="6"/>
                <c:pt idx="0">
                  <c:v>Естественнонаучная</c:v>
                </c:pt>
                <c:pt idx="1">
                  <c:v>Социально-педагогическая</c:v>
                </c:pt>
                <c:pt idx="2">
                  <c:v>Техническая</c:v>
                </c:pt>
                <c:pt idx="3">
                  <c:v>Туристcко-краеведческая</c:v>
                </c:pt>
                <c:pt idx="4">
                  <c:v>Физкультурно-спортивная</c:v>
                </c:pt>
                <c:pt idx="5">
                  <c:v>Художественная</c:v>
                </c:pt>
              </c:strCache>
            </c:strRef>
          </c:cat>
          <c:val>
            <c:numRef>
              <c:f>[programs_Gc6TRIWaBBDwyBrAZjVdjZUd.xlsx]Лист1!$A$3:$F$3</c:f>
              <c:numCache>
                <c:formatCode>0.00%</c:formatCode>
                <c:ptCount val="6"/>
                <c:pt idx="0">
                  <c:v>7.407407407407407E-2</c:v>
                </c:pt>
                <c:pt idx="1">
                  <c:v>0.1064814814814818</c:v>
                </c:pt>
                <c:pt idx="2">
                  <c:v>0.13425925925925927</c:v>
                </c:pt>
                <c:pt idx="3">
                  <c:v>4.1666666666666664E-2</c:v>
                </c:pt>
                <c:pt idx="4">
                  <c:v>0.31018518518518612</c:v>
                </c:pt>
                <c:pt idx="5">
                  <c:v>0.33333333333333331</c:v>
                </c:pt>
              </c:numCache>
            </c:numRef>
          </c:val>
          <c:extLst xmlns:c16r2="http://schemas.microsoft.com/office/drawing/2015/06/chart">
            <c:ext xmlns:c16="http://schemas.microsoft.com/office/drawing/2014/chart" uri="{C3380CC4-5D6E-409C-BE32-E72D297353CC}">
              <c16:uniqueId val="{0000000C-9442-4BFD-B150-2F29C10791B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5205228758169964"/>
          <c:y val="0.24223072009728874"/>
          <c:w val="0.33226143790849688"/>
          <c:h val="0.7001999882852050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ru-RU" sz="1200"/>
              <a:t>Количество зачислений  по программам дополнительного образования</a:t>
            </a:r>
            <a:r>
              <a:rPr lang="ru-RU" sz="1200" b="1" i="0" u="none" strike="noStrike" baseline="0">
                <a:effectLst/>
              </a:rPr>
              <a:t>, навигатор ПФДО,</a:t>
            </a:r>
            <a:r>
              <a:rPr lang="ru-RU" sz="1200"/>
              <a:t> 2019-2020 уч.г.</a:t>
            </a:r>
          </a:p>
        </c:rich>
      </c:tx>
      <c:overlay val="0"/>
      <c:spPr>
        <a:noFill/>
        <a:ln>
          <a:noFill/>
        </a:ln>
        <a:effectLst/>
      </c:spPr>
    </c:title>
    <c:autoTitleDeleted val="0"/>
    <c:plotArea>
      <c:layout>
        <c:manualLayout>
          <c:layoutTarget val="inner"/>
          <c:xMode val="edge"/>
          <c:yMode val="edge"/>
          <c:x val="1.577274630554449E-2"/>
          <c:y val="0.20423256183886104"/>
          <c:w val="0.48860259199117717"/>
          <c:h val="0.76103555237413856"/>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4F8-44FA-8E40-6FA057E98560}"/>
              </c:ext>
            </c:extLst>
          </c:dPt>
          <c:dPt>
            <c:idx val="1"/>
            <c:bubble3D val="0"/>
            <c:explosion val="1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4F8-44FA-8E40-6FA057E98560}"/>
              </c:ext>
            </c:extLst>
          </c:dPt>
          <c:dPt>
            <c:idx val="2"/>
            <c:bubble3D val="0"/>
            <c:explosion val="14"/>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4F8-44FA-8E40-6FA057E9856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4F8-44FA-8E40-6FA057E98560}"/>
              </c:ext>
            </c:extLst>
          </c:dPt>
          <c:dPt>
            <c:idx val="4"/>
            <c:bubble3D val="0"/>
            <c:explosion val="27"/>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24F8-44FA-8E40-6FA057E98560}"/>
              </c:ext>
            </c:extLst>
          </c:dPt>
          <c:dPt>
            <c:idx val="5"/>
            <c:bubble3D val="0"/>
            <c:explosion val="7"/>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24F8-44FA-8E40-6FA057E98560}"/>
              </c:ext>
            </c:extLst>
          </c:dPt>
          <c:dPt>
            <c:idx val="6"/>
            <c:bubble3D val="0"/>
            <c:explosion val="15"/>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24F8-44FA-8E40-6FA057E9856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'[organizations_certificate_KF6wXEGZJvHZqJeJV_jQVUHB.xlsx]Внешний вид'!$B$32:$H$32</c:f>
              <c:strCache>
                <c:ptCount val="7"/>
                <c:pt idx="0">
                  <c:v>Техническая </c:v>
                </c:pt>
                <c:pt idx="1">
                  <c:v>Техническая (робототехника)</c:v>
                </c:pt>
                <c:pt idx="2">
                  <c:v>Спортивная</c:v>
                </c:pt>
                <c:pt idx="3">
                  <c:v>Художественная</c:v>
                </c:pt>
                <c:pt idx="4">
                  <c:v>Естественнонаучная</c:v>
                </c:pt>
                <c:pt idx="5">
                  <c:v>Туристско-краеведческая</c:v>
                </c:pt>
                <c:pt idx="6">
                  <c:v>Социальная</c:v>
                </c:pt>
              </c:strCache>
            </c:strRef>
          </c:cat>
          <c:val>
            <c:numRef>
              <c:f>'[organizations_certificate_KF6wXEGZJvHZqJeJV_jQVUHB.xlsx]Внешний вид'!$B$33:$H$33</c:f>
              <c:numCache>
                <c:formatCode>General</c:formatCode>
                <c:ptCount val="7"/>
                <c:pt idx="0">
                  <c:v>619</c:v>
                </c:pt>
                <c:pt idx="1">
                  <c:v>205</c:v>
                </c:pt>
                <c:pt idx="2">
                  <c:v>2227</c:v>
                </c:pt>
                <c:pt idx="3">
                  <c:v>3461</c:v>
                </c:pt>
                <c:pt idx="4">
                  <c:v>368</c:v>
                </c:pt>
                <c:pt idx="5">
                  <c:v>208</c:v>
                </c:pt>
                <c:pt idx="6">
                  <c:v>539</c:v>
                </c:pt>
              </c:numCache>
            </c:numRef>
          </c:val>
          <c:extLst xmlns:c16r2="http://schemas.microsoft.com/office/drawing/2015/06/chart">
            <c:ext xmlns:c16="http://schemas.microsoft.com/office/drawing/2014/chart" uri="{C3380CC4-5D6E-409C-BE32-E72D297353CC}">
              <c16:uniqueId val="{0000000E-24F8-44FA-8E40-6FA057E98560}"/>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1"/>
  </c:chart>
  <c:spPr>
    <a:solidFill>
      <a:schemeClr val="bg1"/>
    </a:soli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ru-RU" sz="1200" b="1" i="0" u="none" strike="noStrike" baseline="0">
                <a:effectLst/>
              </a:rPr>
              <a:t>Количество зачислений  по программам дополнительного образования, </a:t>
            </a:r>
            <a:r>
              <a:rPr lang="ru-RU" sz="1200"/>
              <a:t>навигатор ПФДО, 2020-2021 уч.г. </a:t>
            </a:r>
          </a:p>
        </c:rich>
      </c:tx>
      <c:overlay val="0"/>
      <c:spPr>
        <a:noFill/>
        <a:ln>
          <a:noFill/>
        </a:ln>
        <a:effectLst/>
      </c:spPr>
    </c:title>
    <c:autoTitleDeleted val="0"/>
    <c:plotArea>
      <c:layout/>
      <c:pieChart>
        <c:varyColors val="1"/>
        <c:ser>
          <c:idx val="0"/>
          <c:order val="0"/>
          <c:tx>
            <c:strRef>
              <c:f>Лист2!$B$10</c:f>
              <c:strCache>
                <c:ptCount val="1"/>
                <c:pt idx="0">
                  <c:v>Доля зачислений по направленностям загруженных в навигатор ПФДО, 2020-2021 </c:v>
                </c:pt>
              </c:strCache>
            </c:strRef>
          </c:tx>
          <c:dPt>
            <c:idx val="0"/>
            <c:bubble3D val="0"/>
            <c:explosion val="2"/>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07F0-4339-ADF3-CFBEAB23A086}"/>
              </c:ext>
            </c:extLst>
          </c:dPt>
          <c:dPt>
            <c:idx val="1"/>
            <c:bubble3D val="0"/>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07F0-4339-ADF3-CFBEAB23A086}"/>
              </c:ext>
            </c:extLst>
          </c:dPt>
          <c:dPt>
            <c:idx val="2"/>
            <c:bubble3D val="0"/>
            <c:spPr>
              <a:gradFill rotWithShape="1">
                <a:gsLst>
                  <a:gs pos="0">
                    <a:schemeClr val="accent3">
                      <a:tint val="100000"/>
                      <a:shade val="100000"/>
                      <a:satMod val="130000"/>
                    </a:schemeClr>
                  </a:gs>
                  <a:gs pos="100000">
                    <a:schemeClr val="accent3">
                      <a:tint val="50000"/>
                      <a:shade val="100000"/>
                      <a:satMod val="350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07F0-4339-ADF3-CFBEAB23A086}"/>
              </c:ext>
            </c:extLst>
          </c:dPt>
          <c:dPt>
            <c:idx val="3"/>
            <c:bubble3D val="0"/>
            <c:explosion val="16"/>
            <c:spPr>
              <a:gradFill rotWithShape="1">
                <a:gsLst>
                  <a:gs pos="0">
                    <a:schemeClr val="accent4">
                      <a:tint val="100000"/>
                      <a:shade val="100000"/>
                      <a:satMod val="130000"/>
                    </a:schemeClr>
                  </a:gs>
                  <a:gs pos="100000">
                    <a:schemeClr val="accent4">
                      <a:tint val="50000"/>
                      <a:shade val="100000"/>
                      <a:satMod val="350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7-07F0-4339-ADF3-CFBEAB23A086}"/>
              </c:ext>
            </c:extLst>
          </c:dPt>
          <c:dPt>
            <c:idx val="4"/>
            <c:bubble3D val="0"/>
            <c:spPr>
              <a:gradFill rotWithShape="1">
                <a:gsLst>
                  <a:gs pos="0">
                    <a:schemeClr val="accent5">
                      <a:tint val="100000"/>
                      <a:shade val="100000"/>
                      <a:satMod val="130000"/>
                    </a:schemeClr>
                  </a:gs>
                  <a:gs pos="100000">
                    <a:schemeClr val="accent5">
                      <a:tint val="50000"/>
                      <a:shade val="100000"/>
                      <a:satMod val="350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9-07F0-4339-ADF3-CFBEAB23A086}"/>
              </c:ext>
            </c:extLst>
          </c:dPt>
          <c:dPt>
            <c:idx val="5"/>
            <c:bubble3D val="0"/>
            <c:spPr>
              <a:gradFill rotWithShape="1">
                <a:gsLst>
                  <a:gs pos="0">
                    <a:schemeClr val="accent6">
                      <a:tint val="100000"/>
                      <a:shade val="100000"/>
                      <a:satMod val="130000"/>
                    </a:schemeClr>
                  </a:gs>
                  <a:gs pos="100000">
                    <a:schemeClr val="accent6">
                      <a:tint val="50000"/>
                      <a:shade val="100000"/>
                      <a:satMod val="350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B-07F0-4339-ADF3-CFBEAB23A086}"/>
              </c:ext>
            </c:extLst>
          </c:dPt>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ru-RU"/>
              </a:p>
            </c:txPr>
            <c:dLblPos val="inEnd"/>
            <c:showLegendKey val="1"/>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Лист2!$C$9:$H$9</c:f>
              <c:strCache>
                <c:ptCount val="6"/>
                <c:pt idx="0">
                  <c:v>Естественнонаучная</c:v>
                </c:pt>
                <c:pt idx="1">
                  <c:v>Социально-гуманитарная</c:v>
                </c:pt>
                <c:pt idx="2">
                  <c:v>Техническая </c:v>
                </c:pt>
                <c:pt idx="3">
                  <c:v>Туристко-краеведческая</c:v>
                </c:pt>
                <c:pt idx="4">
                  <c:v>Физкультурно-спортивная</c:v>
                </c:pt>
                <c:pt idx="5">
                  <c:v>Художественная</c:v>
                </c:pt>
              </c:strCache>
            </c:strRef>
          </c:cat>
          <c:val>
            <c:numRef>
              <c:f>Лист2!$C$10:$H$10</c:f>
              <c:numCache>
                <c:formatCode>0.00%</c:formatCode>
                <c:ptCount val="6"/>
                <c:pt idx="0">
                  <c:v>0.15865510900971888</c:v>
                </c:pt>
                <c:pt idx="1">
                  <c:v>0.15550302075124794</c:v>
                </c:pt>
                <c:pt idx="2">
                  <c:v>0.10218019437877594</c:v>
                </c:pt>
                <c:pt idx="3">
                  <c:v>2.0488573680063158E-2</c:v>
                </c:pt>
                <c:pt idx="4">
                  <c:v>0.25558182295770948</c:v>
                </c:pt>
                <c:pt idx="5">
                  <c:v>0.30759127922248608</c:v>
                </c:pt>
              </c:numCache>
            </c:numRef>
          </c:val>
          <c:extLst xmlns:c16r2="http://schemas.microsoft.com/office/drawing/2015/06/chart">
            <c:ext xmlns:c16="http://schemas.microsoft.com/office/drawing/2014/chart" uri="{C3380CC4-5D6E-409C-BE32-E72D297353CC}">
              <c16:uniqueId val="{0000000C-07F0-4339-ADF3-CFBEAB23A086}"/>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2372300438805426"/>
          <c:y val="0.17703661163725451"/>
          <c:w val="0.26274633962017563"/>
          <c:h val="0.778212761709582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120" normalizeH="0" baseline="0">
                <a:solidFill>
                  <a:schemeClr val="tx1">
                    <a:lumMod val="65000"/>
                    <a:lumOff val="35000"/>
                  </a:schemeClr>
                </a:solidFill>
                <a:latin typeface="+mn-lt"/>
                <a:ea typeface="+mn-ea"/>
                <a:cs typeface="+mn-cs"/>
              </a:defRPr>
            </a:pPr>
            <a:r>
              <a:rPr lang="ru-RU" sz="1100"/>
              <a:t>изменения доли программ различных направленностей</a:t>
            </a:r>
          </a:p>
        </c:rich>
      </c:tx>
      <c:overlay val="0"/>
      <c:spPr>
        <a:noFill/>
        <a:ln>
          <a:noFill/>
        </a:ln>
        <a:effectLst/>
      </c:spPr>
    </c:title>
    <c:autoTitleDeleted val="0"/>
    <c:plotArea>
      <c:layout/>
      <c:barChart>
        <c:barDir val="col"/>
        <c:grouping val="clustered"/>
        <c:varyColors val="0"/>
        <c:ser>
          <c:idx val="0"/>
          <c:order val="0"/>
          <c:tx>
            <c:strRef>
              <c:f>Лист2!$S$6</c:f>
              <c:strCache>
                <c:ptCount val="1"/>
                <c:pt idx="0">
                  <c:v>2019</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Лист2!$P$7:$R$12</c:f>
              <c:strCache>
                <c:ptCount val="6"/>
                <c:pt idx="0">
                  <c:v>Социально-гуманитарная</c:v>
                </c:pt>
                <c:pt idx="1">
                  <c:v>Техническая</c:v>
                </c:pt>
                <c:pt idx="2">
                  <c:v>Физкультурно-спортивная</c:v>
                </c:pt>
                <c:pt idx="3">
                  <c:v>Естественнонаучная</c:v>
                </c:pt>
                <c:pt idx="4">
                  <c:v>Туристско-краеведческая</c:v>
                </c:pt>
                <c:pt idx="5">
                  <c:v>Художественная</c:v>
                </c:pt>
              </c:strCache>
            </c:strRef>
          </c:cat>
          <c:val>
            <c:numRef>
              <c:f>Лист2!$S$7:$S$12</c:f>
              <c:numCache>
                <c:formatCode>0.00%</c:formatCode>
                <c:ptCount val="6"/>
                <c:pt idx="0">
                  <c:v>0.10648148148148204</c:v>
                </c:pt>
                <c:pt idx="1">
                  <c:v>0.13425925925925927</c:v>
                </c:pt>
                <c:pt idx="2">
                  <c:v>0.31018518518518667</c:v>
                </c:pt>
                <c:pt idx="3">
                  <c:v>7.4074074074074084E-2</c:v>
                </c:pt>
                <c:pt idx="4">
                  <c:v>4.1666666666666692E-2</c:v>
                </c:pt>
                <c:pt idx="5">
                  <c:v>0.33333333333333331</c:v>
                </c:pt>
              </c:numCache>
            </c:numRef>
          </c:val>
          <c:extLst xmlns:c16r2="http://schemas.microsoft.com/office/drawing/2015/06/chart">
            <c:ext xmlns:c16="http://schemas.microsoft.com/office/drawing/2014/chart" uri="{C3380CC4-5D6E-409C-BE32-E72D297353CC}">
              <c16:uniqueId val="{00000000-BAD5-4B50-A261-108771DA04FB}"/>
            </c:ext>
          </c:extLst>
        </c:ser>
        <c:ser>
          <c:idx val="1"/>
          <c:order val="1"/>
          <c:tx>
            <c:strRef>
              <c:f>Лист2!$T$6</c:f>
              <c:strCache>
                <c:ptCount val="1"/>
                <c:pt idx="0">
                  <c:v>2020</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Лист2!$P$7:$R$12</c:f>
              <c:strCache>
                <c:ptCount val="6"/>
                <c:pt idx="0">
                  <c:v>Социально-гуманитарная</c:v>
                </c:pt>
                <c:pt idx="1">
                  <c:v>Техническая</c:v>
                </c:pt>
                <c:pt idx="2">
                  <c:v>Физкультурно-спортивная</c:v>
                </c:pt>
                <c:pt idx="3">
                  <c:v>Естественнонаучная</c:v>
                </c:pt>
                <c:pt idx="4">
                  <c:v>Туристско-краеведческая</c:v>
                </c:pt>
                <c:pt idx="5">
                  <c:v>Художественная</c:v>
                </c:pt>
              </c:strCache>
            </c:strRef>
          </c:cat>
          <c:val>
            <c:numRef>
              <c:f>Лист2!$T$7:$T$12</c:f>
              <c:numCache>
                <c:formatCode>0.00%</c:formatCode>
                <c:ptCount val="6"/>
                <c:pt idx="0">
                  <c:v>0.16923076923076918</c:v>
                </c:pt>
                <c:pt idx="1">
                  <c:v>0.12307692307692374</c:v>
                </c:pt>
                <c:pt idx="2">
                  <c:v>0.23076923076923214</c:v>
                </c:pt>
                <c:pt idx="3">
                  <c:v>0.15384615384615499</c:v>
                </c:pt>
                <c:pt idx="4">
                  <c:v>3.0769230769230802E-2</c:v>
                </c:pt>
                <c:pt idx="5">
                  <c:v>0.29230769230769466</c:v>
                </c:pt>
              </c:numCache>
            </c:numRef>
          </c:val>
          <c:extLst xmlns:c16r2="http://schemas.microsoft.com/office/drawing/2015/06/chart">
            <c:ext xmlns:c16="http://schemas.microsoft.com/office/drawing/2014/chart" uri="{C3380CC4-5D6E-409C-BE32-E72D297353CC}">
              <c16:uniqueId val="{00000001-BAD5-4B50-A261-108771DA04FB}"/>
            </c:ext>
          </c:extLst>
        </c:ser>
        <c:ser>
          <c:idx val="2"/>
          <c:order val="2"/>
          <c:tx>
            <c:strRef>
              <c:f>Лист2!$U$6</c:f>
              <c:strCache>
                <c:ptCount val="1"/>
                <c:pt idx="0">
                  <c:v>2021</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Лист2!$P$7:$R$12</c:f>
              <c:strCache>
                <c:ptCount val="6"/>
                <c:pt idx="0">
                  <c:v>Социально-гуманитарная</c:v>
                </c:pt>
                <c:pt idx="1">
                  <c:v>Техническая</c:v>
                </c:pt>
                <c:pt idx="2">
                  <c:v>Физкультурно-спортивная</c:v>
                </c:pt>
                <c:pt idx="3">
                  <c:v>Естественнонаучная</c:v>
                </c:pt>
                <c:pt idx="4">
                  <c:v>Туристско-краеведческая</c:v>
                </c:pt>
                <c:pt idx="5">
                  <c:v>Художественная</c:v>
                </c:pt>
              </c:strCache>
            </c:strRef>
          </c:cat>
          <c:val>
            <c:numRef>
              <c:f>Лист2!$U$7:$U$12</c:f>
              <c:numCache>
                <c:formatCode>0.00%</c:formatCode>
                <c:ptCount val="6"/>
                <c:pt idx="0">
                  <c:v>0.17241379310344909</c:v>
                </c:pt>
                <c:pt idx="1">
                  <c:v>0.13793103448275945</c:v>
                </c:pt>
                <c:pt idx="2">
                  <c:v>0.24904214559387108</c:v>
                </c:pt>
                <c:pt idx="3">
                  <c:v>0.14176245210728103</c:v>
                </c:pt>
                <c:pt idx="4">
                  <c:v>2.6819923371647601E-2</c:v>
                </c:pt>
                <c:pt idx="5">
                  <c:v>0.2720306513409963</c:v>
                </c:pt>
              </c:numCache>
            </c:numRef>
          </c:val>
          <c:extLst xmlns:c16r2="http://schemas.microsoft.com/office/drawing/2015/06/chart">
            <c:ext xmlns:c16="http://schemas.microsoft.com/office/drawing/2014/chart" uri="{C3380CC4-5D6E-409C-BE32-E72D297353CC}">
              <c16:uniqueId val="{00000002-BAD5-4B50-A261-108771DA04FB}"/>
            </c:ext>
          </c:extLst>
        </c:ser>
        <c:dLbls>
          <c:showLegendKey val="0"/>
          <c:showVal val="1"/>
          <c:showCatName val="0"/>
          <c:showSerName val="0"/>
          <c:showPercent val="0"/>
          <c:showBubbleSize val="0"/>
        </c:dLbls>
        <c:gapWidth val="444"/>
        <c:overlap val="-90"/>
        <c:axId val="-1131885376"/>
        <c:axId val="-1131883200"/>
      </c:barChart>
      <c:catAx>
        <c:axId val="-1131885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131883200"/>
        <c:crosses val="autoZero"/>
        <c:auto val="1"/>
        <c:lblAlgn val="ctr"/>
        <c:lblOffset val="100"/>
        <c:noMultiLvlLbl val="0"/>
      </c:catAx>
      <c:valAx>
        <c:axId val="-1131883200"/>
        <c:scaling>
          <c:orientation val="minMax"/>
        </c:scaling>
        <c:delete val="1"/>
        <c:axPos val="l"/>
        <c:numFmt formatCode="0.00%" sourceLinked="1"/>
        <c:majorTickMark val="none"/>
        <c:minorTickMark val="none"/>
        <c:tickLblPos val="none"/>
        <c:crossAx val="-1131885376"/>
        <c:crosses val="autoZero"/>
        <c:crossBetween val="between"/>
      </c:valAx>
      <c:spPr>
        <a:noFill/>
        <a:ln>
          <a:noFill/>
        </a:ln>
        <a:effectLst/>
      </c:spPr>
    </c:plotArea>
    <c:legend>
      <c:legendPos val="t"/>
      <c:layout>
        <c:manualLayout>
          <c:xMode val="edge"/>
          <c:yMode val="edge"/>
          <c:x val="0.55958511210195128"/>
          <c:y val="0.92357628765791766"/>
          <c:w val="0.43975688581096339"/>
          <c:h val="6.5598126764766673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667D4-7719-464E-B5C4-8AFA249FD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43503</Words>
  <Characters>247970</Characters>
  <Application>Microsoft Office Word</Application>
  <DocSecurity>0</DocSecurity>
  <Lines>2066</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290892</CharactersWithSpaces>
  <SharedDoc>false</SharedDoc>
  <HLinks>
    <vt:vector size="390" baseType="variant">
      <vt:variant>
        <vt:i4>3342446</vt:i4>
      </vt:variant>
      <vt:variant>
        <vt:i4>192</vt:i4>
      </vt:variant>
      <vt:variant>
        <vt:i4>0</vt:i4>
      </vt:variant>
      <vt:variant>
        <vt:i4>5</vt:i4>
      </vt:variant>
      <vt:variant>
        <vt:lpwstr>consultantplus://offline/ref=E174216ADEFD40A6553E10266CFD7952A45CC12E4C243937110B89124B43E726D4EEEF43AA7602A6w745I</vt:lpwstr>
      </vt:variant>
      <vt:variant>
        <vt:lpwstr/>
      </vt:variant>
      <vt:variant>
        <vt:i4>786503</vt:i4>
      </vt:variant>
      <vt:variant>
        <vt:i4>189</vt:i4>
      </vt:variant>
      <vt:variant>
        <vt:i4>0</vt:i4>
      </vt:variant>
      <vt:variant>
        <vt:i4>5</vt:i4>
      </vt:variant>
      <vt:variant>
        <vt:lpwstr/>
      </vt:variant>
      <vt:variant>
        <vt:lpwstr>P975</vt:lpwstr>
      </vt:variant>
      <vt:variant>
        <vt:i4>3342442</vt:i4>
      </vt:variant>
      <vt:variant>
        <vt:i4>186</vt:i4>
      </vt:variant>
      <vt:variant>
        <vt:i4>0</vt:i4>
      </vt:variant>
      <vt:variant>
        <vt:i4>5</vt:i4>
      </vt:variant>
      <vt:variant>
        <vt:lpwstr>consultantplus://offline/ref=E174216ADEFD40A6553E10266CFD7952A45CC12E4C243937110B89124B43E726D4EEEF43AA7602A6w741I</vt:lpwstr>
      </vt:variant>
      <vt:variant>
        <vt:lpwstr/>
      </vt:variant>
      <vt:variant>
        <vt:i4>786503</vt:i4>
      </vt:variant>
      <vt:variant>
        <vt:i4>183</vt:i4>
      </vt:variant>
      <vt:variant>
        <vt:i4>0</vt:i4>
      </vt:variant>
      <vt:variant>
        <vt:i4>5</vt:i4>
      </vt:variant>
      <vt:variant>
        <vt:lpwstr/>
      </vt:variant>
      <vt:variant>
        <vt:lpwstr>P975</vt:lpwstr>
      </vt:variant>
      <vt:variant>
        <vt:i4>3342395</vt:i4>
      </vt:variant>
      <vt:variant>
        <vt:i4>180</vt:i4>
      </vt:variant>
      <vt:variant>
        <vt:i4>0</vt:i4>
      </vt:variant>
      <vt:variant>
        <vt:i4>5</vt:i4>
      </vt:variant>
      <vt:variant>
        <vt:lpwstr>consultantplus://offline/ref=E174216ADEFD40A6553E10266CFD7952A45CC12E4C243937110B89124B43E726D4EEEF43AA7602A4w74BI</vt:lpwstr>
      </vt:variant>
      <vt:variant>
        <vt:lpwstr/>
      </vt:variant>
      <vt:variant>
        <vt:i4>786503</vt:i4>
      </vt:variant>
      <vt:variant>
        <vt:i4>177</vt:i4>
      </vt:variant>
      <vt:variant>
        <vt:i4>0</vt:i4>
      </vt:variant>
      <vt:variant>
        <vt:i4>5</vt:i4>
      </vt:variant>
      <vt:variant>
        <vt:lpwstr/>
      </vt:variant>
      <vt:variant>
        <vt:lpwstr>P975</vt:lpwstr>
      </vt:variant>
      <vt:variant>
        <vt:i4>786503</vt:i4>
      </vt:variant>
      <vt:variant>
        <vt:i4>174</vt:i4>
      </vt:variant>
      <vt:variant>
        <vt:i4>0</vt:i4>
      </vt:variant>
      <vt:variant>
        <vt:i4>5</vt:i4>
      </vt:variant>
      <vt:variant>
        <vt:lpwstr/>
      </vt:variant>
      <vt:variant>
        <vt:lpwstr>P975</vt:lpwstr>
      </vt:variant>
      <vt:variant>
        <vt:i4>786503</vt:i4>
      </vt:variant>
      <vt:variant>
        <vt:i4>171</vt:i4>
      </vt:variant>
      <vt:variant>
        <vt:i4>0</vt:i4>
      </vt:variant>
      <vt:variant>
        <vt:i4>5</vt:i4>
      </vt:variant>
      <vt:variant>
        <vt:lpwstr/>
      </vt:variant>
      <vt:variant>
        <vt:lpwstr>P975</vt:lpwstr>
      </vt:variant>
      <vt:variant>
        <vt:i4>786503</vt:i4>
      </vt:variant>
      <vt:variant>
        <vt:i4>168</vt:i4>
      </vt:variant>
      <vt:variant>
        <vt:i4>0</vt:i4>
      </vt:variant>
      <vt:variant>
        <vt:i4>5</vt:i4>
      </vt:variant>
      <vt:variant>
        <vt:lpwstr/>
      </vt:variant>
      <vt:variant>
        <vt:lpwstr>P975</vt:lpwstr>
      </vt:variant>
      <vt:variant>
        <vt:i4>786503</vt:i4>
      </vt:variant>
      <vt:variant>
        <vt:i4>165</vt:i4>
      </vt:variant>
      <vt:variant>
        <vt:i4>0</vt:i4>
      </vt:variant>
      <vt:variant>
        <vt:i4>5</vt:i4>
      </vt:variant>
      <vt:variant>
        <vt:lpwstr/>
      </vt:variant>
      <vt:variant>
        <vt:lpwstr>P975</vt:lpwstr>
      </vt:variant>
      <vt:variant>
        <vt:i4>786503</vt:i4>
      </vt:variant>
      <vt:variant>
        <vt:i4>162</vt:i4>
      </vt:variant>
      <vt:variant>
        <vt:i4>0</vt:i4>
      </vt:variant>
      <vt:variant>
        <vt:i4>5</vt:i4>
      </vt:variant>
      <vt:variant>
        <vt:lpwstr/>
      </vt:variant>
      <vt:variant>
        <vt:lpwstr>P975</vt:lpwstr>
      </vt:variant>
      <vt:variant>
        <vt:i4>3342446</vt:i4>
      </vt:variant>
      <vt:variant>
        <vt:i4>159</vt:i4>
      </vt:variant>
      <vt:variant>
        <vt:i4>0</vt:i4>
      </vt:variant>
      <vt:variant>
        <vt:i4>5</vt:i4>
      </vt:variant>
      <vt:variant>
        <vt:lpwstr>consultantplus://offline/ref=E174216ADEFD40A6553E10266CFD7952A45CC12E4C243937110B89124B43E726D4EEEF43AA7603ACw74AI</vt:lpwstr>
      </vt:variant>
      <vt:variant>
        <vt:lpwstr/>
      </vt:variant>
      <vt:variant>
        <vt:i4>786503</vt:i4>
      </vt:variant>
      <vt:variant>
        <vt:i4>156</vt:i4>
      </vt:variant>
      <vt:variant>
        <vt:i4>0</vt:i4>
      </vt:variant>
      <vt:variant>
        <vt:i4>5</vt:i4>
      </vt:variant>
      <vt:variant>
        <vt:lpwstr/>
      </vt:variant>
      <vt:variant>
        <vt:lpwstr>P975</vt:lpwstr>
      </vt:variant>
      <vt:variant>
        <vt:i4>786503</vt:i4>
      </vt:variant>
      <vt:variant>
        <vt:i4>153</vt:i4>
      </vt:variant>
      <vt:variant>
        <vt:i4>0</vt:i4>
      </vt:variant>
      <vt:variant>
        <vt:i4>5</vt:i4>
      </vt:variant>
      <vt:variant>
        <vt:lpwstr/>
      </vt:variant>
      <vt:variant>
        <vt:lpwstr>P975</vt:lpwstr>
      </vt:variant>
      <vt:variant>
        <vt:i4>786503</vt:i4>
      </vt:variant>
      <vt:variant>
        <vt:i4>150</vt:i4>
      </vt:variant>
      <vt:variant>
        <vt:i4>0</vt:i4>
      </vt:variant>
      <vt:variant>
        <vt:i4>5</vt:i4>
      </vt:variant>
      <vt:variant>
        <vt:lpwstr/>
      </vt:variant>
      <vt:variant>
        <vt:lpwstr>P975</vt:lpwstr>
      </vt:variant>
      <vt:variant>
        <vt:i4>786503</vt:i4>
      </vt:variant>
      <vt:variant>
        <vt:i4>147</vt:i4>
      </vt:variant>
      <vt:variant>
        <vt:i4>0</vt:i4>
      </vt:variant>
      <vt:variant>
        <vt:i4>5</vt:i4>
      </vt:variant>
      <vt:variant>
        <vt:lpwstr/>
      </vt:variant>
      <vt:variant>
        <vt:lpwstr>P975</vt:lpwstr>
      </vt:variant>
      <vt:variant>
        <vt:i4>786503</vt:i4>
      </vt:variant>
      <vt:variant>
        <vt:i4>144</vt:i4>
      </vt:variant>
      <vt:variant>
        <vt:i4>0</vt:i4>
      </vt:variant>
      <vt:variant>
        <vt:i4>5</vt:i4>
      </vt:variant>
      <vt:variant>
        <vt:lpwstr/>
      </vt:variant>
      <vt:variant>
        <vt:lpwstr>P975</vt:lpwstr>
      </vt:variant>
      <vt:variant>
        <vt:i4>786503</vt:i4>
      </vt:variant>
      <vt:variant>
        <vt:i4>141</vt:i4>
      </vt:variant>
      <vt:variant>
        <vt:i4>0</vt:i4>
      </vt:variant>
      <vt:variant>
        <vt:i4>5</vt:i4>
      </vt:variant>
      <vt:variant>
        <vt:lpwstr/>
      </vt:variant>
      <vt:variant>
        <vt:lpwstr>P975</vt:lpwstr>
      </vt:variant>
      <vt:variant>
        <vt:i4>786503</vt:i4>
      </vt:variant>
      <vt:variant>
        <vt:i4>138</vt:i4>
      </vt:variant>
      <vt:variant>
        <vt:i4>0</vt:i4>
      </vt:variant>
      <vt:variant>
        <vt:i4>5</vt:i4>
      </vt:variant>
      <vt:variant>
        <vt:lpwstr/>
      </vt:variant>
      <vt:variant>
        <vt:lpwstr>P975</vt:lpwstr>
      </vt:variant>
      <vt:variant>
        <vt:i4>786503</vt:i4>
      </vt:variant>
      <vt:variant>
        <vt:i4>135</vt:i4>
      </vt:variant>
      <vt:variant>
        <vt:i4>0</vt:i4>
      </vt:variant>
      <vt:variant>
        <vt:i4>5</vt:i4>
      </vt:variant>
      <vt:variant>
        <vt:lpwstr/>
      </vt:variant>
      <vt:variant>
        <vt:lpwstr>P975</vt:lpwstr>
      </vt:variant>
      <vt:variant>
        <vt:i4>786503</vt:i4>
      </vt:variant>
      <vt:variant>
        <vt:i4>132</vt:i4>
      </vt:variant>
      <vt:variant>
        <vt:i4>0</vt:i4>
      </vt:variant>
      <vt:variant>
        <vt:i4>5</vt:i4>
      </vt:variant>
      <vt:variant>
        <vt:lpwstr/>
      </vt:variant>
      <vt:variant>
        <vt:lpwstr>P975</vt:lpwstr>
      </vt:variant>
      <vt:variant>
        <vt:i4>3342396</vt:i4>
      </vt:variant>
      <vt:variant>
        <vt:i4>129</vt:i4>
      </vt:variant>
      <vt:variant>
        <vt:i4>0</vt:i4>
      </vt:variant>
      <vt:variant>
        <vt:i4>5</vt:i4>
      </vt:variant>
      <vt:variant>
        <vt:lpwstr>consultantplus://offline/ref=E174216ADEFD40A6553E10266CFD7952A45CC12E4C243937110B89124B43E726D4EEEF43AA7603A2w74BI</vt:lpwstr>
      </vt:variant>
      <vt:variant>
        <vt:lpwstr/>
      </vt:variant>
      <vt:variant>
        <vt:i4>786503</vt:i4>
      </vt:variant>
      <vt:variant>
        <vt:i4>126</vt:i4>
      </vt:variant>
      <vt:variant>
        <vt:i4>0</vt:i4>
      </vt:variant>
      <vt:variant>
        <vt:i4>5</vt:i4>
      </vt:variant>
      <vt:variant>
        <vt:lpwstr/>
      </vt:variant>
      <vt:variant>
        <vt:lpwstr>P975</vt:lpwstr>
      </vt:variant>
      <vt:variant>
        <vt:i4>786503</vt:i4>
      </vt:variant>
      <vt:variant>
        <vt:i4>123</vt:i4>
      </vt:variant>
      <vt:variant>
        <vt:i4>0</vt:i4>
      </vt:variant>
      <vt:variant>
        <vt:i4>5</vt:i4>
      </vt:variant>
      <vt:variant>
        <vt:lpwstr/>
      </vt:variant>
      <vt:variant>
        <vt:lpwstr>P975</vt:lpwstr>
      </vt:variant>
      <vt:variant>
        <vt:i4>786503</vt:i4>
      </vt:variant>
      <vt:variant>
        <vt:i4>120</vt:i4>
      </vt:variant>
      <vt:variant>
        <vt:i4>0</vt:i4>
      </vt:variant>
      <vt:variant>
        <vt:i4>5</vt:i4>
      </vt:variant>
      <vt:variant>
        <vt:lpwstr/>
      </vt:variant>
      <vt:variant>
        <vt:lpwstr>P975</vt:lpwstr>
      </vt:variant>
      <vt:variant>
        <vt:i4>786503</vt:i4>
      </vt:variant>
      <vt:variant>
        <vt:i4>117</vt:i4>
      </vt:variant>
      <vt:variant>
        <vt:i4>0</vt:i4>
      </vt:variant>
      <vt:variant>
        <vt:i4>5</vt:i4>
      </vt:variant>
      <vt:variant>
        <vt:lpwstr/>
      </vt:variant>
      <vt:variant>
        <vt:lpwstr>P975</vt:lpwstr>
      </vt:variant>
      <vt:variant>
        <vt:i4>786503</vt:i4>
      </vt:variant>
      <vt:variant>
        <vt:i4>114</vt:i4>
      </vt:variant>
      <vt:variant>
        <vt:i4>0</vt:i4>
      </vt:variant>
      <vt:variant>
        <vt:i4>5</vt:i4>
      </vt:variant>
      <vt:variant>
        <vt:lpwstr/>
      </vt:variant>
      <vt:variant>
        <vt:lpwstr>P975</vt:lpwstr>
      </vt:variant>
      <vt:variant>
        <vt:i4>786503</vt:i4>
      </vt:variant>
      <vt:variant>
        <vt:i4>111</vt:i4>
      </vt:variant>
      <vt:variant>
        <vt:i4>0</vt:i4>
      </vt:variant>
      <vt:variant>
        <vt:i4>5</vt:i4>
      </vt:variant>
      <vt:variant>
        <vt:lpwstr/>
      </vt:variant>
      <vt:variant>
        <vt:lpwstr>P975</vt:lpwstr>
      </vt:variant>
      <vt:variant>
        <vt:i4>786503</vt:i4>
      </vt:variant>
      <vt:variant>
        <vt:i4>108</vt:i4>
      </vt:variant>
      <vt:variant>
        <vt:i4>0</vt:i4>
      </vt:variant>
      <vt:variant>
        <vt:i4>5</vt:i4>
      </vt:variant>
      <vt:variant>
        <vt:lpwstr/>
      </vt:variant>
      <vt:variant>
        <vt:lpwstr>P975</vt:lpwstr>
      </vt:variant>
      <vt:variant>
        <vt:i4>786503</vt:i4>
      </vt:variant>
      <vt:variant>
        <vt:i4>105</vt:i4>
      </vt:variant>
      <vt:variant>
        <vt:i4>0</vt:i4>
      </vt:variant>
      <vt:variant>
        <vt:i4>5</vt:i4>
      </vt:variant>
      <vt:variant>
        <vt:lpwstr/>
      </vt:variant>
      <vt:variant>
        <vt:lpwstr>P975</vt:lpwstr>
      </vt:variant>
      <vt:variant>
        <vt:i4>786503</vt:i4>
      </vt:variant>
      <vt:variant>
        <vt:i4>102</vt:i4>
      </vt:variant>
      <vt:variant>
        <vt:i4>0</vt:i4>
      </vt:variant>
      <vt:variant>
        <vt:i4>5</vt:i4>
      </vt:variant>
      <vt:variant>
        <vt:lpwstr/>
      </vt:variant>
      <vt:variant>
        <vt:lpwstr>P975</vt:lpwstr>
      </vt:variant>
      <vt:variant>
        <vt:i4>3342440</vt:i4>
      </vt:variant>
      <vt:variant>
        <vt:i4>99</vt:i4>
      </vt:variant>
      <vt:variant>
        <vt:i4>0</vt:i4>
      </vt:variant>
      <vt:variant>
        <vt:i4>5</vt:i4>
      </vt:variant>
      <vt:variant>
        <vt:lpwstr>consultantplus://offline/ref=E174216ADEFD40A6553E10266CFD7952A45CC12E4C243937110B89124B43E726D4EEEF43AA7603A2w746I</vt:lpwstr>
      </vt:variant>
      <vt:variant>
        <vt:lpwstr/>
      </vt:variant>
      <vt:variant>
        <vt:i4>786503</vt:i4>
      </vt:variant>
      <vt:variant>
        <vt:i4>96</vt:i4>
      </vt:variant>
      <vt:variant>
        <vt:i4>0</vt:i4>
      </vt:variant>
      <vt:variant>
        <vt:i4>5</vt:i4>
      </vt:variant>
      <vt:variant>
        <vt:lpwstr/>
      </vt:variant>
      <vt:variant>
        <vt:lpwstr>P975</vt:lpwstr>
      </vt:variant>
      <vt:variant>
        <vt:i4>3342442</vt:i4>
      </vt:variant>
      <vt:variant>
        <vt:i4>93</vt:i4>
      </vt:variant>
      <vt:variant>
        <vt:i4>0</vt:i4>
      </vt:variant>
      <vt:variant>
        <vt:i4>5</vt:i4>
      </vt:variant>
      <vt:variant>
        <vt:lpwstr>consultantplus://offline/ref=E174216ADEFD40A6553E10266CFD7952A45CC12E4C243937110B89124B43E726D4EEEF43AA7603A1w747I</vt:lpwstr>
      </vt:variant>
      <vt:variant>
        <vt:lpwstr/>
      </vt:variant>
      <vt:variant>
        <vt:i4>786503</vt:i4>
      </vt:variant>
      <vt:variant>
        <vt:i4>90</vt:i4>
      </vt:variant>
      <vt:variant>
        <vt:i4>0</vt:i4>
      </vt:variant>
      <vt:variant>
        <vt:i4>5</vt:i4>
      </vt:variant>
      <vt:variant>
        <vt:lpwstr/>
      </vt:variant>
      <vt:variant>
        <vt:lpwstr>P975</vt:lpwstr>
      </vt:variant>
      <vt:variant>
        <vt:i4>786503</vt:i4>
      </vt:variant>
      <vt:variant>
        <vt:i4>87</vt:i4>
      </vt:variant>
      <vt:variant>
        <vt:i4>0</vt:i4>
      </vt:variant>
      <vt:variant>
        <vt:i4>5</vt:i4>
      </vt:variant>
      <vt:variant>
        <vt:lpwstr/>
      </vt:variant>
      <vt:variant>
        <vt:lpwstr>P975</vt:lpwstr>
      </vt:variant>
      <vt:variant>
        <vt:i4>786503</vt:i4>
      </vt:variant>
      <vt:variant>
        <vt:i4>84</vt:i4>
      </vt:variant>
      <vt:variant>
        <vt:i4>0</vt:i4>
      </vt:variant>
      <vt:variant>
        <vt:i4>5</vt:i4>
      </vt:variant>
      <vt:variant>
        <vt:lpwstr/>
      </vt:variant>
      <vt:variant>
        <vt:lpwstr>P975</vt:lpwstr>
      </vt:variant>
      <vt:variant>
        <vt:i4>786503</vt:i4>
      </vt:variant>
      <vt:variant>
        <vt:i4>81</vt:i4>
      </vt:variant>
      <vt:variant>
        <vt:i4>0</vt:i4>
      </vt:variant>
      <vt:variant>
        <vt:i4>5</vt:i4>
      </vt:variant>
      <vt:variant>
        <vt:lpwstr/>
      </vt:variant>
      <vt:variant>
        <vt:lpwstr>P975</vt:lpwstr>
      </vt:variant>
      <vt:variant>
        <vt:i4>786503</vt:i4>
      </vt:variant>
      <vt:variant>
        <vt:i4>78</vt:i4>
      </vt:variant>
      <vt:variant>
        <vt:i4>0</vt:i4>
      </vt:variant>
      <vt:variant>
        <vt:i4>5</vt:i4>
      </vt:variant>
      <vt:variant>
        <vt:lpwstr/>
      </vt:variant>
      <vt:variant>
        <vt:lpwstr>P975</vt:lpwstr>
      </vt:variant>
      <vt:variant>
        <vt:i4>786503</vt:i4>
      </vt:variant>
      <vt:variant>
        <vt:i4>75</vt:i4>
      </vt:variant>
      <vt:variant>
        <vt:i4>0</vt:i4>
      </vt:variant>
      <vt:variant>
        <vt:i4>5</vt:i4>
      </vt:variant>
      <vt:variant>
        <vt:lpwstr/>
      </vt:variant>
      <vt:variant>
        <vt:lpwstr>P975</vt:lpwstr>
      </vt:variant>
      <vt:variant>
        <vt:i4>786503</vt:i4>
      </vt:variant>
      <vt:variant>
        <vt:i4>72</vt:i4>
      </vt:variant>
      <vt:variant>
        <vt:i4>0</vt:i4>
      </vt:variant>
      <vt:variant>
        <vt:i4>5</vt:i4>
      </vt:variant>
      <vt:variant>
        <vt:lpwstr/>
      </vt:variant>
      <vt:variant>
        <vt:lpwstr>P975</vt:lpwstr>
      </vt:variant>
      <vt:variant>
        <vt:i4>786503</vt:i4>
      </vt:variant>
      <vt:variant>
        <vt:i4>69</vt:i4>
      </vt:variant>
      <vt:variant>
        <vt:i4>0</vt:i4>
      </vt:variant>
      <vt:variant>
        <vt:i4>5</vt:i4>
      </vt:variant>
      <vt:variant>
        <vt:lpwstr/>
      </vt:variant>
      <vt:variant>
        <vt:lpwstr>P975</vt:lpwstr>
      </vt:variant>
      <vt:variant>
        <vt:i4>786503</vt:i4>
      </vt:variant>
      <vt:variant>
        <vt:i4>66</vt:i4>
      </vt:variant>
      <vt:variant>
        <vt:i4>0</vt:i4>
      </vt:variant>
      <vt:variant>
        <vt:i4>5</vt:i4>
      </vt:variant>
      <vt:variant>
        <vt:lpwstr/>
      </vt:variant>
      <vt:variant>
        <vt:lpwstr>P975</vt:lpwstr>
      </vt:variant>
      <vt:variant>
        <vt:i4>786503</vt:i4>
      </vt:variant>
      <vt:variant>
        <vt:i4>63</vt:i4>
      </vt:variant>
      <vt:variant>
        <vt:i4>0</vt:i4>
      </vt:variant>
      <vt:variant>
        <vt:i4>5</vt:i4>
      </vt:variant>
      <vt:variant>
        <vt:lpwstr/>
      </vt:variant>
      <vt:variant>
        <vt:lpwstr>P975</vt:lpwstr>
      </vt:variant>
      <vt:variant>
        <vt:i4>786503</vt:i4>
      </vt:variant>
      <vt:variant>
        <vt:i4>60</vt:i4>
      </vt:variant>
      <vt:variant>
        <vt:i4>0</vt:i4>
      </vt:variant>
      <vt:variant>
        <vt:i4>5</vt:i4>
      </vt:variant>
      <vt:variant>
        <vt:lpwstr/>
      </vt:variant>
      <vt:variant>
        <vt:lpwstr>P975</vt:lpwstr>
      </vt:variant>
      <vt:variant>
        <vt:i4>786503</vt:i4>
      </vt:variant>
      <vt:variant>
        <vt:i4>57</vt:i4>
      </vt:variant>
      <vt:variant>
        <vt:i4>0</vt:i4>
      </vt:variant>
      <vt:variant>
        <vt:i4>5</vt:i4>
      </vt:variant>
      <vt:variant>
        <vt:lpwstr/>
      </vt:variant>
      <vt:variant>
        <vt:lpwstr>P975</vt:lpwstr>
      </vt:variant>
      <vt:variant>
        <vt:i4>786503</vt:i4>
      </vt:variant>
      <vt:variant>
        <vt:i4>54</vt:i4>
      </vt:variant>
      <vt:variant>
        <vt:i4>0</vt:i4>
      </vt:variant>
      <vt:variant>
        <vt:i4>5</vt:i4>
      </vt:variant>
      <vt:variant>
        <vt:lpwstr/>
      </vt:variant>
      <vt:variant>
        <vt:lpwstr>P975</vt:lpwstr>
      </vt:variant>
      <vt:variant>
        <vt:i4>786503</vt:i4>
      </vt:variant>
      <vt:variant>
        <vt:i4>51</vt:i4>
      </vt:variant>
      <vt:variant>
        <vt:i4>0</vt:i4>
      </vt:variant>
      <vt:variant>
        <vt:i4>5</vt:i4>
      </vt:variant>
      <vt:variant>
        <vt:lpwstr/>
      </vt:variant>
      <vt:variant>
        <vt:lpwstr>P975</vt:lpwstr>
      </vt:variant>
      <vt:variant>
        <vt:i4>786503</vt:i4>
      </vt:variant>
      <vt:variant>
        <vt:i4>48</vt:i4>
      </vt:variant>
      <vt:variant>
        <vt:i4>0</vt:i4>
      </vt:variant>
      <vt:variant>
        <vt:i4>5</vt:i4>
      </vt:variant>
      <vt:variant>
        <vt:lpwstr/>
      </vt:variant>
      <vt:variant>
        <vt:lpwstr>P975</vt:lpwstr>
      </vt:variant>
      <vt:variant>
        <vt:i4>3342442</vt:i4>
      </vt:variant>
      <vt:variant>
        <vt:i4>45</vt:i4>
      </vt:variant>
      <vt:variant>
        <vt:i4>0</vt:i4>
      </vt:variant>
      <vt:variant>
        <vt:i4>5</vt:i4>
      </vt:variant>
      <vt:variant>
        <vt:lpwstr>consultantplus://offline/ref=E174216ADEFD40A6553E10266CFD7952A45CC12E4C243937110B89124B43E726D4EEEF43AA7603A4w742I</vt:lpwstr>
      </vt:variant>
      <vt:variant>
        <vt:lpwstr/>
      </vt:variant>
      <vt:variant>
        <vt:i4>786503</vt:i4>
      </vt:variant>
      <vt:variant>
        <vt:i4>42</vt:i4>
      </vt:variant>
      <vt:variant>
        <vt:i4>0</vt:i4>
      </vt:variant>
      <vt:variant>
        <vt:i4>5</vt:i4>
      </vt:variant>
      <vt:variant>
        <vt:lpwstr/>
      </vt:variant>
      <vt:variant>
        <vt:lpwstr>P975</vt:lpwstr>
      </vt:variant>
      <vt:variant>
        <vt:i4>786503</vt:i4>
      </vt:variant>
      <vt:variant>
        <vt:i4>39</vt:i4>
      </vt:variant>
      <vt:variant>
        <vt:i4>0</vt:i4>
      </vt:variant>
      <vt:variant>
        <vt:i4>5</vt:i4>
      </vt:variant>
      <vt:variant>
        <vt:lpwstr/>
      </vt:variant>
      <vt:variant>
        <vt:lpwstr>P975</vt:lpwstr>
      </vt:variant>
      <vt:variant>
        <vt:i4>786503</vt:i4>
      </vt:variant>
      <vt:variant>
        <vt:i4>36</vt:i4>
      </vt:variant>
      <vt:variant>
        <vt:i4>0</vt:i4>
      </vt:variant>
      <vt:variant>
        <vt:i4>5</vt:i4>
      </vt:variant>
      <vt:variant>
        <vt:lpwstr/>
      </vt:variant>
      <vt:variant>
        <vt:lpwstr>P975</vt:lpwstr>
      </vt:variant>
      <vt:variant>
        <vt:i4>786503</vt:i4>
      </vt:variant>
      <vt:variant>
        <vt:i4>33</vt:i4>
      </vt:variant>
      <vt:variant>
        <vt:i4>0</vt:i4>
      </vt:variant>
      <vt:variant>
        <vt:i4>5</vt:i4>
      </vt:variant>
      <vt:variant>
        <vt:lpwstr/>
      </vt:variant>
      <vt:variant>
        <vt:lpwstr>P975</vt:lpwstr>
      </vt:variant>
      <vt:variant>
        <vt:i4>786503</vt:i4>
      </vt:variant>
      <vt:variant>
        <vt:i4>30</vt:i4>
      </vt:variant>
      <vt:variant>
        <vt:i4>0</vt:i4>
      </vt:variant>
      <vt:variant>
        <vt:i4>5</vt:i4>
      </vt:variant>
      <vt:variant>
        <vt:lpwstr/>
      </vt:variant>
      <vt:variant>
        <vt:lpwstr>P975</vt:lpwstr>
      </vt:variant>
      <vt:variant>
        <vt:i4>786503</vt:i4>
      </vt:variant>
      <vt:variant>
        <vt:i4>27</vt:i4>
      </vt:variant>
      <vt:variant>
        <vt:i4>0</vt:i4>
      </vt:variant>
      <vt:variant>
        <vt:i4>5</vt:i4>
      </vt:variant>
      <vt:variant>
        <vt:lpwstr/>
      </vt:variant>
      <vt:variant>
        <vt:lpwstr>P975</vt:lpwstr>
      </vt:variant>
      <vt:variant>
        <vt:i4>786503</vt:i4>
      </vt:variant>
      <vt:variant>
        <vt:i4>24</vt:i4>
      </vt:variant>
      <vt:variant>
        <vt:i4>0</vt:i4>
      </vt:variant>
      <vt:variant>
        <vt:i4>5</vt:i4>
      </vt:variant>
      <vt:variant>
        <vt:lpwstr/>
      </vt:variant>
      <vt:variant>
        <vt:lpwstr>P975</vt:lpwstr>
      </vt:variant>
      <vt:variant>
        <vt:i4>786503</vt:i4>
      </vt:variant>
      <vt:variant>
        <vt:i4>21</vt:i4>
      </vt:variant>
      <vt:variant>
        <vt:i4>0</vt:i4>
      </vt:variant>
      <vt:variant>
        <vt:i4>5</vt:i4>
      </vt:variant>
      <vt:variant>
        <vt:lpwstr/>
      </vt:variant>
      <vt:variant>
        <vt:lpwstr>P975</vt:lpwstr>
      </vt:variant>
      <vt:variant>
        <vt:i4>786503</vt:i4>
      </vt:variant>
      <vt:variant>
        <vt:i4>18</vt:i4>
      </vt:variant>
      <vt:variant>
        <vt:i4>0</vt:i4>
      </vt:variant>
      <vt:variant>
        <vt:i4>5</vt:i4>
      </vt:variant>
      <vt:variant>
        <vt:lpwstr/>
      </vt:variant>
      <vt:variant>
        <vt:lpwstr>P975</vt:lpwstr>
      </vt:variant>
      <vt:variant>
        <vt:i4>786503</vt:i4>
      </vt:variant>
      <vt:variant>
        <vt:i4>15</vt:i4>
      </vt:variant>
      <vt:variant>
        <vt:i4>0</vt:i4>
      </vt:variant>
      <vt:variant>
        <vt:i4>5</vt:i4>
      </vt:variant>
      <vt:variant>
        <vt:lpwstr/>
      </vt:variant>
      <vt:variant>
        <vt:lpwstr>P975</vt:lpwstr>
      </vt:variant>
      <vt:variant>
        <vt:i4>786503</vt:i4>
      </vt:variant>
      <vt:variant>
        <vt:i4>12</vt:i4>
      </vt:variant>
      <vt:variant>
        <vt:i4>0</vt:i4>
      </vt:variant>
      <vt:variant>
        <vt:i4>5</vt:i4>
      </vt:variant>
      <vt:variant>
        <vt:lpwstr/>
      </vt:variant>
      <vt:variant>
        <vt:lpwstr>P975</vt:lpwstr>
      </vt:variant>
      <vt:variant>
        <vt:i4>786503</vt:i4>
      </vt:variant>
      <vt:variant>
        <vt:i4>9</vt:i4>
      </vt:variant>
      <vt:variant>
        <vt:i4>0</vt:i4>
      </vt:variant>
      <vt:variant>
        <vt:i4>5</vt:i4>
      </vt:variant>
      <vt:variant>
        <vt:lpwstr/>
      </vt:variant>
      <vt:variant>
        <vt:lpwstr>P975</vt:lpwstr>
      </vt:variant>
      <vt:variant>
        <vt:i4>786503</vt:i4>
      </vt:variant>
      <vt:variant>
        <vt:i4>6</vt:i4>
      </vt:variant>
      <vt:variant>
        <vt:i4>0</vt:i4>
      </vt:variant>
      <vt:variant>
        <vt:i4>5</vt:i4>
      </vt:variant>
      <vt:variant>
        <vt:lpwstr/>
      </vt:variant>
      <vt:variant>
        <vt:lpwstr>P975</vt:lpwstr>
      </vt:variant>
      <vt:variant>
        <vt:i4>786503</vt:i4>
      </vt:variant>
      <vt:variant>
        <vt:i4>3</vt:i4>
      </vt:variant>
      <vt:variant>
        <vt:i4>0</vt:i4>
      </vt:variant>
      <vt:variant>
        <vt:i4>5</vt:i4>
      </vt:variant>
      <vt:variant>
        <vt:lpwstr/>
      </vt:variant>
      <vt:variant>
        <vt:lpwstr>P975</vt:lpwstr>
      </vt:variant>
      <vt:variant>
        <vt:i4>786503</vt:i4>
      </vt:variant>
      <vt:variant>
        <vt:i4>0</vt:i4>
      </vt:variant>
      <vt:variant>
        <vt:i4>0</vt:i4>
      </vt:variant>
      <vt:variant>
        <vt:i4>5</vt:i4>
      </vt:variant>
      <vt:variant>
        <vt:lpwstr/>
      </vt:variant>
      <vt:variant>
        <vt:lpwstr>P975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SpecRIO</cp:lastModifiedBy>
  <cp:revision>51</cp:revision>
  <cp:lastPrinted>2022-10-21T07:33:00Z</cp:lastPrinted>
  <dcterms:created xsi:type="dcterms:W3CDTF">2022-10-20T04:28:00Z</dcterms:created>
  <dcterms:modified xsi:type="dcterms:W3CDTF">2022-10-21T08:52:00Z</dcterms:modified>
</cp:coreProperties>
</file>