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26" w:rsidRDefault="008A7B26" w:rsidP="008A7B26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8A7B26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6521358" cy="9226941"/>
            <wp:effectExtent l="0" t="0" r="0" b="0"/>
            <wp:wrapTight wrapText="bothSides">
              <wp:wrapPolygon edited="0">
                <wp:start x="0" y="0"/>
                <wp:lineTo x="0" y="21541"/>
                <wp:lineTo x="21518" y="21541"/>
                <wp:lineTo x="21518" y="0"/>
                <wp:lineTo x="0" y="0"/>
              </wp:wrapPolygon>
            </wp:wrapTight>
            <wp:docPr id="1" name="Рисунок 1" descr="C:\Users\ORO Borisova\Downloads\тит лист прог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O Borisova\Downloads\тит лист прог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358" cy="922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2680" w:rsidRDefault="001F2680" w:rsidP="001F2680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A77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 xml:space="preserve">ПОЯСНИТЕЛЬНАЯ ЗАПИСКА  </w:t>
      </w:r>
    </w:p>
    <w:p w:rsidR="00C62FA4" w:rsidRPr="001F2680" w:rsidRDefault="001F2680" w:rsidP="001F2680">
      <w:pPr>
        <w:jc w:val="both"/>
        <w:rPr>
          <w:rFonts w:ascii="Times New Roman" w:hAnsi="Times New Roman" w:cs="Times New Roman"/>
          <w:sz w:val="24"/>
          <w:szCs w:val="24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="00C62FA4"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ополнительная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C4EFF" w:rsidRPr="00914B1E">
        <w:rPr>
          <w:rFonts w:ascii="Times New Roman" w:hAnsi="Times New Roman" w:cs="Times New Roman"/>
          <w:sz w:val="24"/>
          <w:szCs w:val="24"/>
        </w:rPr>
        <w:t>общеобразовательная</w:t>
      </w:r>
      <w:r w:rsidR="00C62FA4"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общеразвивающая программа </w:t>
      </w:r>
      <w:r w:rsidRPr="00914B1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Малая Родина</w:t>
      </w:r>
      <w:r w:rsidRPr="00914B1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FA4"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направлена на воспитание любви и уважения к малой родине, развитие гражданской позиции обучающихся и расширение кругозора путем изучения географии, </w:t>
      </w:r>
      <w:r w:rsidR="00905A54"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истории, </w:t>
      </w:r>
      <w:r w:rsidR="00C62FA4"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культурных традиций и выдающихся личностей родного края.</w:t>
      </w:r>
      <w:r w:rsidR="004E4E69"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 </w:t>
      </w:r>
      <w:r w:rsidR="004E4E69" w:rsidRPr="00F0684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патриотическое сознание детей.</w:t>
      </w:r>
    </w:p>
    <w:p w:rsidR="00C62FA4" w:rsidRPr="00F0684A" w:rsidRDefault="00C62FA4" w:rsidP="001F26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Актуальность программы</w:t>
      </w:r>
      <w:r w:rsidR="001F2680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.</w:t>
      </w: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C62FA4" w:rsidRDefault="00C62FA4" w:rsidP="001F26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современном мире сохранение исторической памяти и культурной самобытности становится особенно важным аспектом воспитания подрастающего поколения. Именно поэтому изучение родного края способствует формированию нравственных ценностей, развитию толерантности и взаимопонимания между людьми различных национальностей и вероисповеданий. Каргасокский район обладает богатой историей, уникальными </w:t>
      </w:r>
      <w:r w:rsidRPr="00905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природными условиями и своеобразием культурного наследия, что делает программу актуальной и востребованной.</w:t>
      </w:r>
    </w:p>
    <w:p w:rsidR="005C4EFF" w:rsidRPr="00905A54" w:rsidRDefault="005C4EFF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3DF7" w:rsidRPr="001F2680" w:rsidRDefault="005C4EFF" w:rsidP="001F2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EFF"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 w:rsidRPr="005C4EFF">
        <w:rPr>
          <w:rFonts w:ascii="Times New Roman" w:hAnsi="Times New Roman" w:cs="Times New Roman"/>
          <w:sz w:val="24"/>
          <w:szCs w:val="24"/>
        </w:rPr>
        <w:t xml:space="preserve"> – </w:t>
      </w:r>
      <w:r w:rsidRPr="005C4EF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туристско-краеведческая</w:t>
      </w:r>
      <w:r w:rsidR="001F26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2680">
        <w:rPr>
          <w:rFonts w:ascii="Times New Roman" w:hAnsi="Times New Roman" w:cs="Times New Roman"/>
          <w:sz w:val="24"/>
          <w:szCs w:val="24"/>
        </w:rPr>
        <w:t xml:space="preserve"> </w:t>
      </w:r>
      <w:r w:rsidR="00983DF7" w:rsidRPr="00905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Данная программа помогает удовлетворить познавательные интересы обучающихся в сфере географии, развивает стремление изучать и исследовать особенности родного края, знакомит с природными и культурными </w:t>
      </w:r>
      <w:r w:rsidR="00905A54" w:rsidRPr="00905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характеристиками </w:t>
      </w:r>
      <w:proofErr w:type="spellStart"/>
      <w:r w:rsidR="00905A54" w:rsidRPr="00905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Каргасокского</w:t>
      </w:r>
      <w:proofErr w:type="spellEnd"/>
      <w:r w:rsidR="00905A54" w:rsidRPr="00905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</w:t>
      </w:r>
      <w:r w:rsidR="00983DF7" w:rsidRPr="00905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сп</w:t>
      </w:r>
      <w:r w:rsidR="00905A54" w:rsidRPr="00905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особствуя глубокому пониманию его</w:t>
      </w:r>
      <w:r w:rsidR="00983DF7" w:rsidRPr="00905A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истории.</w:t>
      </w:r>
    </w:p>
    <w:p w:rsidR="00983DF7" w:rsidRPr="00F0684A" w:rsidRDefault="00983DF7" w:rsidP="001F26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7D58" w:rsidRPr="00F0684A" w:rsidRDefault="00AD7D58" w:rsidP="001F26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Цели и задачи программы</w:t>
      </w: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E4E69" w:rsidRPr="00F0684A" w:rsidRDefault="00AD7D58" w:rsidP="001F26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Цель программы:</w:t>
      </w: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формирование уважительного отношения к культуре и природе родного края, развитие познавательного интереса и </w:t>
      </w:r>
      <w:r w:rsidR="004E4E69"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личностных качеств обучающихся</w:t>
      </w:r>
      <w:r w:rsidR="004E4E69" w:rsidRPr="00F06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E4E69" w:rsidRPr="004E4E6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малой родины в жизни каждого гражданина страны.</w:t>
      </w:r>
    </w:p>
    <w:p w:rsidR="00AD7D58" w:rsidRPr="00F0684A" w:rsidRDefault="00AD7D58" w:rsidP="001F26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реализации поставленной цели решаются следующие задачи:</w:t>
      </w:r>
    </w:p>
    <w:p w:rsidR="00C62FA4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Формирование представлений о географическом положении и особенностях природного ландшафта </w:t>
      </w:r>
      <w:proofErr w:type="spellStart"/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Каргасокского</w:t>
      </w:r>
      <w:proofErr w:type="spellEnd"/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района.</w:t>
      </w:r>
    </w:p>
    <w:p w:rsidR="00AD7D58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Воспитание чувства гордости за свою малую родину, знакомство с этапами исторического развития и национальной культурой.</w:t>
      </w:r>
    </w:p>
    <w:p w:rsidR="00AD7D58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Ознакомление с традиционной народной культурой, народными промыслами и фольклором коренных жителей.</w:t>
      </w:r>
    </w:p>
    <w:p w:rsidR="00AD7D58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Развитие практических навыков исследовательской и проектной деятельности</w:t>
      </w:r>
    </w:p>
    <w:p w:rsidR="00C62FA4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Привитие бережного отношения к окружающей среде и историческому наследию</w:t>
      </w:r>
    </w:p>
    <w:p w:rsidR="003D58DF" w:rsidRPr="00F0684A" w:rsidRDefault="003D58DF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E6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чувства гордости за выдающихся земляков и исторические события.</w:t>
      </w:r>
    </w:p>
    <w:p w:rsidR="00AD7D58" w:rsidRPr="00F0684A" w:rsidRDefault="00AD7D58" w:rsidP="001F26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Образовательный процесс строится на принципах доступности, наглядности и активности обучающихся. Используются разнообразные формы работы:</w:t>
      </w:r>
    </w:p>
    <w:p w:rsidR="00AD7D58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лекции,</w:t>
      </w:r>
    </w:p>
    <w:p w:rsidR="00AD7D58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практические занятия,</w:t>
      </w:r>
    </w:p>
    <w:p w:rsidR="00AD7D58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тематические беседы,</w:t>
      </w:r>
    </w:p>
    <w:p w:rsidR="00AD7D58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творческие мастер-классы,</w:t>
      </w:r>
    </w:p>
    <w:p w:rsidR="00AD7D58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экскурсии и походы,</w:t>
      </w:r>
    </w:p>
    <w:p w:rsidR="00AD7D58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встречи с интересными людьми,</w:t>
      </w:r>
    </w:p>
    <w:p w:rsidR="00AD7D58" w:rsidRPr="00F0684A" w:rsidRDefault="00AD7D58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участие в краеведческих конкурсах и фестивалях.</w:t>
      </w:r>
    </w:p>
    <w:p w:rsidR="00AD7D58" w:rsidRPr="001F2680" w:rsidRDefault="00AD7D58" w:rsidP="001F26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Каждый ученик имеет возможность проявить себя в различных видах деятельности, выразить своё отношение к прошлому и настоящему своей малой родины</w:t>
      </w:r>
      <w:r w:rsidR="00917D84"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A7B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7D84" w:rsidRPr="00F0684A">
        <w:rPr>
          <w:rFonts w:ascii="Times New Roman" w:hAnsi="Times New Roman" w:cs="Times New Roman"/>
          <w:sz w:val="24"/>
          <w:szCs w:val="24"/>
        </w:rPr>
        <w:t>Каждая форма занятия направлена на активное вовлечение обучающихся в учебный процесс, использование разнообразия форм способствует повышению мотивации и эффективности усвоения материала.</w:t>
      </w:r>
    </w:p>
    <w:p w:rsidR="00DD7AE2" w:rsidRPr="008A7B26" w:rsidRDefault="008A7B26" w:rsidP="008A7B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D7AE2" w:rsidRPr="00DD7AE2">
        <w:rPr>
          <w:rFonts w:ascii="Times New Roman" w:hAnsi="Times New Roman" w:cs="Times New Roman"/>
          <w:sz w:val="24"/>
          <w:szCs w:val="24"/>
        </w:rPr>
        <w:t>рогра</w:t>
      </w:r>
      <w:r w:rsidR="00DD7AE2">
        <w:rPr>
          <w:rFonts w:ascii="Times New Roman" w:hAnsi="Times New Roman" w:cs="Times New Roman"/>
          <w:sz w:val="24"/>
          <w:szCs w:val="24"/>
        </w:rPr>
        <w:t>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AE2">
        <w:rPr>
          <w:rFonts w:ascii="Times New Roman" w:hAnsi="Times New Roman" w:cs="Times New Roman"/>
          <w:sz w:val="24"/>
          <w:szCs w:val="24"/>
        </w:rPr>
        <w:t>составлена для обучающихся 8</w:t>
      </w:r>
      <w:r w:rsidR="00DD7AE2" w:rsidRPr="00DD7AE2">
        <w:rPr>
          <w:rFonts w:ascii="Times New Roman" w:hAnsi="Times New Roman" w:cs="Times New Roman"/>
          <w:sz w:val="24"/>
          <w:szCs w:val="24"/>
        </w:rPr>
        <w:t xml:space="preserve"> класса в соответствии</w:t>
      </w:r>
      <w:r w:rsidR="00DD7AE2">
        <w:rPr>
          <w:rFonts w:ascii="Times New Roman" w:hAnsi="Times New Roman" w:cs="Times New Roman"/>
          <w:sz w:val="24"/>
          <w:szCs w:val="24"/>
        </w:rPr>
        <w:t xml:space="preserve"> с их возрастными особенностями</w:t>
      </w:r>
      <w:r w:rsidR="00DD7AE2" w:rsidRPr="00DD7AE2">
        <w:rPr>
          <w:rFonts w:ascii="Times New Roman" w:hAnsi="Times New Roman" w:cs="Times New Roman"/>
          <w:sz w:val="24"/>
          <w:szCs w:val="24"/>
        </w:rPr>
        <w:t xml:space="preserve">. </w:t>
      </w:r>
      <w:r w:rsidR="00DD7AE2" w:rsidRPr="00DD7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возраст называют подростковым. Это наиболее сложный, критический период. Несмотря на это, этот возраст – самый благоприятный для творческого </w:t>
      </w:r>
      <w:r w:rsidR="00DD7AE2" w:rsidRPr="00DD7A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профессионального развития. Он является наиболее интересным в процессе становления и развития личности. Именно в этот период дети приобретают те навыки и умения, те социальные знания, от которых зависят их дальнейшие шаги.</w:t>
      </w:r>
    </w:p>
    <w:p w:rsidR="00DD7AE2" w:rsidRPr="00DD7AE2" w:rsidRDefault="00DD7AE2" w:rsidP="001F26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AE2" w:rsidRPr="00DD7AE2" w:rsidRDefault="00DD7AE2" w:rsidP="008A7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AE2">
        <w:rPr>
          <w:rFonts w:ascii="Times New Roman" w:hAnsi="Times New Roman" w:cs="Times New Roman"/>
          <w:b/>
          <w:sz w:val="24"/>
          <w:szCs w:val="24"/>
        </w:rPr>
        <w:t>Объём и срок освоения.</w:t>
      </w:r>
      <w:r w:rsidRPr="00DD7AE2">
        <w:rPr>
          <w:rFonts w:ascii="Times New Roman" w:hAnsi="Times New Roman" w:cs="Times New Roman"/>
          <w:sz w:val="24"/>
          <w:szCs w:val="24"/>
        </w:rPr>
        <w:t xml:space="preserve"> Программа курса рассчитана на </w:t>
      </w:r>
      <w:r>
        <w:rPr>
          <w:rFonts w:ascii="Times New Roman" w:hAnsi="Times New Roman" w:cs="Times New Roman"/>
          <w:b/>
          <w:bCs/>
          <w:sz w:val="24"/>
          <w:szCs w:val="24"/>
        </w:rPr>
        <w:t>16 часа, 0,5</w:t>
      </w:r>
      <w:r w:rsidRPr="00DD7AE2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D7AE2">
        <w:rPr>
          <w:rFonts w:ascii="Times New Roman" w:hAnsi="Times New Roman" w:cs="Times New Roman"/>
          <w:b/>
          <w:bCs/>
          <w:sz w:val="24"/>
          <w:szCs w:val="24"/>
        </w:rPr>
        <w:t xml:space="preserve"> в неделю</w:t>
      </w:r>
      <w:r w:rsidRPr="00DD7AE2">
        <w:rPr>
          <w:rFonts w:ascii="Times New Roman" w:hAnsi="Times New Roman" w:cs="Times New Roman"/>
          <w:sz w:val="24"/>
          <w:szCs w:val="24"/>
        </w:rPr>
        <w:t>.</w:t>
      </w:r>
    </w:p>
    <w:p w:rsidR="00DD7AE2" w:rsidRPr="00DD7AE2" w:rsidRDefault="00DD7AE2" w:rsidP="008A7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AE2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DD7AE2">
        <w:rPr>
          <w:rFonts w:ascii="Times New Roman" w:hAnsi="Times New Roman" w:cs="Times New Roman"/>
          <w:sz w:val="24"/>
          <w:szCs w:val="24"/>
        </w:rPr>
        <w:t xml:space="preserve"> – очная, с частичным дистанционным форматом.</w:t>
      </w:r>
    </w:p>
    <w:p w:rsidR="00DD7AE2" w:rsidRPr="00DD7AE2" w:rsidRDefault="00DD7AE2" w:rsidP="008A7B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D7A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реализации программы используются в основном </w:t>
      </w:r>
      <w:r w:rsidRPr="00DD7AE2">
        <w:rPr>
          <w:rFonts w:ascii="Times New Roman" w:eastAsia="Calibri" w:hAnsi="Times New Roman" w:cs="Times New Roman"/>
          <w:sz w:val="24"/>
          <w:szCs w:val="24"/>
        </w:rPr>
        <w:t>коллективная работа с теоретическим материалом, поиск информации в различных источниках, работа в группах, парах</w:t>
      </w:r>
      <w:r w:rsidRPr="00DD7AE2">
        <w:rPr>
          <w:rFonts w:ascii="Times New Roman" w:hAnsi="Times New Roman" w:cs="Times New Roman"/>
          <w:sz w:val="24"/>
          <w:szCs w:val="24"/>
          <w:shd w:val="clear" w:color="auto" w:fill="FFFFFF"/>
        </w:rPr>
        <w:t>. Занятия по программе проводятся в соответствии с учебным планом</w:t>
      </w:r>
    </w:p>
    <w:p w:rsidR="00AD7D58" w:rsidRPr="003B664B" w:rsidRDefault="00AD7D58" w:rsidP="001F26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664B" w:rsidRPr="003B664B" w:rsidRDefault="003B664B" w:rsidP="008A7B26">
      <w:pPr>
        <w:spacing w:after="0" w:line="240" w:lineRule="auto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Дополнительная образовательная программа "Малая Родина" направлена на формирование патриотического сознания обучающихся, воспитание любви и уважения к своей малой родине — месту, где родился и вырос ребенок. Она охватывает три уровня образовательных результатов: предметные, личностные и </w:t>
      </w:r>
      <w:proofErr w:type="spellStart"/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Предметные результаты:</w:t>
      </w: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смогут освоить следующие знания и умения: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Познакомятся с историей своего родного края, особенностями природы, культуры и традиций региона.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Научатся ориентироваться в географическом пространстве своей местности, изучать карты, схемы, планы местности.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Освоят основы краеведения, научатся собирать и систематизировать краеведческие материалы.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Овладеют основами экологической грамотности, осознавая ответственность перед природой своей родины.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Личностные результаты:</w:t>
      </w: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 способствует формированию важных качеств личности: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Воспитывается чувство гордости за свою малую родину, любовь и уважение к её истории и культуре.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Развивается толерантность и уважительное отношение к другим народам и культурам, проживающим рядом.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Формируются нравственно-эмоциональные качества: доброта, отзывчивость, желание помогать людям.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 обучающихся формируется активная жизненная позиция, стремление сохранить культурное наследие своего народа.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Возникает интерес к исследованию прошлого и настоящего своей малой родины, мотивация к продолжению изучения культурных особенностей региона.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B664B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>Метапредметные</w:t>
      </w:r>
      <w:proofErr w:type="spellEnd"/>
      <w:r w:rsidRPr="003B664B">
        <w:rPr>
          <w:rStyle w:val="a3"/>
          <w:rFonts w:ascii="Times New Roman" w:hAnsi="Times New Roman" w:cs="Times New Roman"/>
          <w:b w:val="0"/>
          <w:bCs w:val="0"/>
          <w:i/>
          <w:color w:val="000000"/>
          <w:sz w:val="24"/>
          <w:szCs w:val="24"/>
          <w:shd w:val="clear" w:color="auto" w:fill="FFFFFF"/>
        </w:rPr>
        <w:t xml:space="preserve"> результаты:</w:t>
      </w:r>
      <w:r w:rsidRPr="003B664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универсальных учебных действий включает развитие следующих компетенций: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Обучающиеся научатся самостоятельно искать, анализировать и интерпретировать информацию о родном крае.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Они овладеют навыком публичного выступления, представления собственных исследований.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Повышают уровень коммуникативных способностей, учатся взаимодействовать друг с другом, вести диалог и обсуждать проблемы своего региона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- Учащиеся приобретают опыт проектной деятельности, организуя мероприятия, посвящённые традициям и праздникам своей местности.</w:t>
      </w:r>
    </w:p>
    <w:p w:rsidR="003B664B" w:rsidRPr="003B664B" w:rsidRDefault="003B664B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Формулируют цели и задачи исследовательской деятельности, планируют и реализуют проекты по изучению культурного наследия малой родины.</w:t>
      </w:r>
    </w:p>
    <w:p w:rsidR="003B664B" w:rsidRPr="003B664B" w:rsidRDefault="003B664B" w:rsidP="001F26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66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дополнительная общеразвивающая программа "Малая Родина" создает условия для всестороннего развития ребёнка, формирует устойчивые интересы и ценности, способствующие становлению гражданина, патриота и активного члена общества.</w:t>
      </w:r>
    </w:p>
    <w:p w:rsidR="003B664B" w:rsidRDefault="003B664B" w:rsidP="001F26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1F60" w:rsidRPr="006A1F60" w:rsidRDefault="006A1F60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Предполагаемые результаты</w:t>
      </w:r>
    </w:p>
    <w:p w:rsidR="006A1F60" w:rsidRPr="00F0684A" w:rsidRDefault="006A1F60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Реализация программы позволит учащимся:</w:t>
      </w:r>
    </w:p>
    <w:p w:rsidR="006A1F60" w:rsidRPr="00F0684A" w:rsidRDefault="006A1F60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расширить знания о родном крае, развить интерес к краеведению;</w:t>
      </w:r>
    </w:p>
    <w:p w:rsidR="006A1F60" w:rsidRPr="00F0684A" w:rsidRDefault="001F2680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="006A1F60"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устойчивое представление о важности сохранения природы и культурного наследия;</w:t>
      </w:r>
    </w:p>
    <w:p w:rsidR="006A1F60" w:rsidRPr="00F0684A" w:rsidRDefault="006A1F60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повысить уровень самостоятельности и ответственности в ходе учебно-познавательной деятельности;</w:t>
      </w:r>
    </w:p>
    <w:p w:rsidR="006A1F60" w:rsidRPr="00F0684A" w:rsidRDefault="006A1F60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укрепить межличностные связи внутри коллектива класса;</w:t>
      </w:r>
    </w:p>
    <w:p w:rsidR="006A1F60" w:rsidRPr="00F0684A" w:rsidRDefault="006A1F60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освоить новые компетенции и умения проектной и исследовательской деятельности.</w:t>
      </w:r>
    </w:p>
    <w:p w:rsidR="006A1F60" w:rsidRPr="00F0684A" w:rsidRDefault="006A1F60" w:rsidP="001F26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Ожидаемым результатом станет повышение уровня осведомлённости учеников о прошлом и настоящем </w:t>
      </w:r>
      <w:proofErr w:type="spellStart"/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Каргасокского</w:t>
      </w:r>
      <w:proofErr w:type="spellEnd"/>
      <w:r w:rsidRPr="00F068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района, желание сохранить историю и культуру родного края для будущих поколений.</w:t>
      </w:r>
    </w:p>
    <w:p w:rsidR="006A1F60" w:rsidRPr="00F0684A" w:rsidRDefault="006A1F60" w:rsidP="001F268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14F4" w:rsidRPr="00F0684A" w:rsidRDefault="007D14F4" w:rsidP="001F26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84A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7D14F4" w:rsidRPr="00F0684A" w:rsidRDefault="007D14F4" w:rsidP="001F26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"/>
        <w:gridCol w:w="4271"/>
        <w:gridCol w:w="1134"/>
        <w:gridCol w:w="1276"/>
        <w:gridCol w:w="2410"/>
      </w:tblGrid>
      <w:tr w:rsidR="00905A54" w:rsidRPr="00F0684A" w:rsidTr="00905A54">
        <w:trPr>
          <w:trHeight w:val="553"/>
        </w:trPr>
        <w:tc>
          <w:tcPr>
            <w:tcW w:w="691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0684A">
              <w:rPr>
                <w:sz w:val="24"/>
                <w:szCs w:val="24"/>
              </w:rPr>
              <w:t>№</w:t>
            </w:r>
          </w:p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 w:rsidRPr="00F0684A">
              <w:rPr>
                <w:sz w:val="24"/>
                <w:szCs w:val="24"/>
              </w:rPr>
              <w:t>п/п</w:t>
            </w:r>
          </w:p>
        </w:tc>
        <w:tc>
          <w:tcPr>
            <w:tcW w:w="4271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 w:firstLine="19"/>
              <w:jc w:val="both"/>
              <w:rPr>
                <w:sz w:val="24"/>
                <w:szCs w:val="24"/>
              </w:rPr>
            </w:pPr>
            <w:proofErr w:type="spellStart"/>
            <w:r w:rsidRPr="00F0684A">
              <w:rPr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134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 w:rsidRPr="00F0684A">
              <w:rPr>
                <w:sz w:val="24"/>
                <w:szCs w:val="24"/>
                <w:lang w:val="ru-RU"/>
              </w:rPr>
              <w:t>Теория</w:t>
            </w:r>
          </w:p>
        </w:tc>
        <w:tc>
          <w:tcPr>
            <w:tcW w:w="1276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F0684A">
              <w:rPr>
                <w:sz w:val="24"/>
                <w:szCs w:val="24"/>
                <w:lang w:val="ru-RU"/>
              </w:rPr>
              <w:t>Практика</w:t>
            </w:r>
          </w:p>
        </w:tc>
        <w:tc>
          <w:tcPr>
            <w:tcW w:w="2410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 w:rsidRPr="004E4E69">
              <w:rPr>
                <w:sz w:val="24"/>
                <w:szCs w:val="24"/>
                <w:lang w:val="ru-RU" w:eastAsia="ru-RU"/>
              </w:rPr>
              <w:t>Форма занятия</w:t>
            </w:r>
          </w:p>
        </w:tc>
      </w:tr>
      <w:tr w:rsidR="00905A54" w:rsidRPr="00F0684A" w:rsidTr="00905A54">
        <w:trPr>
          <w:trHeight w:val="553"/>
        </w:trPr>
        <w:tc>
          <w:tcPr>
            <w:tcW w:w="691" w:type="dxa"/>
          </w:tcPr>
          <w:p w:rsidR="00905A54" w:rsidRPr="00905A54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71" w:type="dxa"/>
          </w:tcPr>
          <w:p w:rsidR="00905A54" w:rsidRPr="00F0684A" w:rsidRDefault="00905A54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0684A"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едение</w:t>
            </w:r>
            <w:proofErr w:type="spellEnd"/>
          </w:p>
        </w:tc>
        <w:tc>
          <w:tcPr>
            <w:tcW w:w="1134" w:type="dxa"/>
          </w:tcPr>
          <w:p w:rsidR="00905A54" w:rsidRPr="00905A54" w:rsidRDefault="00905A54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05A54" w:rsidRPr="00905A54" w:rsidRDefault="00905A54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905A54" w:rsidRPr="00F0684A" w:rsidTr="00905A54">
        <w:trPr>
          <w:trHeight w:val="553"/>
        </w:trPr>
        <w:tc>
          <w:tcPr>
            <w:tcW w:w="691" w:type="dxa"/>
          </w:tcPr>
          <w:p w:rsidR="00905A54" w:rsidRPr="00905A54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271" w:type="dxa"/>
          </w:tcPr>
          <w:p w:rsidR="00905A54" w:rsidRPr="00F0684A" w:rsidRDefault="00905A54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Томская область на карте России</w:t>
            </w:r>
          </w:p>
          <w:p w:rsidR="00905A54" w:rsidRPr="00F0684A" w:rsidRDefault="00905A54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 w:rsidRPr="004E4E69">
              <w:rPr>
                <w:sz w:val="24"/>
                <w:szCs w:val="24"/>
                <w:lang w:val="ru-RU" w:eastAsia="ru-RU"/>
              </w:rPr>
              <w:t xml:space="preserve">интерактивная </w:t>
            </w:r>
            <w:r w:rsidRPr="00F0684A">
              <w:rPr>
                <w:sz w:val="24"/>
                <w:szCs w:val="24"/>
                <w:lang w:val="ru-RU" w:eastAsia="ru-RU"/>
              </w:rPr>
              <w:t>лекция с элементами картографии</w:t>
            </w:r>
          </w:p>
        </w:tc>
      </w:tr>
      <w:tr w:rsidR="00905A54" w:rsidRPr="00F0684A" w:rsidTr="00905A54">
        <w:trPr>
          <w:trHeight w:val="553"/>
        </w:trPr>
        <w:tc>
          <w:tcPr>
            <w:tcW w:w="691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271" w:type="dxa"/>
          </w:tcPr>
          <w:p w:rsidR="00905A54" w:rsidRPr="00F0684A" w:rsidRDefault="00905A54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Российская символика. </w:t>
            </w:r>
          </w:p>
          <w:p w:rsidR="00905A54" w:rsidRPr="00F0684A" w:rsidRDefault="00905A54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Символика Томской области</w:t>
            </w:r>
          </w:p>
        </w:tc>
        <w:tc>
          <w:tcPr>
            <w:tcW w:w="1134" w:type="dxa"/>
          </w:tcPr>
          <w:p w:rsidR="00905A54" w:rsidRPr="00F0684A" w:rsidRDefault="00EF6EB5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76" w:type="dxa"/>
          </w:tcPr>
          <w:p w:rsidR="00905A54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410" w:type="dxa"/>
          </w:tcPr>
          <w:p w:rsidR="00905A54" w:rsidRPr="00F0684A" w:rsidRDefault="00DB3117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лекция</w:t>
            </w:r>
            <w:r w:rsidR="00EF6EB5">
              <w:rPr>
                <w:sz w:val="24"/>
                <w:szCs w:val="24"/>
                <w:lang w:val="ru-RU"/>
              </w:rPr>
              <w:t>,</w:t>
            </w:r>
            <w:r w:rsidR="00EF6EB5" w:rsidRPr="004E4E69">
              <w:rPr>
                <w:sz w:val="24"/>
                <w:szCs w:val="24"/>
                <w:lang w:val="ru-RU" w:eastAsia="ru-RU"/>
              </w:rPr>
              <w:t xml:space="preserve"> </w:t>
            </w:r>
            <w:r w:rsidR="00905A54" w:rsidRPr="004E4E69">
              <w:rPr>
                <w:sz w:val="24"/>
                <w:szCs w:val="24"/>
                <w:lang w:val="ru-RU" w:eastAsia="ru-RU"/>
              </w:rPr>
              <w:t>практическое занятие с творческим компонентом</w:t>
            </w:r>
          </w:p>
        </w:tc>
      </w:tr>
      <w:tr w:rsidR="00EF6EB5" w:rsidRPr="00F0684A" w:rsidTr="00905A54">
        <w:trPr>
          <w:trHeight w:val="553"/>
        </w:trPr>
        <w:tc>
          <w:tcPr>
            <w:tcW w:w="691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71" w:type="dxa"/>
          </w:tcPr>
          <w:p w:rsidR="00EF6EB5" w:rsidRPr="00F0684A" w:rsidRDefault="00EF6EB5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</w:t>
            </w:r>
            <w:r w:rsidRPr="00F0684A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</w:t>
            </w:r>
            <w:r w:rsidRPr="00F0684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заселения</w:t>
            </w:r>
            <w:r w:rsidRPr="00F0684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и </w:t>
            </w: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хозяйственного</w:t>
            </w:r>
            <w:r w:rsidRPr="00F0684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развития Томской</w:t>
            </w:r>
            <w:r w:rsidRPr="00F0684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1134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76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410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Pr="00FE3BAC">
              <w:rPr>
                <w:sz w:val="24"/>
                <w:szCs w:val="24"/>
                <w:lang w:val="ru-RU"/>
              </w:rPr>
              <w:t>еседа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E4E69">
              <w:rPr>
                <w:sz w:val="24"/>
                <w:szCs w:val="24"/>
                <w:lang w:eastAsia="ru-RU"/>
              </w:rPr>
              <w:t>историко-исследовательская</w:t>
            </w:r>
            <w:proofErr w:type="spellEnd"/>
            <w:r w:rsidRPr="004E4E69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4E69">
              <w:rPr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</w:tr>
      <w:tr w:rsidR="00EF6EB5" w:rsidRPr="00F0684A" w:rsidTr="00905A54">
        <w:trPr>
          <w:trHeight w:val="828"/>
        </w:trPr>
        <w:tc>
          <w:tcPr>
            <w:tcW w:w="691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271" w:type="dxa"/>
          </w:tcPr>
          <w:p w:rsidR="00EF6EB5" w:rsidRPr="00F0684A" w:rsidRDefault="00EF6EB5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Заселение </w:t>
            </w:r>
            <w:proofErr w:type="spellStart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Каргасокского</w:t>
            </w:r>
            <w:proofErr w:type="spellEnd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района, села Каргасок</w:t>
            </w:r>
          </w:p>
        </w:tc>
        <w:tc>
          <w:tcPr>
            <w:tcW w:w="1134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76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410" w:type="dxa"/>
          </w:tcPr>
          <w:p w:rsidR="00EF6EB5" w:rsidRPr="00F0684A" w:rsidRDefault="001078C1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 w:rsidRPr="001078C1">
              <w:rPr>
                <w:sz w:val="24"/>
                <w:szCs w:val="24"/>
                <w:lang w:val="ru-RU"/>
              </w:rPr>
              <w:t>экскурсия-поход</w:t>
            </w:r>
            <w:r>
              <w:rPr>
                <w:sz w:val="24"/>
                <w:szCs w:val="24"/>
                <w:lang w:val="ru-RU"/>
              </w:rPr>
              <w:t>,</w:t>
            </w:r>
            <w:r w:rsidR="00EF6EB5" w:rsidRPr="00F0684A">
              <w:rPr>
                <w:sz w:val="24"/>
                <w:szCs w:val="24"/>
                <w:lang w:val="ru-RU" w:eastAsia="ru-RU"/>
              </w:rPr>
              <w:t xml:space="preserve"> </w:t>
            </w:r>
            <w:r w:rsidR="00EF6EB5" w:rsidRPr="004E4E69">
              <w:rPr>
                <w:sz w:val="24"/>
                <w:szCs w:val="24"/>
                <w:lang w:val="ru-RU" w:eastAsia="ru-RU"/>
              </w:rPr>
              <w:t>историко-исследовательская деятельность</w:t>
            </w:r>
          </w:p>
        </w:tc>
      </w:tr>
      <w:tr w:rsidR="00EF6EB5" w:rsidRPr="00F0684A" w:rsidTr="00905A54">
        <w:trPr>
          <w:trHeight w:val="827"/>
        </w:trPr>
        <w:tc>
          <w:tcPr>
            <w:tcW w:w="691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71" w:type="dxa"/>
          </w:tcPr>
          <w:p w:rsidR="00EF6EB5" w:rsidRPr="00F0684A" w:rsidRDefault="00EF6EB5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Национальный состав </w:t>
            </w:r>
            <w:proofErr w:type="spellStart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Каргасокского</w:t>
            </w:r>
            <w:proofErr w:type="spellEnd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района, села Каргасок</w:t>
            </w:r>
          </w:p>
        </w:tc>
        <w:tc>
          <w:tcPr>
            <w:tcW w:w="1134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76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410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Pr="00FE3BAC">
              <w:rPr>
                <w:sz w:val="24"/>
                <w:szCs w:val="24"/>
                <w:lang w:val="ru-RU"/>
              </w:rPr>
              <w:t>еседа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Pr="004E4E69">
              <w:rPr>
                <w:sz w:val="24"/>
                <w:szCs w:val="24"/>
                <w:lang w:val="ru-RU" w:eastAsia="ru-RU"/>
              </w:rPr>
              <w:t>культурологический практикум</w:t>
            </w:r>
            <w:r w:rsidR="00317354">
              <w:rPr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905A54" w:rsidRPr="00F0684A" w:rsidTr="00905A54">
        <w:trPr>
          <w:trHeight w:val="827"/>
        </w:trPr>
        <w:tc>
          <w:tcPr>
            <w:tcW w:w="691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4271" w:type="dxa"/>
          </w:tcPr>
          <w:p w:rsidR="00905A54" w:rsidRPr="00A45310" w:rsidRDefault="00905A54" w:rsidP="001F2680">
            <w:pPr>
              <w:ind w:firstLine="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531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Моя родословная.</w:t>
            </w:r>
          </w:p>
          <w:p w:rsidR="00905A54" w:rsidRPr="00F0684A" w:rsidRDefault="00905A54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Составление своей родословной</w:t>
            </w:r>
          </w:p>
        </w:tc>
        <w:tc>
          <w:tcPr>
            <w:tcW w:w="1134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905A54" w:rsidRPr="00F0684A" w:rsidRDefault="00317354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 w:rsidRPr="00317354">
              <w:rPr>
                <w:sz w:val="24"/>
                <w:szCs w:val="24"/>
                <w:lang w:val="ru-RU"/>
              </w:rPr>
              <w:t>индивидуальная проектная деятельность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EF6EB5">
              <w:rPr>
                <w:sz w:val="24"/>
                <w:szCs w:val="24"/>
                <w:lang w:val="ru-RU"/>
              </w:rPr>
              <w:t>д</w:t>
            </w:r>
            <w:r w:rsidR="00EF6EB5" w:rsidRPr="00F0684A">
              <w:rPr>
                <w:sz w:val="24"/>
                <w:szCs w:val="24"/>
                <w:lang w:val="ru-RU"/>
              </w:rPr>
              <w:t>оклад, презентация</w:t>
            </w:r>
          </w:p>
        </w:tc>
      </w:tr>
      <w:tr w:rsidR="00EF6EB5" w:rsidRPr="00F0684A" w:rsidTr="00905A54">
        <w:trPr>
          <w:trHeight w:val="827"/>
        </w:trPr>
        <w:tc>
          <w:tcPr>
            <w:tcW w:w="691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71" w:type="dxa"/>
          </w:tcPr>
          <w:p w:rsidR="00EF6EB5" w:rsidRPr="00F0684A" w:rsidRDefault="00EF6EB5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Природные условия Томской области, </w:t>
            </w:r>
            <w:proofErr w:type="spellStart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Каргасокского</w:t>
            </w:r>
            <w:proofErr w:type="spellEnd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района, села Каргасок</w:t>
            </w:r>
          </w:p>
        </w:tc>
        <w:tc>
          <w:tcPr>
            <w:tcW w:w="1134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Pr="00FE3BAC">
              <w:rPr>
                <w:sz w:val="24"/>
                <w:szCs w:val="24"/>
                <w:lang w:val="ru-RU"/>
              </w:rPr>
              <w:t>еседа</w:t>
            </w:r>
          </w:p>
        </w:tc>
      </w:tr>
      <w:tr w:rsidR="00EF6EB5" w:rsidRPr="00F0684A" w:rsidTr="00905A54">
        <w:trPr>
          <w:trHeight w:val="827"/>
        </w:trPr>
        <w:tc>
          <w:tcPr>
            <w:tcW w:w="691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4271" w:type="dxa"/>
          </w:tcPr>
          <w:p w:rsidR="00EF6EB5" w:rsidRPr="00F0684A" w:rsidRDefault="00EF6EB5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природы </w:t>
            </w:r>
            <w:proofErr w:type="spellStart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Каргасокского</w:t>
            </w:r>
            <w:proofErr w:type="spellEnd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района, топонимика, легенды и сказания</w:t>
            </w:r>
          </w:p>
        </w:tc>
        <w:tc>
          <w:tcPr>
            <w:tcW w:w="1134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EF6EB5" w:rsidRPr="00F0684A" w:rsidRDefault="009B6043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9B6043" w:rsidRDefault="009B6043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практикум.</w:t>
            </w:r>
          </w:p>
          <w:p w:rsidR="00EF6EB5" w:rsidRPr="00F0684A" w:rsidRDefault="00EF6EB5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F6EB5" w:rsidRPr="00F0684A" w:rsidTr="00905A54">
        <w:trPr>
          <w:trHeight w:val="827"/>
        </w:trPr>
        <w:tc>
          <w:tcPr>
            <w:tcW w:w="691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271" w:type="dxa"/>
          </w:tcPr>
          <w:p w:rsidR="00EF6EB5" w:rsidRPr="00F0684A" w:rsidRDefault="00EF6EB5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Растительный и животный мир </w:t>
            </w:r>
            <w:proofErr w:type="spellStart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Каргасокского</w:t>
            </w:r>
            <w:proofErr w:type="spellEnd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района, села Каргасок</w:t>
            </w:r>
          </w:p>
        </w:tc>
        <w:tc>
          <w:tcPr>
            <w:tcW w:w="1134" w:type="dxa"/>
          </w:tcPr>
          <w:p w:rsidR="00EF6EB5" w:rsidRPr="00F0684A" w:rsidRDefault="00EE1059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EF6EB5" w:rsidRPr="00397971" w:rsidRDefault="00EE1059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EF6EB5" w:rsidRPr="00F0684A" w:rsidTr="00905A54">
        <w:trPr>
          <w:trHeight w:val="827"/>
        </w:trPr>
        <w:tc>
          <w:tcPr>
            <w:tcW w:w="691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71" w:type="dxa"/>
          </w:tcPr>
          <w:p w:rsidR="00EF6EB5" w:rsidRPr="00F0684A" w:rsidRDefault="00EF6EB5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Памятные места и улицы села Каргасок</w:t>
            </w:r>
          </w:p>
        </w:tc>
        <w:tc>
          <w:tcPr>
            <w:tcW w:w="1134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76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410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Pr="00FE3BAC">
              <w:rPr>
                <w:sz w:val="24"/>
                <w:szCs w:val="24"/>
                <w:lang w:val="ru-RU"/>
              </w:rPr>
              <w:t>еседа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Pr="004E4E69">
              <w:rPr>
                <w:sz w:val="24"/>
                <w:szCs w:val="24"/>
                <w:lang w:val="ru-RU" w:eastAsia="ru-RU"/>
              </w:rPr>
              <w:t xml:space="preserve">краеведческая экскурсия </w:t>
            </w:r>
          </w:p>
        </w:tc>
      </w:tr>
      <w:tr w:rsidR="00905A54" w:rsidRPr="00F0684A" w:rsidTr="00905A54">
        <w:trPr>
          <w:trHeight w:val="827"/>
        </w:trPr>
        <w:tc>
          <w:tcPr>
            <w:tcW w:w="691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4271" w:type="dxa"/>
          </w:tcPr>
          <w:p w:rsidR="00905A54" w:rsidRPr="00F0684A" w:rsidRDefault="00905A54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Карта </w:t>
            </w:r>
            <w:proofErr w:type="spellStart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Каргасокского</w:t>
            </w:r>
            <w:proofErr w:type="spellEnd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района, достопримечательности </w:t>
            </w:r>
          </w:p>
        </w:tc>
        <w:tc>
          <w:tcPr>
            <w:tcW w:w="1134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05A54" w:rsidRPr="00905A54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905A54" w:rsidRPr="00516965" w:rsidRDefault="00516965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практикум</w:t>
            </w:r>
          </w:p>
        </w:tc>
      </w:tr>
      <w:tr w:rsidR="00EF6EB5" w:rsidRPr="00F0684A" w:rsidTr="00905A54">
        <w:trPr>
          <w:trHeight w:val="551"/>
        </w:trPr>
        <w:tc>
          <w:tcPr>
            <w:tcW w:w="691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71" w:type="dxa"/>
          </w:tcPr>
          <w:p w:rsidR="00EF6EB5" w:rsidRPr="00F0684A" w:rsidRDefault="00EF6EB5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Заслуженные люди </w:t>
            </w:r>
            <w:proofErr w:type="spellStart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Каргасокского</w:t>
            </w:r>
            <w:proofErr w:type="spellEnd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района, села Каргасок</w:t>
            </w:r>
          </w:p>
        </w:tc>
        <w:tc>
          <w:tcPr>
            <w:tcW w:w="1134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1276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2410" w:type="dxa"/>
          </w:tcPr>
          <w:p w:rsidR="00EF6EB5" w:rsidRPr="00F0684A" w:rsidRDefault="00EF6EB5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Pr="00FE3BAC">
              <w:rPr>
                <w:sz w:val="24"/>
                <w:szCs w:val="24"/>
                <w:lang w:val="ru-RU"/>
              </w:rPr>
              <w:t>еседа</w:t>
            </w:r>
            <w:r>
              <w:rPr>
                <w:sz w:val="24"/>
                <w:szCs w:val="24"/>
                <w:lang w:val="ru-RU" w:eastAsia="ru-RU"/>
              </w:rPr>
              <w:t xml:space="preserve">, </w:t>
            </w:r>
            <w:r w:rsidRPr="004E4E69">
              <w:rPr>
                <w:sz w:val="24"/>
                <w:szCs w:val="24"/>
                <w:lang w:val="ru-RU" w:eastAsia="ru-RU"/>
              </w:rPr>
              <w:t>биографическое исследование и общение с местными жителями</w:t>
            </w:r>
            <w:r w:rsidRPr="00F0684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05A54" w:rsidRPr="00F0684A" w:rsidTr="00905A54">
        <w:trPr>
          <w:trHeight w:val="551"/>
        </w:trPr>
        <w:tc>
          <w:tcPr>
            <w:tcW w:w="691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4271" w:type="dxa"/>
          </w:tcPr>
          <w:p w:rsidR="00905A54" w:rsidRPr="00F0684A" w:rsidRDefault="00905A54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Художники </w:t>
            </w:r>
            <w:proofErr w:type="spellStart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Каргасокского</w:t>
            </w:r>
            <w:proofErr w:type="spellEnd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района, села Каргасок</w:t>
            </w:r>
          </w:p>
        </w:tc>
        <w:tc>
          <w:tcPr>
            <w:tcW w:w="1134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05A54" w:rsidRPr="00F0684A" w:rsidRDefault="00EF6EB5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 w:rsidRPr="00FE3BAC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905A54" w:rsidRPr="00F0684A" w:rsidTr="00905A54">
        <w:trPr>
          <w:trHeight w:val="551"/>
        </w:trPr>
        <w:tc>
          <w:tcPr>
            <w:tcW w:w="691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4271" w:type="dxa"/>
          </w:tcPr>
          <w:p w:rsidR="00905A54" w:rsidRPr="00F0684A" w:rsidRDefault="00905A54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Поэты и писатели </w:t>
            </w:r>
            <w:proofErr w:type="spellStart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Каргасокского</w:t>
            </w:r>
            <w:proofErr w:type="spellEnd"/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района, села Каргасок</w:t>
            </w:r>
          </w:p>
        </w:tc>
        <w:tc>
          <w:tcPr>
            <w:tcW w:w="1134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05A54" w:rsidRPr="00F0684A" w:rsidRDefault="00EF6EB5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r w:rsidRPr="00FE3BAC">
              <w:rPr>
                <w:sz w:val="24"/>
                <w:szCs w:val="24"/>
                <w:lang w:val="ru-RU"/>
              </w:rPr>
              <w:t>беседа</w:t>
            </w:r>
          </w:p>
        </w:tc>
      </w:tr>
      <w:tr w:rsidR="00905A54" w:rsidRPr="00F0684A" w:rsidTr="00905A54">
        <w:trPr>
          <w:trHeight w:val="551"/>
        </w:trPr>
        <w:tc>
          <w:tcPr>
            <w:tcW w:w="691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4271" w:type="dxa"/>
          </w:tcPr>
          <w:p w:rsidR="00905A54" w:rsidRPr="00F0684A" w:rsidRDefault="00905A54" w:rsidP="001F2680">
            <w:pPr>
              <w:ind w:firstLine="1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68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Итоговое занятие</w:t>
            </w:r>
          </w:p>
        </w:tc>
        <w:tc>
          <w:tcPr>
            <w:tcW w:w="1134" w:type="dxa"/>
          </w:tcPr>
          <w:p w:rsidR="00905A54" w:rsidRPr="00F0684A" w:rsidRDefault="00EF6EB5" w:rsidP="001F2680">
            <w:pPr>
              <w:pStyle w:val="TableParagraph"/>
              <w:spacing w:line="240" w:lineRule="auto"/>
              <w:ind w:left="0" w:firstLine="18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:rsidR="00905A54" w:rsidRPr="00F0684A" w:rsidRDefault="00905A54" w:rsidP="001F2680">
            <w:pPr>
              <w:pStyle w:val="TableParagraph"/>
              <w:spacing w:line="240" w:lineRule="auto"/>
              <w:ind w:left="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905A54" w:rsidRPr="00F0684A" w:rsidRDefault="00C07C48" w:rsidP="001F2680">
            <w:pPr>
              <w:pStyle w:val="TableParagraph"/>
              <w:spacing w:line="240" w:lineRule="auto"/>
              <w:ind w:left="0" w:firstLine="21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80D01">
              <w:rPr>
                <w:sz w:val="24"/>
                <w:szCs w:val="24"/>
              </w:rPr>
              <w:t>праздник</w:t>
            </w:r>
            <w:proofErr w:type="spellEnd"/>
            <w:r w:rsidRPr="00E80D01">
              <w:rPr>
                <w:sz w:val="24"/>
                <w:szCs w:val="24"/>
              </w:rPr>
              <w:t xml:space="preserve"> </w:t>
            </w:r>
            <w:proofErr w:type="spellStart"/>
            <w:r w:rsidRPr="00E80D01">
              <w:rPr>
                <w:sz w:val="24"/>
                <w:szCs w:val="24"/>
              </w:rPr>
              <w:t>достижений</w:t>
            </w:r>
            <w:proofErr w:type="spellEnd"/>
            <w:r w:rsidRPr="00E80D01">
              <w:rPr>
                <w:sz w:val="24"/>
                <w:szCs w:val="24"/>
              </w:rPr>
              <w:t>.</w:t>
            </w:r>
          </w:p>
        </w:tc>
      </w:tr>
    </w:tbl>
    <w:p w:rsidR="002020B1" w:rsidRDefault="002020B1" w:rsidP="001F2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0D01" w:rsidRPr="00E80D01" w:rsidRDefault="00E80D01" w:rsidP="001F268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D01">
        <w:rPr>
          <w:rFonts w:ascii="Times New Roman" w:hAnsi="Times New Roman" w:cs="Times New Roman"/>
          <w:b/>
          <w:sz w:val="24"/>
          <w:szCs w:val="24"/>
        </w:rPr>
        <w:t>Содержание учебного плана</w:t>
      </w:r>
    </w:p>
    <w:p w:rsidR="00E80D01" w:rsidRPr="006A1F60" w:rsidRDefault="00E80D01" w:rsidP="001F2680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Занятие №1. Введение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вводное занятие.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Содержание: Знакомство с целями и задачами курса. Объяснение структуры учебной программы. Определение правил взаимодействия и поведения на занятиях.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Занятие №2. Томская область на карте России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лекционно-практическое занятие.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Содержание: Презентация географии Томской области, её положение среди субъектов РФ. Самостоятельная работа с картой России, выделение границ и центров Томской области. Обсуждение экономических и природно-климатических особенностей региона.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Занятие №3. Российская символика и символика района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практическое занятие с творческим компонентом.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Лекция о значении символов государства (герб, гимн, флаг).  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Практическая работа: создание гербов и флагов </w:t>
      </w:r>
      <w:r w:rsidR="00DB3117" w:rsidRPr="006A1F60">
        <w:rPr>
          <w:rFonts w:ascii="Times New Roman" w:hAnsi="Times New Roman" w:cs="Times New Roman"/>
          <w:sz w:val="24"/>
          <w:szCs w:val="24"/>
        </w:rPr>
        <w:t xml:space="preserve">собственных поселений. </w:t>
      </w:r>
      <w:r w:rsidRPr="006A1F60">
        <w:rPr>
          <w:rFonts w:ascii="Times New Roman" w:hAnsi="Times New Roman" w:cs="Times New Roman"/>
          <w:sz w:val="24"/>
          <w:szCs w:val="24"/>
        </w:rPr>
        <w:t xml:space="preserve">Описание символики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6A1F60">
        <w:rPr>
          <w:rFonts w:ascii="Times New Roman" w:hAnsi="Times New Roman" w:cs="Times New Roman"/>
          <w:sz w:val="24"/>
          <w:szCs w:val="24"/>
        </w:rPr>
        <w:t xml:space="preserve"> района и сравнение её с общероссийскими символами.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72C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Занятие №4. Основные этапы заселения и хозяйств</w:t>
      </w:r>
      <w:r w:rsidR="001B772C" w:rsidRPr="006A1F60">
        <w:rPr>
          <w:rFonts w:ascii="Times New Roman" w:hAnsi="Times New Roman" w:cs="Times New Roman"/>
          <w:sz w:val="24"/>
          <w:szCs w:val="24"/>
        </w:rPr>
        <w:t>енного развития Томской области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комбинированное занятие.</w:t>
      </w:r>
    </w:p>
    <w:p w:rsidR="00551617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E80D01" w:rsidRPr="006A1F60">
        <w:rPr>
          <w:rFonts w:ascii="Times New Roman" w:hAnsi="Times New Roman" w:cs="Times New Roman"/>
          <w:sz w:val="24"/>
          <w:szCs w:val="24"/>
        </w:rPr>
        <w:t>Прослушивание лекц</w:t>
      </w:r>
      <w:r w:rsidR="001078C1" w:rsidRPr="006A1F60">
        <w:rPr>
          <w:rFonts w:ascii="Times New Roman" w:hAnsi="Times New Roman" w:cs="Times New Roman"/>
          <w:sz w:val="24"/>
          <w:szCs w:val="24"/>
        </w:rPr>
        <w:t>ии о ключевых этапах заселения</w:t>
      </w:r>
      <w:r w:rsidR="00E80D01" w:rsidRPr="006A1F60">
        <w:rPr>
          <w:rFonts w:ascii="Times New Roman" w:hAnsi="Times New Roman" w:cs="Times New Roman"/>
          <w:sz w:val="24"/>
          <w:szCs w:val="24"/>
        </w:rPr>
        <w:t xml:space="preserve"> и развит</w:t>
      </w:r>
      <w:r w:rsidRPr="006A1F60">
        <w:rPr>
          <w:rFonts w:ascii="Times New Roman" w:hAnsi="Times New Roman" w:cs="Times New Roman"/>
          <w:sz w:val="24"/>
          <w:szCs w:val="24"/>
        </w:rPr>
        <w:t xml:space="preserve">ия хозяйства Томской области. </w:t>
      </w:r>
      <w:r w:rsidR="00551617" w:rsidRPr="006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Знакомство с историей появления первых поселений, развитие хозяйства, освоение территории, исторические события, повлиявшие на развитие региона. </w:t>
      </w:r>
      <w:r w:rsidR="00E80D01" w:rsidRPr="006A1F60">
        <w:rPr>
          <w:rFonts w:ascii="Times New Roman" w:hAnsi="Times New Roman" w:cs="Times New Roman"/>
          <w:sz w:val="24"/>
          <w:szCs w:val="24"/>
        </w:rPr>
        <w:t>Анализ исторических докум</w:t>
      </w:r>
      <w:r w:rsidRPr="006A1F60">
        <w:rPr>
          <w:rFonts w:ascii="Times New Roman" w:hAnsi="Times New Roman" w:cs="Times New Roman"/>
          <w:sz w:val="24"/>
          <w:szCs w:val="24"/>
        </w:rPr>
        <w:t xml:space="preserve">ентов и материалов о регионе. </w:t>
      </w:r>
      <w:r w:rsidR="00E80D01" w:rsidRPr="006A1F60">
        <w:rPr>
          <w:rFonts w:ascii="Times New Roman" w:hAnsi="Times New Roman" w:cs="Times New Roman"/>
          <w:sz w:val="24"/>
          <w:szCs w:val="24"/>
        </w:rPr>
        <w:t>Групповая дискуссия о влиянии природных факторов на экономику региона</w:t>
      </w:r>
      <w:r w:rsidR="00551617" w:rsidRPr="006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551617" w:rsidRPr="006A1F60" w:rsidRDefault="00551617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Занятие №5. Заселение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6A1F60">
        <w:rPr>
          <w:rFonts w:ascii="Times New Roman" w:hAnsi="Times New Roman" w:cs="Times New Roman"/>
          <w:sz w:val="24"/>
          <w:szCs w:val="24"/>
        </w:rPr>
        <w:t xml:space="preserve"> района, села Каргасок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экскурсия-поход.</w:t>
      </w:r>
    </w:p>
    <w:p w:rsidR="00E80D01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551617" w:rsidRPr="006A1F60">
        <w:rPr>
          <w:rFonts w:ascii="Times New Roman" w:hAnsi="Times New Roman" w:cs="Times New Roman"/>
          <w:sz w:val="24"/>
          <w:szCs w:val="24"/>
        </w:rPr>
        <w:t>Посещение музея</w:t>
      </w:r>
      <w:r w:rsidR="00E80D01" w:rsidRPr="006A1F60">
        <w:rPr>
          <w:rFonts w:ascii="Times New Roman" w:hAnsi="Times New Roman" w:cs="Times New Roman"/>
          <w:sz w:val="24"/>
          <w:szCs w:val="24"/>
        </w:rPr>
        <w:t xml:space="preserve">, </w:t>
      </w:r>
      <w:r w:rsidR="001078C1" w:rsidRPr="006A1F60">
        <w:rPr>
          <w:rFonts w:ascii="Times New Roman" w:hAnsi="Times New Roman" w:cs="Times New Roman"/>
          <w:sz w:val="24"/>
          <w:szCs w:val="24"/>
        </w:rPr>
        <w:t xml:space="preserve">связанного с историей района. </w:t>
      </w:r>
      <w:r w:rsidR="00D23B52" w:rsidRPr="006A1F60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r w:rsidR="00D23B52" w:rsidRPr="006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историческими аспектами формирования </w:t>
      </w:r>
      <w:proofErr w:type="spellStart"/>
      <w:r w:rsidR="00D23B52" w:rsidRPr="006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Каргасокского</w:t>
      </w:r>
      <w:proofErr w:type="spellEnd"/>
      <w:r w:rsidR="00D23B52" w:rsidRPr="006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и села Каргасок, особенностями первоначального заселения, роли различных этнических групп населения. </w:t>
      </w:r>
      <w:r w:rsidR="00E80D01" w:rsidRPr="006A1F60">
        <w:rPr>
          <w:rFonts w:ascii="Times New Roman" w:hAnsi="Times New Roman" w:cs="Times New Roman"/>
          <w:sz w:val="24"/>
          <w:szCs w:val="24"/>
        </w:rPr>
        <w:t xml:space="preserve">Экскурсионный поход по улицам </w:t>
      </w:r>
      <w:proofErr w:type="spellStart"/>
      <w:r w:rsidR="00E80D01" w:rsidRPr="006A1F60">
        <w:rPr>
          <w:rFonts w:ascii="Times New Roman" w:hAnsi="Times New Roman" w:cs="Times New Roman"/>
          <w:sz w:val="24"/>
          <w:szCs w:val="24"/>
        </w:rPr>
        <w:t>Каргасока</w:t>
      </w:r>
      <w:proofErr w:type="spellEnd"/>
      <w:r w:rsidR="00E80D01" w:rsidRPr="006A1F60">
        <w:rPr>
          <w:rFonts w:ascii="Times New Roman" w:hAnsi="Times New Roman" w:cs="Times New Roman"/>
          <w:sz w:val="24"/>
          <w:szCs w:val="24"/>
        </w:rPr>
        <w:t xml:space="preserve">, </w:t>
      </w:r>
      <w:r w:rsidR="001078C1" w:rsidRPr="006A1F60">
        <w:rPr>
          <w:rFonts w:ascii="Times New Roman" w:hAnsi="Times New Roman" w:cs="Times New Roman"/>
          <w:sz w:val="24"/>
          <w:szCs w:val="24"/>
        </w:rPr>
        <w:t xml:space="preserve">осмотр старых домов и зданий. </w:t>
      </w:r>
      <w:r w:rsidR="00E80D01" w:rsidRPr="006A1F60">
        <w:rPr>
          <w:rFonts w:ascii="Times New Roman" w:hAnsi="Times New Roman" w:cs="Times New Roman"/>
          <w:sz w:val="24"/>
          <w:szCs w:val="24"/>
        </w:rPr>
        <w:t>Интервьюирование старожилов о прошлом села.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lastRenderedPageBreak/>
        <w:t xml:space="preserve">Занятие №6. Особенности природы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6A1F60">
        <w:rPr>
          <w:rFonts w:ascii="Times New Roman" w:hAnsi="Times New Roman" w:cs="Times New Roman"/>
          <w:sz w:val="24"/>
          <w:szCs w:val="24"/>
        </w:rPr>
        <w:t xml:space="preserve"> района, топонимика, легенды и сказания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тематический урок-исследование.</w:t>
      </w:r>
    </w:p>
    <w:p w:rsidR="00E80D01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E80D01" w:rsidRPr="006A1F60">
        <w:rPr>
          <w:rFonts w:ascii="Times New Roman" w:hAnsi="Times New Roman" w:cs="Times New Roman"/>
          <w:sz w:val="24"/>
          <w:szCs w:val="24"/>
        </w:rPr>
        <w:t xml:space="preserve">Изучение ландшафтных характеристик и животного мира района.  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Рассказ о происхождении названий населённых пунктов </w:t>
      </w:r>
      <w:r w:rsidR="00751A14" w:rsidRPr="006A1F60">
        <w:rPr>
          <w:rFonts w:ascii="Times New Roman" w:hAnsi="Times New Roman" w:cs="Times New Roman"/>
          <w:sz w:val="24"/>
          <w:szCs w:val="24"/>
        </w:rPr>
        <w:t xml:space="preserve">и водоёмов (топонимии). </w:t>
      </w:r>
      <w:r w:rsidR="00751A14" w:rsidRPr="006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Изучение местных народных преданий, сказаний и поверий.</w:t>
      </w:r>
      <w:r w:rsidR="00751A14" w:rsidRPr="006A1F60">
        <w:rPr>
          <w:rFonts w:ascii="Times New Roman" w:hAnsi="Times New Roman" w:cs="Times New Roman"/>
          <w:sz w:val="24"/>
          <w:szCs w:val="24"/>
        </w:rPr>
        <w:t xml:space="preserve"> </w:t>
      </w:r>
      <w:r w:rsidRPr="006A1F60">
        <w:rPr>
          <w:rFonts w:ascii="Times New Roman" w:hAnsi="Times New Roman" w:cs="Times New Roman"/>
          <w:sz w:val="24"/>
          <w:szCs w:val="24"/>
        </w:rPr>
        <w:t xml:space="preserve">Чтение и обсуждение фольклорных рассказов и легенд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6A1F60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72C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Занятие №7. Моя родословная</w:t>
      </w:r>
      <w:r w:rsidR="001B772C" w:rsidRPr="006A1F60">
        <w:rPr>
          <w:rFonts w:ascii="Times New Roman" w:hAnsi="Times New Roman" w:cs="Times New Roman"/>
          <w:sz w:val="24"/>
          <w:szCs w:val="24"/>
        </w:rPr>
        <w:t>. Составление своей родословной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индивидуальная проектная деятельность.</w:t>
      </w:r>
    </w:p>
    <w:p w:rsidR="00E80D01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E80D01" w:rsidRPr="006A1F60">
        <w:rPr>
          <w:rFonts w:ascii="Times New Roman" w:hAnsi="Times New Roman" w:cs="Times New Roman"/>
          <w:sz w:val="24"/>
          <w:szCs w:val="24"/>
        </w:rPr>
        <w:t xml:space="preserve">Инструктаж по сбору материала для составления родословной.  </w:t>
      </w:r>
    </w:p>
    <w:p w:rsidR="00E80D01" w:rsidRPr="006A1F60" w:rsidRDefault="00EE1059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Практическое </w:t>
      </w:r>
      <w:r w:rsidRPr="006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занятие по составлению собственной родословной, работа с семейными архивами, устной семейной историей. </w:t>
      </w:r>
      <w:r w:rsidR="00E80D01" w:rsidRPr="006A1F60">
        <w:rPr>
          <w:rFonts w:ascii="Times New Roman" w:hAnsi="Times New Roman" w:cs="Times New Roman"/>
          <w:sz w:val="24"/>
          <w:szCs w:val="24"/>
        </w:rPr>
        <w:t>Оформление проекта с использованием компьютерных технологий.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72C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Занятие №8. Природные условия Томской области,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6A1F60">
        <w:rPr>
          <w:rFonts w:ascii="Times New Roman" w:hAnsi="Times New Roman" w:cs="Times New Roman"/>
          <w:sz w:val="24"/>
          <w:szCs w:val="24"/>
        </w:rPr>
        <w:t xml:space="preserve"> района,</w:t>
      </w:r>
      <w:r w:rsidR="001B772C" w:rsidRPr="006A1F60">
        <w:rPr>
          <w:rFonts w:ascii="Times New Roman" w:hAnsi="Times New Roman" w:cs="Times New Roman"/>
          <w:sz w:val="24"/>
          <w:szCs w:val="24"/>
        </w:rPr>
        <w:t xml:space="preserve"> села Каргасок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Форма занятия: </w:t>
      </w:r>
      <w:r w:rsidR="009B6043" w:rsidRPr="006A1F60">
        <w:rPr>
          <w:rFonts w:ascii="Times New Roman" w:hAnsi="Times New Roman" w:cs="Times New Roman"/>
          <w:sz w:val="24"/>
          <w:szCs w:val="24"/>
        </w:rPr>
        <w:t>лекция</w:t>
      </w:r>
    </w:p>
    <w:p w:rsidR="00E80D01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E80D01" w:rsidRPr="006A1F60">
        <w:rPr>
          <w:rFonts w:ascii="Times New Roman" w:hAnsi="Times New Roman" w:cs="Times New Roman"/>
          <w:sz w:val="24"/>
          <w:szCs w:val="24"/>
        </w:rPr>
        <w:t>Работа с атласами и справочниками по климатически</w:t>
      </w:r>
      <w:r w:rsidRPr="006A1F60">
        <w:rPr>
          <w:rFonts w:ascii="Times New Roman" w:hAnsi="Times New Roman" w:cs="Times New Roman"/>
          <w:sz w:val="24"/>
          <w:szCs w:val="24"/>
        </w:rPr>
        <w:t xml:space="preserve">м условиям и рельефу региона. </w:t>
      </w:r>
      <w:r w:rsidR="00E80D01" w:rsidRPr="006A1F60">
        <w:rPr>
          <w:rFonts w:ascii="Times New Roman" w:hAnsi="Times New Roman" w:cs="Times New Roman"/>
          <w:sz w:val="24"/>
          <w:szCs w:val="24"/>
        </w:rPr>
        <w:t>Проведение экспериментов, направленных на выявление влияния окружающей среды на жизнедеятельнос</w:t>
      </w:r>
      <w:r w:rsidR="009B6043" w:rsidRPr="006A1F60">
        <w:rPr>
          <w:rFonts w:ascii="Times New Roman" w:hAnsi="Times New Roman" w:cs="Times New Roman"/>
          <w:sz w:val="24"/>
          <w:szCs w:val="24"/>
        </w:rPr>
        <w:t xml:space="preserve">ть людей. </w:t>
      </w:r>
      <w:r w:rsidR="00E80D01" w:rsidRPr="006A1F60">
        <w:rPr>
          <w:rFonts w:ascii="Times New Roman" w:hAnsi="Times New Roman" w:cs="Times New Roman"/>
          <w:sz w:val="24"/>
          <w:szCs w:val="24"/>
        </w:rPr>
        <w:t>Представление презентаций учащимися.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72C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Занятие №9. Особенности природы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6A1F60">
        <w:rPr>
          <w:rFonts w:ascii="Times New Roman" w:hAnsi="Times New Roman" w:cs="Times New Roman"/>
          <w:sz w:val="24"/>
          <w:szCs w:val="24"/>
        </w:rPr>
        <w:t xml:space="preserve"> района,</w:t>
      </w:r>
      <w:r w:rsidR="001B772C" w:rsidRPr="006A1F60">
        <w:rPr>
          <w:rFonts w:ascii="Times New Roman" w:hAnsi="Times New Roman" w:cs="Times New Roman"/>
          <w:sz w:val="24"/>
          <w:szCs w:val="24"/>
        </w:rPr>
        <w:t xml:space="preserve"> топонимика, легенды и сказания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практикум.</w:t>
      </w:r>
    </w:p>
    <w:p w:rsidR="00E80D01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E80D01" w:rsidRPr="006A1F60">
        <w:rPr>
          <w:rFonts w:ascii="Times New Roman" w:hAnsi="Times New Roman" w:cs="Times New Roman"/>
          <w:sz w:val="24"/>
          <w:szCs w:val="24"/>
        </w:rPr>
        <w:t>Повторение темы</w:t>
      </w:r>
      <w:r w:rsidRPr="006A1F60">
        <w:rPr>
          <w:rFonts w:ascii="Times New Roman" w:hAnsi="Times New Roman" w:cs="Times New Roman"/>
          <w:sz w:val="24"/>
          <w:szCs w:val="24"/>
        </w:rPr>
        <w:t xml:space="preserve"> особенностей природы района. </w:t>
      </w:r>
      <w:r w:rsidR="00E80D01" w:rsidRPr="006A1F60">
        <w:rPr>
          <w:rFonts w:ascii="Times New Roman" w:hAnsi="Times New Roman" w:cs="Times New Roman"/>
          <w:sz w:val="24"/>
          <w:szCs w:val="24"/>
        </w:rPr>
        <w:t>Создание коллективного проекта "То</w:t>
      </w:r>
      <w:r w:rsidRPr="006A1F60">
        <w:rPr>
          <w:rFonts w:ascii="Times New Roman" w:hAnsi="Times New Roman" w:cs="Times New Roman"/>
          <w:sz w:val="24"/>
          <w:szCs w:val="24"/>
        </w:rPr>
        <w:t xml:space="preserve">понимы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6A1F60">
        <w:rPr>
          <w:rFonts w:ascii="Times New Roman" w:hAnsi="Times New Roman" w:cs="Times New Roman"/>
          <w:sz w:val="24"/>
          <w:szCs w:val="24"/>
        </w:rPr>
        <w:t xml:space="preserve"> района". </w:t>
      </w:r>
      <w:r w:rsidR="00E80D01" w:rsidRPr="006A1F60">
        <w:rPr>
          <w:rFonts w:ascii="Times New Roman" w:hAnsi="Times New Roman" w:cs="Times New Roman"/>
          <w:sz w:val="24"/>
          <w:szCs w:val="24"/>
        </w:rPr>
        <w:t>Игровая викторина по вопросам топонимики и народной мифологии.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72C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Занятие №10. Растительный и животный мир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</w:t>
      </w:r>
      <w:r w:rsidR="001B772C" w:rsidRPr="006A1F60">
        <w:rPr>
          <w:rFonts w:ascii="Times New Roman" w:hAnsi="Times New Roman" w:cs="Times New Roman"/>
          <w:sz w:val="24"/>
          <w:szCs w:val="24"/>
        </w:rPr>
        <w:t>асокского</w:t>
      </w:r>
      <w:proofErr w:type="spellEnd"/>
      <w:r w:rsidR="001B772C" w:rsidRPr="006A1F60">
        <w:rPr>
          <w:rFonts w:ascii="Times New Roman" w:hAnsi="Times New Roman" w:cs="Times New Roman"/>
          <w:sz w:val="24"/>
          <w:szCs w:val="24"/>
        </w:rPr>
        <w:t xml:space="preserve"> района, села Каргасок</w:t>
      </w:r>
    </w:p>
    <w:p w:rsidR="00E80D01" w:rsidRPr="006A1F60" w:rsidRDefault="00EE1059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беседа</w:t>
      </w:r>
    </w:p>
    <w:p w:rsidR="00EE1059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EE1059" w:rsidRPr="006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Ознакомление с разнообразием растений и животных района, охраняемых видов, занесённых в Красную книгу, роль природы в жизни коренных народов и сельских жителей.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72C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Занятие №11. Памят</w:t>
      </w:r>
      <w:r w:rsidR="001B772C" w:rsidRPr="006A1F60">
        <w:rPr>
          <w:rFonts w:ascii="Times New Roman" w:hAnsi="Times New Roman" w:cs="Times New Roman"/>
          <w:sz w:val="24"/>
          <w:szCs w:val="24"/>
        </w:rPr>
        <w:t>ные места и улицы села Каргасок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краеведческая прогулка.</w:t>
      </w:r>
    </w:p>
    <w:p w:rsidR="00E80D01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E80D01" w:rsidRPr="006A1F60">
        <w:rPr>
          <w:rFonts w:ascii="Times New Roman" w:hAnsi="Times New Roman" w:cs="Times New Roman"/>
          <w:sz w:val="24"/>
          <w:szCs w:val="24"/>
        </w:rPr>
        <w:t>Прогулка по селу с изучением зн</w:t>
      </w:r>
      <w:r w:rsidRPr="006A1F60">
        <w:rPr>
          <w:rFonts w:ascii="Times New Roman" w:hAnsi="Times New Roman" w:cs="Times New Roman"/>
          <w:sz w:val="24"/>
          <w:szCs w:val="24"/>
        </w:rPr>
        <w:t xml:space="preserve">ачимых объектов и сооружений. </w:t>
      </w:r>
      <w:r w:rsidR="00E80D01" w:rsidRPr="006A1F60">
        <w:rPr>
          <w:rFonts w:ascii="Times New Roman" w:hAnsi="Times New Roman" w:cs="Times New Roman"/>
          <w:sz w:val="24"/>
          <w:szCs w:val="24"/>
        </w:rPr>
        <w:t>Запись рассказов старожил о прошл</w:t>
      </w:r>
      <w:r w:rsidRPr="006A1F60">
        <w:rPr>
          <w:rFonts w:ascii="Times New Roman" w:hAnsi="Times New Roman" w:cs="Times New Roman"/>
          <w:sz w:val="24"/>
          <w:szCs w:val="24"/>
        </w:rPr>
        <w:t xml:space="preserve">ом конкретных улиц и районов. </w:t>
      </w:r>
      <w:r w:rsidR="00E80D01" w:rsidRPr="006A1F60">
        <w:rPr>
          <w:rFonts w:ascii="Times New Roman" w:hAnsi="Times New Roman" w:cs="Times New Roman"/>
          <w:sz w:val="24"/>
          <w:szCs w:val="24"/>
        </w:rPr>
        <w:t>Фиксация исторического наследия села в виде фотоальбома.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72C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Занятие №12. Карта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Каргасокског</w:t>
      </w:r>
      <w:r w:rsidR="001B772C" w:rsidRPr="006A1F60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1B772C" w:rsidRPr="006A1F60">
        <w:rPr>
          <w:rFonts w:ascii="Times New Roman" w:hAnsi="Times New Roman" w:cs="Times New Roman"/>
          <w:sz w:val="24"/>
          <w:szCs w:val="24"/>
        </w:rPr>
        <w:t xml:space="preserve"> района, достопримечательности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лабораторная работа.</w:t>
      </w:r>
    </w:p>
    <w:p w:rsidR="00E80D01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E80D01" w:rsidRPr="006A1F60">
        <w:rPr>
          <w:rFonts w:ascii="Times New Roman" w:hAnsi="Times New Roman" w:cs="Times New Roman"/>
          <w:sz w:val="24"/>
          <w:szCs w:val="24"/>
        </w:rPr>
        <w:t>Самостоятельная работа с ге</w:t>
      </w:r>
      <w:r w:rsidRPr="006A1F60">
        <w:rPr>
          <w:rFonts w:ascii="Times New Roman" w:hAnsi="Times New Roman" w:cs="Times New Roman"/>
          <w:sz w:val="24"/>
          <w:szCs w:val="24"/>
        </w:rPr>
        <w:t xml:space="preserve">ографическими картами района. </w:t>
      </w:r>
      <w:r w:rsidR="00E80D01" w:rsidRPr="006A1F60">
        <w:rPr>
          <w:rFonts w:ascii="Times New Roman" w:hAnsi="Times New Roman" w:cs="Times New Roman"/>
          <w:sz w:val="24"/>
          <w:szCs w:val="24"/>
        </w:rPr>
        <w:t>Выполнение заданий по обозначению достопримечательностей и м</w:t>
      </w:r>
      <w:r w:rsidRPr="006A1F60">
        <w:rPr>
          <w:rFonts w:ascii="Times New Roman" w:hAnsi="Times New Roman" w:cs="Times New Roman"/>
          <w:sz w:val="24"/>
          <w:szCs w:val="24"/>
        </w:rPr>
        <w:t xml:space="preserve">аршрутов туристских прогулок. </w:t>
      </w:r>
      <w:r w:rsidR="00E80D01" w:rsidRPr="006A1F60">
        <w:rPr>
          <w:rFonts w:ascii="Times New Roman" w:hAnsi="Times New Roman" w:cs="Times New Roman"/>
          <w:sz w:val="24"/>
          <w:szCs w:val="24"/>
        </w:rPr>
        <w:t>Организация выставки лучших работ учащихся.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72C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Занятие №13. Заслуженные люди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</w:t>
      </w:r>
      <w:r w:rsidR="001B772C" w:rsidRPr="006A1F60">
        <w:rPr>
          <w:rFonts w:ascii="Times New Roman" w:hAnsi="Times New Roman" w:cs="Times New Roman"/>
          <w:sz w:val="24"/>
          <w:szCs w:val="24"/>
        </w:rPr>
        <w:t>асокского</w:t>
      </w:r>
      <w:proofErr w:type="spellEnd"/>
      <w:r w:rsidR="001B772C" w:rsidRPr="006A1F60">
        <w:rPr>
          <w:rFonts w:ascii="Times New Roman" w:hAnsi="Times New Roman" w:cs="Times New Roman"/>
          <w:sz w:val="24"/>
          <w:szCs w:val="24"/>
        </w:rPr>
        <w:t xml:space="preserve"> района, села Каргасок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биографическое исследование и общение с местными жителями.</w:t>
      </w:r>
    </w:p>
    <w:p w:rsidR="00E80D01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E80D01" w:rsidRPr="006A1F60">
        <w:rPr>
          <w:rFonts w:ascii="Times New Roman" w:hAnsi="Times New Roman" w:cs="Times New Roman"/>
          <w:sz w:val="24"/>
          <w:szCs w:val="24"/>
        </w:rPr>
        <w:t>Встреча с ветеранами труда и войны, представителями тв</w:t>
      </w:r>
      <w:r w:rsidRPr="006A1F60">
        <w:rPr>
          <w:rFonts w:ascii="Times New Roman" w:hAnsi="Times New Roman" w:cs="Times New Roman"/>
          <w:sz w:val="24"/>
          <w:szCs w:val="24"/>
        </w:rPr>
        <w:t xml:space="preserve">орческой интеллигенции. </w:t>
      </w:r>
      <w:r w:rsidR="00E80D01" w:rsidRPr="006A1F60">
        <w:rPr>
          <w:rFonts w:ascii="Times New Roman" w:hAnsi="Times New Roman" w:cs="Times New Roman"/>
          <w:sz w:val="24"/>
          <w:szCs w:val="24"/>
        </w:rPr>
        <w:t>Исследование биографий</w:t>
      </w:r>
      <w:r w:rsidRPr="006A1F60">
        <w:rPr>
          <w:rFonts w:ascii="Times New Roman" w:hAnsi="Times New Roman" w:cs="Times New Roman"/>
          <w:sz w:val="24"/>
          <w:szCs w:val="24"/>
        </w:rPr>
        <w:t xml:space="preserve"> знаменитых уроженцев района. </w:t>
      </w:r>
      <w:r w:rsidR="00E80D01" w:rsidRPr="006A1F60">
        <w:rPr>
          <w:rFonts w:ascii="Times New Roman" w:hAnsi="Times New Roman" w:cs="Times New Roman"/>
          <w:sz w:val="24"/>
          <w:szCs w:val="24"/>
        </w:rPr>
        <w:t>Выступления учащихся с докладами о достижениях местных героев.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72C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lastRenderedPageBreak/>
        <w:t xml:space="preserve">Занятие №14. Художники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</w:t>
      </w:r>
      <w:r w:rsidR="001B772C" w:rsidRPr="006A1F60">
        <w:rPr>
          <w:rFonts w:ascii="Times New Roman" w:hAnsi="Times New Roman" w:cs="Times New Roman"/>
          <w:sz w:val="24"/>
          <w:szCs w:val="24"/>
        </w:rPr>
        <w:t>асокского</w:t>
      </w:r>
      <w:proofErr w:type="spellEnd"/>
      <w:r w:rsidR="001B772C" w:rsidRPr="006A1F60">
        <w:rPr>
          <w:rFonts w:ascii="Times New Roman" w:hAnsi="Times New Roman" w:cs="Times New Roman"/>
          <w:sz w:val="24"/>
          <w:szCs w:val="24"/>
        </w:rPr>
        <w:t xml:space="preserve"> района, села Каргасок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выставка и просмотр.</w:t>
      </w:r>
    </w:p>
    <w:p w:rsidR="00E80D01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E80D01" w:rsidRPr="006A1F60">
        <w:rPr>
          <w:rFonts w:ascii="Times New Roman" w:hAnsi="Times New Roman" w:cs="Times New Roman"/>
          <w:sz w:val="24"/>
          <w:szCs w:val="24"/>
        </w:rPr>
        <w:t>Организация виртуальной выстав</w:t>
      </w:r>
      <w:r w:rsidRPr="006A1F60">
        <w:rPr>
          <w:rFonts w:ascii="Times New Roman" w:hAnsi="Times New Roman" w:cs="Times New Roman"/>
          <w:sz w:val="24"/>
          <w:szCs w:val="24"/>
        </w:rPr>
        <w:t xml:space="preserve">ки картин местных художников. </w:t>
      </w:r>
      <w:r w:rsidR="00E80D01" w:rsidRPr="006A1F60">
        <w:rPr>
          <w:rFonts w:ascii="Times New Roman" w:hAnsi="Times New Roman" w:cs="Times New Roman"/>
          <w:sz w:val="24"/>
          <w:szCs w:val="24"/>
        </w:rPr>
        <w:t>Оценка стиля живописи и творческ</w:t>
      </w:r>
      <w:r w:rsidRPr="006A1F60">
        <w:rPr>
          <w:rFonts w:ascii="Times New Roman" w:hAnsi="Times New Roman" w:cs="Times New Roman"/>
          <w:sz w:val="24"/>
          <w:szCs w:val="24"/>
        </w:rPr>
        <w:t xml:space="preserve">ого метода каждого художника. </w:t>
      </w:r>
      <w:r w:rsidR="00E80D01" w:rsidRPr="006A1F60">
        <w:rPr>
          <w:rFonts w:ascii="Times New Roman" w:hAnsi="Times New Roman" w:cs="Times New Roman"/>
          <w:sz w:val="24"/>
          <w:szCs w:val="24"/>
        </w:rPr>
        <w:t>Дискуссии о вкладе местных мастеров в отечественное искусство.</w:t>
      </w:r>
      <w:r w:rsidR="00C07C48" w:rsidRPr="006A1F60">
        <w:rPr>
          <w:rFonts w:ascii="Times New Roman" w:hAnsi="Times New Roman" w:cs="Times New Roman"/>
          <w:sz w:val="24"/>
          <w:szCs w:val="24"/>
        </w:rPr>
        <w:t xml:space="preserve"> Посещение школы искусств.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72C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Занятие №15. Поэты и писатели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6A1F60">
        <w:rPr>
          <w:rFonts w:ascii="Times New Roman" w:hAnsi="Times New Roman" w:cs="Times New Roman"/>
          <w:sz w:val="24"/>
          <w:szCs w:val="24"/>
        </w:rPr>
        <w:t xml:space="preserve"> района, села Каргасок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</w:t>
      </w:r>
      <w:r w:rsidR="00C07C48" w:rsidRPr="006A1F60">
        <w:rPr>
          <w:rFonts w:ascii="Times New Roman" w:hAnsi="Times New Roman" w:cs="Times New Roman"/>
          <w:sz w:val="24"/>
          <w:szCs w:val="24"/>
        </w:rPr>
        <w:t>рма занятия: литературное занятие</w:t>
      </w:r>
    </w:p>
    <w:p w:rsidR="00E80D01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E80D01" w:rsidRPr="006A1F60">
        <w:rPr>
          <w:rFonts w:ascii="Times New Roman" w:hAnsi="Times New Roman" w:cs="Times New Roman"/>
          <w:sz w:val="24"/>
          <w:szCs w:val="24"/>
        </w:rPr>
        <w:t xml:space="preserve">Выступления учеников с чтением стихов и прозы </w:t>
      </w:r>
      <w:r w:rsidRPr="006A1F60">
        <w:rPr>
          <w:rFonts w:ascii="Times New Roman" w:hAnsi="Times New Roman" w:cs="Times New Roman"/>
          <w:sz w:val="24"/>
          <w:szCs w:val="24"/>
        </w:rPr>
        <w:t xml:space="preserve">авторов </w:t>
      </w:r>
      <w:proofErr w:type="spellStart"/>
      <w:r w:rsidRPr="006A1F60">
        <w:rPr>
          <w:rFonts w:ascii="Times New Roman" w:hAnsi="Times New Roman" w:cs="Times New Roman"/>
          <w:sz w:val="24"/>
          <w:szCs w:val="24"/>
        </w:rPr>
        <w:t>Каргасокского</w:t>
      </w:r>
      <w:proofErr w:type="spellEnd"/>
      <w:r w:rsidRPr="006A1F60">
        <w:rPr>
          <w:rFonts w:ascii="Times New Roman" w:hAnsi="Times New Roman" w:cs="Times New Roman"/>
          <w:sz w:val="24"/>
          <w:szCs w:val="24"/>
        </w:rPr>
        <w:t xml:space="preserve"> района.</w:t>
      </w:r>
      <w:r w:rsidR="00C07C48" w:rsidRPr="006A1F60">
        <w:rPr>
          <w:rFonts w:ascii="Times New Roman" w:hAnsi="Times New Roman" w:cs="Times New Roman"/>
          <w:sz w:val="24"/>
          <w:szCs w:val="24"/>
        </w:rPr>
        <w:t xml:space="preserve"> </w:t>
      </w:r>
      <w:r w:rsidR="00E80D01" w:rsidRPr="006A1F60">
        <w:rPr>
          <w:rFonts w:ascii="Times New Roman" w:hAnsi="Times New Roman" w:cs="Times New Roman"/>
          <w:sz w:val="24"/>
          <w:szCs w:val="24"/>
        </w:rPr>
        <w:t>Викторина на знание творчества местных литераторов.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B772C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Занятие №16. Итоговое занятие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>Форма занятия: праздник достижений.</w:t>
      </w:r>
    </w:p>
    <w:p w:rsidR="00E80D01" w:rsidRPr="006A1F60" w:rsidRDefault="001B772C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A1F60">
        <w:rPr>
          <w:rFonts w:ascii="Times New Roman" w:hAnsi="Times New Roman" w:cs="Times New Roman"/>
          <w:sz w:val="24"/>
          <w:szCs w:val="24"/>
        </w:rPr>
        <w:t xml:space="preserve">Содержание: </w:t>
      </w:r>
      <w:r w:rsidR="00C07C48" w:rsidRPr="006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Подведение итогов занятия, обобщение полученных знаний, рефлексия учащихся</w:t>
      </w:r>
      <w:r w:rsidR="006A1F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07C48" w:rsidRPr="006A1F60">
        <w:rPr>
          <w:rFonts w:ascii="Times New Roman" w:hAnsi="Times New Roman" w:cs="Times New Roman"/>
          <w:sz w:val="24"/>
          <w:szCs w:val="24"/>
        </w:rPr>
        <w:t xml:space="preserve"> </w:t>
      </w:r>
      <w:r w:rsidR="00E80D01" w:rsidRPr="006A1F60">
        <w:rPr>
          <w:rFonts w:ascii="Times New Roman" w:hAnsi="Times New Roman" w:cs="Times New Roman"/>
          <w:sz w:val="24"/>
          <w:szCs w:val="24"/>
        </w:rPr>
        <w:t>Выставка творческих работ учащихся (родословные, альбомы, докла</w:t>
      </w:r>
      <w:r w:rsidRPr="006A1F60">
        <w:rPr>
          <w:rFonts w:ascii="Times New Roman" w:hAnsi="Times New Roman" w:cs="Times New Roman"/>
          <w:sz w:val="24"/>
          <w:szCs w:val="24"/>
        </w:rPr>
        <w:t xml:space="preserve">ды). </w:t>
      </w:r>
      <w:r w:rsidR="00E80D01" w:rsidRPr="006A1F60">
        <w:rPr>
          <w:rFonts w:ascii="Times New Roman" w:hAnsi="Times New Roman" w:cs="Times New Roman"/>
          <w:sz w:val="24"/>
          <w:szCs w:val="24"/>
        </w:rPr>
        <w:t>Награждение активных участников курса дипломами и сертификатами.</w:t>
      </w:r>
    </w:p>
    <w:p w:rsidR="00E80D01" w:rsidRPr="006A1F60" w:rsidRDefault="00E80D0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F2680" w:rsidRPr="00652841" w:rsidRDefault="001F2680" w:rsidP="008A7B2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52841" w:rsidRPr="00652841" w:rsidRDefault="00652841" w:rsidP="001F2680">
      <w:pPr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Описание</w:t>
      </w:r>
      <w:r w:rsidRPr="00652841">
        <w:rPr>
          <w:rFonts w:ascii="Times New Roman" w:eastAsia="Times New Roman" w:hAnsi="Times New Roman" w:cs="Times New Roman"/>
          <w:b/>
          <w:bCs/>
          <w:spacing w:val="-3"/>
          <w:kern w:val="36"/>
          <w:sz w:val="24"/>
          <w:szCs w:val="24"/>
          <w:lang w:eastAsia="ru-RU"/>
        </w:rPr>
        <w:t xml:space="preserve"> </w:t>
      </w:r>
      <w:proofErr w:type="spellStart"/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учебно</w:t>
      </w:r>
      <w:proofErr w:type="spellEnd"/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</w:t>
      </w:r>
      <w:r w:rsidRPr="00652841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методического</w:t>
      </w:r>
      <w:r w:rsidRPr="00652841">
        <w:rPr>
          <w:rFonts w:ascii="Times New Roman" w:eastAsia="Times New Roman" w:hAnsi="Times New Roman" w:cs="Times New Roman"/>
          <w:b/>
          <w:bCs/>
          <w:spacing w:val="56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</w:t>
      </w:r>
      <w:r w:rsidRPr="0065284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материально-технического</w:t>
      </w:r>
      <w:r w:rsidRPr="00652841">
        <w:rPr>
          <w:rFonts w:ascii="Times New Roman" w:eastAsia="Times New Roman" w:hAnsi="Times New Roman" w:cs="Times New Roman"/>
          <w:b/>
          <w:bCs/>
          <w:spacing w:val="1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обеспечения</w:t>
      </w:r>
    </w:p>
    <w:p w:rsidR="00652841" w:rsidRPr="00652841" w:rsidRDefault="00652841" w:rsidP="001F2680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841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652841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652841">
        <w:rPr>
          <w:rFonts w:ascii="Times New Roman" w:hAnsi="Times New Roman" w:cs="Times New Roman"/>
          <w:b/>
          <w:sz w:val="24"/>
          <w:szCs w:val="24"/>
        </w:rPr>
        <w:t>процесса</w:t>
      </w:r>
    </w:p>
    <w:p w:rsidR="00652841" w:rsidRPr="00652841" w:rsidRDefault="00652841" w:rsidP="001F26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Литература</w:t>
      </w:r>
      <w:r w:rsidRPr="00652841">
        <w:rPr>
          <w:rFonts w:ascii="Times New Roman" w:eastAsia="Times New Roman" w:hAnsi="Times New Roman" w:cs="Times New Roman"/>
          <w:b/>
          <w:bCs/>
          <w:spacing w:val="-4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для</w:t>
      </w:r>
      <w:r w:rsidRPr="00652841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учителя</w:t>
      </w:r>
    </w:p>
    <w:p w:rsidR="00652841" w:rsidRDefault="00652841" w:rsidP="001F2680">
      <w:pPr>
        <w:widowControl w:val="0"/>
        <w:numPr>
          <w:ilvl w:val="0"/>
          <w:numId w:val="6"/>
        </w:numPr>
        <w:tabs>
          <w:tab w:val="left" w:pos="140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z w:val="24"/>
          <w:szCs w:val="24"/>
        </w:rPr>
        <w:t>Евсеева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Н.С.,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Ромашова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Т.В.,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Нехорошев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О.Г.,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52841">
        <w:rPr>
          <w:rFonts w:ascii="Times New Roman" w:eastAsia="Calibri" w:hAnsi="Times New Roman" w:cs="Times New Roman"/>
          <w:sz w:val="24"/>
          <w:szCs w:val="24"/>
        </w:rPr>
        <w:t>Окишева</w:t>
      </w:r>
      <w:proofErr w:type="spellEnd"/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Л.Н.,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Адам</w:t>
      </w:r>
      <w:r w:rsidRPr="00652841">
        <w:rPr>
          <w:rFonts w:ascii="Times New Roman" w:eastAsia="Calibri" w:hAnsi="Times New Roman" w:cs="Times New Roman"/>
          <w:spacing w:val="6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А.М.</w:t>
      </w:r>
      <w:r w:rsidRPr="00652841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География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Томской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области.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Население.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Экономика.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Экология.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9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652841">
        <w:rPr>
          <w:rFonts w:ascii="Times New Roman" w:eastAsia="Calibri" w:hAnsi="Times New Roman" w:cs="Times New Roman"/>
          <w:sz w:val="24"/>
          <w:szCs w:val="24"/>
        </w:rPr>
        <w:t>кл</w:t>
      </w:r>
      <w:proofErr w:type="spellEnd"/>
      <w:r w:rsidRPr="00652841">
        <w:rPr>
          <w:rFonts w:ascii="Times New Roman" w:eastAsia="Calibri" w:hAnsi="Times New Roman" w:cs="Times New Roman"/>
          <w:sz w:val="24"/>
          <w:szCs w:val="24"/>
        </w:rPr>
        <w:t>.: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Учебное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пособие для общеобразовательных учебных заведений. – 3-е изд. – Томск, 2010. –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212 с.</w:t>
      </w:r>
    </w:p>
    <w:p w:rsidR="00652841" w:rsidRPr="00652841" w:rsidRDefault="00652841" w:rsidP="001F2680">
      <w:pPr>
        <w:widowControl w:val="0"/>
        <w:numPr>
          <w:ilvl w:val="0"/>
          <w:numId w:val="6"/>
        </w:numPr>
        <w:tabs>
          <w:tab w:val="left" w:pos="140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Мейко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Т.Е., Сказки среднего мира.: Томск, ОАО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Издательсво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«Красное знамя», 2014</w:t>
      </w:r>
      <w:r w:rsidRPr="00652841">
        <w:rPr>
          <w:rFonts w:ascii="Times New Roman" w:eastAsia="Calibri" w:hAnsi="Times New Roman" w:cs="Times New Roman"/>
          <w:sz w:val="24"/>
          <w:szCs w:val="24"/>
        </w:rPr>
        <w:t>. –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652841">
        <w:rPr>
          <w:rFonts w:ascii="Times New Roman" w:eastAsia="Calibri" w:hAnsi="Times New Roman" w:cs="Times New Roman"/>
          <w:sz w:val="24"/>
          <w:szCs w:val="24"/>
        </w:rPr>
        <w:t>12 с.</w:t>
      </w:r>
    </w:p>
    <w:p w:rsidR="00652841" w:rsidRPr="00652841" w:rsidRDefault="00652841" w:rsidP="001F2680">
      <w:pPr>
        <w:widowControl w:val="0"/>
        <w:numPr>
          <w:ilvl w:val="0"/>
          <w:numId w:val="6"/>
        </w:numPr>
        <w:tabs>
          <w:tab w:val="left" w:pos="140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52841">
        <w:rPr>
          <w:rFonts w:ascii="Times New Roman" w:eastAsia="Calibri" w:hAnsi="Times New Roman" w:cs="Times New Roman"/>
          <w:sz w:val="24"/>
          <w:szCs w:val="24"/>
        </w:rPr>
        <w:t>Мисюрев</w:t>
      </w:r>
      <w:proofErr w:type="spellEnd"/>
      <w:r w:rsidRPr="0065284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А.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Народные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рассказы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о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старом</w:t>
      </w:r>
      <w:r w:rsidRPr="0065284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Томске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i/>
          <w:sz w:val="24"/>
          <w:szCs w:val="24"/>
        </w:rPr>
        <w:t>//</w:t>
      </w:r>
      <w:r w:rsidRPr="00652841">
        <w:rPr>
          <w:rFonts w:ascii="Times New Roman" w:eastAsia="Calibri" w:hAnsi="Times New Roman" w:cs="Times New Roman"/>
          <w:i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Красное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знамя.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1947.</w:t>
      </w:r>
      <w:r w:rsidRPr="0065284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27</w:t>
      </w:r>
      <w:r w:rsidR="003141A7">
        <w:rPr>
          <w:rFonts w:ascii="Times New Roman" w:eastAsia="Calibri" w:hAnsi="Times New Roman" w:cs="Times New Roman"/>
          <w:spacing w:val="-1"/>
          <w:sz w:val="24"/>
          <w:szCs w:val="24"/>
        </w:rPr>
        <w:t>с</w:t>
      </w:r>
    </w:p>
    <w:p w:rsidR="00652841" w:rsidRPr="00652841" w:rsidRDefault="00652841" w:rsidP="001F2680">
      <w:pPr>
        <w:widowControl w:val="0"/>
        <w:numPr>
          <w:ilvl w:val="0"/>
          <w:numId w:val="6"/>
        </w:numPr>
        <w:tabs>
          <w:tab w:val="left" w:pos="140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z w:val="24"/>
          <w:szCs w:val="24"/>
        </w:rPr>
        <w:t>Зинченко Н.Н. Материалы четвертой городской научно-практической конференции</w:t>
      </w:r>
      <w:r w:rsidRPr="00652841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школьников</w:t>
      </w:r>
      <w:r w:rsidRPr="0065284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по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экологии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и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географии</w:t>
      </w:r>
      <w:r w:rsidRPr="0065284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«В</w:t>
      </w:r>
      <w:r w:rsidRPr="0065284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краю</w:t>
      </w:r>
      <w:r w:rsidRPr="0065284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кедровом».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Томск,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2007</w:t>
      </w:r>
    </w:p>
    <w:p w:rsidR="00652841" w:rsidRDefault="00652841" w:rsidP="001F2680">
      <w:pPr>
        <w:widowControl w:val="0"/>
        <w:numPr>
          <w:ilvl w:val="0"/>
          <w:numId w:val="6"/>
        </w:numPr>
        <w:tabs>
          <w:tab w:val="left" w:pos="140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z w:val="24"/>
          <w:szCs w:val="24"/>
        </w:rPr>
        <w:t>Ромашова Т.В. География в цифрах и фактах: Учебно-методическое пособие / под</w:t>
      </w:r>
      <w:r w:rsidRPr="0065284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общей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редакцией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проф.</w:t>
      </w:r>
      <w:r w:rsidRPr="0065284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А.М.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652841">
        <w:rPr>
          <w:rFonts w:ascii="Times New Roman" w:eastAsia="Calibri" w:hAnsi="Times New Roman" w:cs="Times New Roman"/>
          <w:sz w:val="24"/>
          <w:szCs w:val="24"/>
        </w:rPr>
        <w:t>Малолетко</w:t>
      </w:r>
      <w:proofErr w:type="spellEnd"/>
      <w:r w:rsidRPr="00652841">
        <w:rPr>
          <w:rFonts w:ascii="Times New Roman" w:eastAsia="Calibri" w:hAnsi="Times New Roman" w:cs="Times New Roman"/>
          <w:sz w:val="24"/>
          <w:szCs w:val="24"/>
        </w:rPr>
        <w:t>.</w:t>
      </w:r>
      <w:r w:rsidRPr="0065284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–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Томск: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ТОИПКРО. –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2008.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– 152</w:t>
      </w:r>
    </w:p>
    <w:p w:rsidR="003141A7" w:rsidRPr="00652841" w:rsidRDefault="003141A7" w:rsidP="001F2680">
      <w:pPr>
        <w:widowControl w:val="0"/>
        <w:numPr>
          <w:ilvl w:val="0"/>
          <w:numId w:val="6"/>
        </w:numPr>
        <w:tabs>
          <w:tab w:val="left" w:pos="140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41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Яковлев А.Я.: </w:t>
      </w:r>
      <w:r w:rsidRPr="003141A7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 xml:space="preserve">Земля </w:t>
      </w:r>
      <w:proofErr w:type="spellStart"/>
      <w:r w:rsidRPr="003141A7">
        <w:rPr>
          <w:rFonts w:ascii="Times New Roman" w:hAnsi="Times New Roman" w:cs="Times New Roman"/>
          <w:bCs/>
          <w:color w:val="212121"/>
          <w:sz w:val="24"/>
          <w:szCs w:val="24"/>
          <w:shd w:val="clear" w:color="auto" w:fill="FFFFFF"/>
        </w:rPr>
        <w:t>каргасокская</w:t>
      </w:r>
      <w:proofErr w:type="spellEnd"/>
      <w:r w:rsidRPr="003141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сборник научно-популярных очерков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/ под редакцией Я. А. Яковлева</w:t>
      </w:r>
      <w:r w:rsidRPr="003141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; Администрация </w:t>
      </w:r>
      <w:proofErr w:type="spellStart"/>
      <w:r w:rsidRPr="003141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Каргасокского</w:t>
      </w:r>
      <w:proofErr w:type="spellEnd"/>
      <w:r w:rsidRPr="003141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района, Томский государственный объединенный истори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ко-архитектурный музей. — Томск</w:t>
      </w:r>
      <w:r w:rsidRPr="003141A7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Издательство Томского ун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иверситета, 1996. — 343с.</w:t>
      </w:r>
    </w:p>
    <w:p w:rsidR="00652841" w:rsidRPr="00652841" w:rsidRDefault="00652841" w:rsidP="001F2680">
      <w:pPr>
        <w:widowControl w:val="0"/>
        <w:tabs>
          <w:tab w:val="left" w:pos="1402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52841" w:rsidRPr="00652841" w:rsidRDefault="00652841" w:rsidP="008A7B2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52841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  <w:t>Карты</w:t>
      </w:r>
      <w:r w:rsidRPr="00652841">
        <w:rPr>
          <w:rFonts w:ascii="Times New Roman" w:eastAsia="Times New Roman" w:hAnsi="Times New Roman" w:cs="Times New Roman"/>
          <w:b/>
          <w:bCs/>
          <w:spacing w:val="-12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  <w:t>настенные,</w:t>
      </w:r>
      <w:r w:rsidRPr="00652841">
        <w:rPr>
          <w:rFonts w:ascii="Times New Roman" w:eastAsia="Times New Roman" w:hAnsi="Times New Roman" w:cs="Times New Roman"/>
          <w:b/>
          <w:bCs/>
          <w:spacing w:val="-11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  <w:lang w:eastAsia="ru-RU"/>
        </w:rPr>
        <w:t>ламинированные</w:t>
      </w:r>
    </w:p>
    <w:p w:rsidR="00652841" w:rsidRPr="00652841" w:rsidRDefault="00652841" w:rsidP="001F2680">
      <w:pPr>
        <w:widowControl w:val="0"/>
        <w:tabs>
          <w:tab w:val="left" w:pos="140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z w:val="24"/>
          <w:szCs w:val="24"/>
        </w:rPr>
        <w:t>1. Физическая</w:t>
      </w:r>
      <w:r w:rsidRPr="0065284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карта</w:t>
      </w:r>
      <w:r w:rsidRPr="0065284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Томской</w:t>
      </w:r>
      <w:r w:rsidRPr="0065284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области</w:t>
      </w:r>
    </w:p>
    <w:p w:rsidR="00652841" w:rsidRPr="00652841" w:rsidRDefault="00652841" w:rsidP="001F2680">
      <w:pPr>
        <w:widowControl w:val="0"/>
        <w:tabs>
          <w:tab w:val="left" w:pos="1402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pacing w:val="-2"/>
          <w:sz w:val="24"/>
          <w:szCs w:val="24"/>
        </w:rPr>
        <w:t>2. Политико-административная</w:t>
      </w:r>
      <w:r w:rsidRPr="00652841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>карта</w:t>
      </w:r>
      <w:r w:rsidRPr="00652841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>Томской</w:t>
      </w:r>
      <w:r w:rsidRPr="00652841">
        <w:rPr>
          <w:rFonts w:ascii="Times New Roman" w:eastAsia="Calibri" w:hAnsi="Times New Roman" w:cs="Times New Roman"/>
          <w:spacing w:val="-12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>области</w:t>
      </w:r>
    </w:p>
    <w:p w:rsidR="00652841" w:rsidRPr="00652841" w:rsidRDefault="00652841" w:rsidP="001F268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52841">
        <w:rPr>
          <w:rFonts w:ascii="Times New Roman" w:eastAsia="Times New Roman" w:hAnsi="Times New Roman" w:cs="Times New Roman"/>
          <w:b/>
          <w:bCs/>
          <w:spacing w:val="-1"/>
          <w:kern w:val="36"/>
          <w:sz w:val="24"/>
          <w:szCs w:val="24"/>
          <w:lang w:eastAsia="ru-RU"/>
        </w:rPr>
        <w:t>2.</w:t>
      </w:r>
      <w:r w:rsidRPr="00652841">
        <w:rPr>
          <w:rFonts w:ascii="Times New Roman" w:eastAsia="Times New Roman" w:hAnsi="Times New Roman" w:cs="Times New Roman"/>
          <w:b/>
          <w:bCs/>
          <w:spacing w:val="-12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Цифровые</w:t>
      </w:r>
      <w:r w:rsidRPr="00652841">
        <w:rPr>
          <w:rFonts w:ascii="Times New Roman" w:eastAsia="Times New Roman" w:hAnsi="Times New Roman" w:cs="Times New Roman"/>
          <w:b/>
          <w:bCs/>
          <w:spacing w:val="-3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образовательные</w:t>
      </w:r>
      <w:r w:rsidRPr="00652841">
        <w:rPr>
          <w:rFonts w:ascii="Times New Roman" w:eastAsia="Times New Roman" w:hAnsi="Times New Roman" w:cs="Times New Roman"/>
          <w:b/>
          <w:bCs/>
          <w:spacing w:val="-3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ресурсы:</w:t>
      </w:r>
    </w:p>
    <w:p w:rsidR="00652841" w:rsidRPr="00652841" w:rsidRDefault="008A7B26" w:rsidP="001F2680">
      <w:pPr>
        <w:widowControl w:val="0"/>
        <w:numPr>
          <w:ilvl w:val="2"/>
          <w:numId w:val="5"/>
        </w:numPr>
        <w:tabs>
          <w:tab w:val="left" w:pos="140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>
        <w:r w:rsidR="00652841" w:rsidRPr="00652841">
          <w:rPr>
            <w:rFonts w:ascii="Times New Roman" w:eastAsia="Calibri" w:hAnsi="Times New Roman" w:cs="Times New Roman"/>
            <w:sz w:val="24"/>
            <w:szCs w:val="24"/>
            <w:u w:val="single" w:color="0066CC"/>
          </w:rPr>
          <w:t>https://www.admin.tomsk.ru</w:t>
        </w:r>
        <w:r w:rsidR="00652841" w:rsidRPr="00652841">
          <w:rPr>
            <w:rFonts w:ascii="Times New Roman" w:eastAsia="Calibri" w:hAnsi="Times New Roman" w:cs="Times New Roman"/>
            <w:spacing w:val="-3"/>
            <w:sz w:val="24"/>
            <w:szCs w:val="24"/>
          </w:rPr>
          <w:t xml:space="preserve"> </w:t>
        </w:r>
      </w:hyperlink>
      <w:r w:rsidR="00652841" w:rsidRPr="00652841">
        <w:rPr>
          <w:rFonts w:ascii="Times New Roman" w:eastAsia="Calibri" w:hAnsi="Times New Roman" w:cs="Times New Roman"/>
          <w:sz w:val="24"/>
          <w:szCs w:val="24"/>
        </w:rPr>
        <w:t>–</w:t>
      </w:r>
      <w:r w:rsidR="00652841" w:rsidRPr="0065284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официальный</w:t>
      </w:r>
      <w:r w:rsidR="00652841" w:rsidRPr="0065284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портал</w:t>
      </w:r>
      <w:r w:rsidR="00652841" w:rsidRPr="0065284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МО «город</w:t>
      </w:r>
      <w:r w:rsidR="00652841" w:rsidRPr="0065284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Томск».</w:t>
      </w:r>
    </w:p>
    <w:p w:rsidR="00652841" w:rsidRPr="00652841" w:rsidRDefault="008A7B26" w:rsidP="001F2680">
      <w:pPr>
        <w:widowControl w:val="0"/>
        <w:numPr>
          <w:ilvl w:val="2"/>
          <w:numId w:val="5"/>
        </w:numPr>
        <w:tabs>
          <w:tab w:val="left" w:pos="140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>
        <w:r w:rsidR="00652841" w:rsidRPr="00652841">
          <w:rPr>
            <w:rFonts w:ascii="Times New Roman" w:eastAsia="Calibri" w:hAnsi="Times New Roman" w:cs="Times New Roman"/>
            <w:sz w:val="24"/>
            <w:szCs w:val="24"/>
            <w:u w:val="single" w:color="0066CC"/>
          </w:rPr>
          <w:t>https://tomsk.gov.ru-</w:t>
        </w:r>
      </w:hyperlink>
      <w:r w:rsidR="00652841" w:rsidRPr="00652841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официальный</w:t>
      </w:r>
      <w:r w:rsidR="00652841" w:rsidRPr="00652841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интернет</w:t>
      </w:r>
      <w:r w:rsidR="00652841" w:rsidRPr="00652841">
        <w:rPr>
          <w:rFonts w:ascii="Times New Roman" w:eastAsia="Calibri" w:hAnsi="Times New Roman" w:cs="Times New Roman"/>
          <w:spacing w:val="29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–</w:t>
      </w:r>
      <w:r w:rsidR="00652841" w:rsidRPr="00652841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портал</w:t>
      </w:r>
      <w:r w:rsidR="00652841" w:rsidRPr="00652841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Администрации</w:t>
      </w:r>
      <w:r w:rsidR="00652841" w:rsidRPr="00652841">
        <w:rPr>
          <w:rFonts w:ascii="Times New Roman" w:eastAsia="Calibri" w:hAnsi="Times New Roman" w:cs="Times New Roman"/>
          <w:spacing w:val="28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Томской</w:t>
      </w:r>
      <w:r w:rsidR="00652841" w:rsidRPr="00652841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области.</w:t>
      </w:r>
    </w:p>
    <w:p w:rsidR="00652841" w:rsidRPr="00652841" w:rsidRDefault="008A7B26" w:rsidP="001F2680">
      <w:pPr>
        <w:widowControl w:val="0"/>
        <w:numPr>
          <w:ilvl w:val="2"/>
          <w:numId w:val="5"/>
        </w:numPr>
        <w:tabs>
          <w:tab w:val="left" w:pos="140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>
        <w:r w:rsidR="00652841" w:rsidRPr="00652841">
          <w:rPr>
            <w:rFonts w:ascii="Times New Roman" w:eastAsia="Calibri" w:hAnsi="Times New Roman" w:cs="Times New Roman"/>
            <w:sz w:val="24"/>
            <w:szCs w:val="24"/>
            <w:u w:val="single" w:color="0066CC"/>
          </w:rPr>
          <w:t>http://gato.tomica.ru</w:t>
        </w:r>
        <w:r w:rsidR="00652841" w:rsidRPr="00652841">
          <w:rPr>
            <w:rFonts w:ascii="Times New Roman" w:eastAsia="Calibri" w:hAnsi="Times New Roman" w:cs="Times New Roman"/>
            <w:spacing w:val="-3"/>
            <w:sz w:val="24"/>
            <w:szCs w:val="24"/>
          </w:rPr>
          <w:t xml:space="preserve"> </w:t>
        </w:r>
      </w:hyperlink>
      <w:r w:rsidR="00652841" w:rsidRPr="00652841">
        <w:rPr>
          <w:rFonts w:ascii="Times New Roman" w:eastAsia="Calibri" w:hAnsi="Times New Roman" w:cs="Times New Roman"/>
          <w:sz w:val="24"/>
          <w:szCs w:val="24"/>
        </w:rPr>
        <w:t>–</w:t>
      </w:r>
      <w:r w:rsidR="00652841" w:rsidRPr="0065284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государственный</w:t>
      </w:r>
      <w:r w:rsidR="00652841" w:rsidRPr="0065284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архив</w:t>
      </w:r>
      <w:r w:rsidR="00652841" w:rsidRPr="0065284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Томской</w:t>
      </w:r>
      <w:r w:rsidR="00652841" w:rsidRPr="0065284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области.</w:t>
      </w:r>
    </w:p>
    <w:p w:rsidR="00652841" w:rsidRPr="00652841" w:rsidRDefault="008A7B26" w:rsidP="001F2680">
      <w:pPr>
        <w:widowControl w:val="0"/>
        <w:numPr>
          <w:ilvl w:val="2"/>
          <w:numId w:val="5"/>
        </w:numPr>
        <w:tabs>
          <w:tab w:val="left" w:pos="1402"/>
          <w:tab w:val="left" w:pos="4361"/>
          <w:tab w:val="left" w:pos="4740"/>
          <w:tab w:val="left" w:pos="6596"/>
          <w:tab w:val="left" w:pos="861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>
        <w:r w:rsidR="00652841" w:rsidRPr="00652841">
          <w:rPr>
            <w:rFonts w:ascii="Times New Roman" w:eastAsia="Calibri" w:hAnsi="Times New Roman" w:cs="Times New Roman"/>
            <w:sz w:val="24"/>
            <w:szCs w:val="24"/>
            <w:u w:val="single" w:color="0066CC"/>
          </w:rPr>
          <w:t>http://www.library.tomsk.ru</w:t>
        </w:r>
      </w:hyperlink>
      <w:r w:rsidR="006A1F60">
        <w:rPr>
          <w:rFonts w:ascii="Times New Roman" w:eastAsia="Calibri" w:hAnsi="Times New Roman" w:cs="Times New Roman"/>
          <w:sz w:val="24"/>
          <w:szCs w:val="24"/>
        </w:rPr>
        <w:t xml:space="preserve"> – муниципальная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 xml:space="preserve">информационная </w:t>
      </w:r>
      <w:r w:rsidR="00652841"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библиотечная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система</w:t>
      </w:r>
      <w:r w:rsidR="00652841" w:rsidRPr="0065284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г.</w:t>
      </w:r>
      <w:r w:rsidR="00652841"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Томска.</w:t>
      </w:r>
    </w:p>
    <w:p w:rsidR="00652841" w:rsidRPr="00652841" w:rsidRDefault="008A7B26" w:rsidP="001F2680">
      <w:pPr>
        <w:widowControl w:val="0"/>
        <w:numPr>
          <w:ilvl w:val="2"/>
          <w:numId w:val="5"/>
        </w:numPr>
        <w:tabs>
          <w:tab w:val="left" w:pos="1402"/>
          <w:tab w:val="left" w:pos="5564"/>
          <w:tab w:val="left" w:pos="5847"/>
          <w:tab w:val="left" w:pos="7902"/>
          <w:tab w:val="left" w:pos="867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0">
        <w:r w:rsidR="00652841" w:rsidRPr="00652841">
          <w:rPr>
            <w:rFonts w:ascii="Times New Roman" w:eastAsia="Calibri" w:hAnsi="Times New Roman" w:cs="Times New Roman"/>
            <w:sz w:val="24"/>
            <w:szCs w:val="24"/>
            <w:u w:val="single" w:color="0066CC"/>
          </w:rPr>
          <w:t>https://tmsk.gks.ru/cartographic_material</w:t>
        </w:r>
      </w:hyperlink>
      <w:r w:rsidR="006A1F60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 xml:space="preserve">Территориальный орган </w:t>
      </w:r>
      <w:r w:rsidR="00652841"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>Федеральной</w:t>
      </w:r>
      <w:r w:rsidR="00652841" w:rsidRPr="00652841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службы</w:t>
      </w:r>
      <w:r w:rsidR="00652841" w:rsidRPr="0065284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государственной статистики</w:t>
      </w:r>
      <w:r w:rsidR="00652841" w:rsidRPr="0065284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="00652841" w:rsidRPr="00652841">
        <w:rPr>
          <w:rFonts w:ascii="Times New Roman" w:eastAsia="Calibri" w:hAnsi="Times New Roman" w:cs="Times New Roman"/>
          <w:sz w:val="24"/>
          <w:szCs w:val="24"/>
        </w:rPr>
        <w:t>по Томской области.</w:t>
      </w:r>
    </w:p>
    <w:p w:rsidR="00652841" w:rsidRPr="00652841" w:rsidRDefault="00652841" w:rsidP="001F26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2841" w:rsidRPr="00652841" w:rsidRDefault="00652841" w:rsidP="008A7B26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Материально</w:t>
      </w:r>
      <w:r w:rsidRPr="00652841">
        <w:rPr>
          <w:rFonts w:ascii="Times New Roman" w:eastAsia="Times New Roman" w:hAnsi="Times New Roman" w:cs="Times New Roman"/>
          <w:b/>
          <w:bCs/>
          <w:spacing w:val="-2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–</w:t>
      </w:r>
      <w:r w:rsidRPr="00652841">
        <w:rPr>
          <w:rFonts w:ascii="Times New Roman" w:eastAsia="Times New Roman" w:hAnsi="Times New Roman" w:cs="Times New Roman"/>
          <w:b/>
          <w:bCs/>
          <w:spacing w:val="-5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техническое</w:t>
      </w:r>
      <w:r w:rsidRPr="00652841">
        <w:rPr>
          <w:rFonts w:ascii="Times New Roman" w:eastAsia="Times New Roman" w:hAnsi="Times New Roman" w:cs="Times New Roman"/>
          <w:b/>
          <w:bCs/>
          <w:spacing w:val="-3"/>
          <w:kern w:val="36"/>
          <w:sz w:val="24"/>
          <w:szCs w:val="24"/>
          <w:lang w:eastAsia="ru-RU"/>
        </w:rPr>
        <w:t xml:space="preserve"> </w:t>
      </w:r>
      <w:r w:rsidRPr="0065284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обеспечение.</w:t>
      </w:r>
    </w:p>
    <w:p w:rsidR="00652841" w:rsidRPr="00652841" w:rsidRDefault="00652841" w:rsidP="001F2680">
      <w:pPr>
        <w:widowControl w:val="0"/>
        <w:numPr>
          <w:ilvl w:val="0"/>
          <w:numId w:val="4"/>
        </w:numPr>
        <w:tabs>
          <w:tab w:val="left" w:pos="1028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652841">
        <w:rPr>
          <w:rFonts w:ascii="Times New Roman" w:eastAsia="Calibri" w:hAnsi="Times New Roman" w:cs="Times New Roman"/>
          <w:sz w:val="24"/>
          <w:szCs w:val="24"/>
        </w:rPr>
        <w:t>Канцелярские</w:t>
      </w:r>
      <w:r w:rsidRPr="00652841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принадлежности:</w:t>
      </w:r>
      <w:r w:rsidRPr="0065284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ручки,</w:t>
      </w:r>
      <w:r w:rsidRPr="0065284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карандаши,</w:t>
      </w:r>
      <w:r w:rsidRPr="00652841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фломастеры,</w:t>
      </w:r>
      <w:r w:rsidRPr="00652841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линейка,</w:t>
      </w:r>
      <w:r w:rsidRPr="0065284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ластик,</w:t>
      </w:r>
      <w:r w:rsidRPr="00652841">
        <w:rPr>
          <w:rFonts w:ascii="Times New Roman" w:eastAsia="Calibri" w:hAnsi="Times New Roman" w:cs="Times New Roman"/>
          <w:spacing w:val="-57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циркуль.</w:t>
      </w:r>
    </w:p>
    <w:p w:rsidR="00652841" w:rsidRPr="00652841" w:rsidRDefault="00652841" w:rsidP="001F2680">
      <w:pPr>
        <w:widowControl w:val="0"/>
        <w:numPr>
          <w:ilvl w:val="0"/>
          <w:numId w:val="4"/>
        </w:numPr>
        <w:tabs>
          <w:tab w:val="left" w:pos="92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z w:val="24"/>
          <w:szCs w:val="24"/>
        </w:rPr>
        <w:lastRenderedPageBreak/>
        <w:t>Колонки</w:t>
      </w:r>
    </w:p>
    <w:p w:rsidR="00652841" w:rsidRPr="00652841" w:rsidRDefault="00652841" w:rsidP="001F2680">
      <w:pPr>
        <w:widowControl w:val="0"/>
        <w:numPr>
          <w:ilvl w:val="0"/>
          <w:numId w:val="4"/>
        </w:numPr>
        <w:tabs>
          <w:tab w:val="left" w:pos="92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z w:val="24"/>
          <w:szCs w:val="24"/>
        </w:rPr>
        <w:t>Компьютер</w:t>
      </w:r>
    </w:p>
    <w:p w:rsidR="00652841" w:rsidRPr="00652841" w:rsidRDefault="00652841" w:rsidP="001F2680">
      <w:pPr>
        <w:widowControl w:val="0"/>
        <w:numPr>
          <w:ilvl w:val="0"/>
          <w:numId w:val="4"/>
        </w:numPr>
        <w:tabs>
          <w:tab w:val="left" w:pos="92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z w:val="24"/>
          <w:szCs w:val="24"/>
        </w:rPr>
        <w:t>Мультимедийный</w:t>
      </w:r>
      <w:r w:rsidRPr="00652841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проектор</w:t>
      </w:r>
    </w:p>
    <w:p w:rsidR="00652841" w:rsidRPr="00652841" w:rsidRDefault="00652841" w:rsidP="001F2680">
      <w:pPr>
        <w:widowControl w:val="0"/>
        <w:numPr>
          <w:ilvl w:val="0"/>
          <w:numId w:val="4"/>
        </w:numPr>
        <w:tabs>
          <w:tab w:val="left" w:pos="92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z w:val="24"/>
          <w:szCs w:val="24"/>
        </w:rPr>
        <w:t>Настенные</w:t>
      </w:r>
      <w:r w:rsidRPr="0065284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исторические</w:t>
      </w:r>
      <w:r w:rsidRPr="0065284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карты</w:t>
      </w:r>
    </w:p>
    <w:p w:rsidR="00652841" w:rsidRPr="00652841" w:rsidRDefault="00652841" w:rsidP="001F2680">
      <w:pPr>
        <w:widowControl w:val="0"/>
        <w:numPr>
          <w:ilvl w:val="0"/>
          <w:numId w:val="4"/>
        </w:numPr>
        <w:tabs>
          <w:tab w:val="left" w:pos="92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z w:val="24"/>
          <w:szCs w:val="24"/>
        </w:rPr>
        <w:t>Ученические</w:t>
      </w:r>
      <w:r w:rsidRPr="00652841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парты</w:t>
      </w:r>
    </w:p>
    <w:p w:rsidR="00652841" w:rsidRPr="00652841" w:rsidRDefault="00652841" w:rsidP="001F2680">
      <w:pPr>
        <w:widowControl w:val="0"/>
        <w:numPr>
          <w:ilvl w:val="0"/>
          <w:numId w:val="4"/>
        </w:numPr>
        <w:tabs>
          <w:tab w:val="left" w:pos="92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z w:val="24"/>
          <w:szCs w:val="24"/>
        </w:rPr>
        <w:t>Ученические</w:t>
      </w:r>
      <w:r w:rsidRPr="00652841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652841">
        <w:rPr>
          <w:rFonts w:ascii="Times New Roman" w:eastAsia="Calibri" w:hAnsi="Times New Roman" w:cs="Times New Roman"/>
          <w:sz w:val="24"/>
          <w:szCs w:val="24"/>
        </w:rPr>
        <w:t>стулья</w:t>
      </w:r>
    </w:p>
    <w:p w:rsidR="00652841" w:rsidRPr="00652841" w:rsidRDefault="00652841" w:rsidP="001F2680">
      <w:pPr>
        <w:widowControl w:val="0"/>
        <w:numPr>
          <w:ilvl w:val="0"/>
          <w:numId w:val="4"/>
        </w:numPr>
        <w:tabs>
          <w:tab w:val="left" w:pos="923"/>
        </w:tabs>
        <w:autoSpaceDE w:val="0"/>
        <w:autoSpaceDN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841">
        <w:rPr>
          <w:rFonts w:ascii="Times New Roman" w:eastAsia="Calibri" w:hAnsi="Times New Roman" w:cs="Times New Roman"/>
          <w:sz w:val="24"/>
          <w:szCs w:val="24"/>
        </w:rPr>
        <w:t>Экран</w:t>
      </w:r>
    </w:p>
    <w:p w:rsidR="00E80D01" w:rsidRPr="003141A7" w:rsidRDefault="00E80D01" w:rsidP="001F2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2680" w:rsidRPr="003141A7" w:rsidRDefault="001F26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F2680" w:rsidRPr="0031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C34BD"/>
    <w:multiLevelType w:val="multilevel"/>
    <w:tmpl w:val="D8E8CD70"/>
    <w:lvl w:ilvl="0">
      <w:start w:val="2"/>
      <w:numFmt w:val="decimal"/>
      <w:lvlText w:val="%1"/>
      <w:lvlJc w:val="left"/>
      <w:pPr>
        <w:ind w:left="1090" w:hanging="4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40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4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360"/>
      </w:pPr>
      <w:rPr>
        <w:rFonts w:hint="default"/>
        <w:lang w:val="ru-RU" w:eastAsia="en-US" w:bidi="ar-SA"/>
      </w:rPr>
    </w:lvl>
  </w:abstractNum>
  <w:abstractNum w:abstractNumId="1">
    <w:nsid w:val="19120C95"/>
    <w:multiLevelType w:val="hybridMultilevel"/>
    <w:tmpl w:val="B3B47042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">
    <w:nsid w:val="24BE413E"/>
    <w:multiLevelType w:val="hybridMultilevel"/>
    <w:tmpl w:val="8DCAE52C"/>
    <w:lvl w:ilvl="0" w:tplc="CD3C15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E261BB4"/>
    <w:multiLevelType w:val="hybridMultilevel"/>
    <w:tmpl w:val="ECE46F84"/>
    <w:lvl w:ilvl="0" w:tplc="B3D8E9C8">
      <w:start w:val="1"/>
      <w:numFmt w:val="decimal"/>
      <w:lvlText w:val="%1."/>
      <w:lvlJc w:val="left"/>
      <w:pPr>
        <w:ind w:left="682" w:hanging="3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C6729E">
      <w:numFmt w:val="bullet"/>
      <w:lvlText w:val="•"/>
      <w:lvlJc w:val="left"/>
      <w:pPr>
        <w:ind w:left="1638" w:hanging="346"/>
      </w:pPr>
      <w:rPr>
        <w:rFonts w:hint="default"/>
        <w:lang w:val="ru-RU" w:eastAsia="en-US" w:bidi="ar-SA"/>
      </w:rPr>
    </w:lvl>
    <w:lvl w:ilvl="2" w:tplc="AE04419E">
      <w:numFmt w:val="bullet"/>
      <w:lvlText w:val="•"/>
      <w:lvlJc w:val="left"/>
      <w:pPr>
        <w:ind w:left="2597" w:hanging="346"/>
      </w:pPr>
      <w:rPr>
        <w:rFonts w:hint="default"/>
        <w:lang w:val="ru-RU" w:eastAsia="en-US" w:bidi="ar-SA"/>
      </w:rPr>
    </w:lvl>
    <w:lvl w:ilvl="3" w:tplc="DBD4DEFC">
      <w:numFmt w:val="bullet"/>
      <w:lvlText w:val="•"/>
      <w:lvlJc w:val="left"/>
      <w:pPr>
        <w:ind w:left="3555" w:hanging="346"/>
      </w:pPr>
      <w:rPr>
        <w:rFonts w:hint="default"/>
        <w:lang w:val="ru-RU" w:eastAsia="en-US" w:bidi="ar-SA"/>
      </w:rPr>
    </w:lvl>
    <w:lvl w:ilvl="4" w:tplc="0E62193C">
      <w:numFmt w:val="bullet"/>
      <w:lvlText w:val="•"/>
      <w:lvlJc w:val="left"/>
      <w:pPr>
        <w:ind w:left="4514" w:hanging="346"/>
      </w:pPr>
      <w:rPr>
        <w:rFonts w:hint="default"/>
        <w:lang w:val="ru-RU" w:eastAsia="en-US" w:bidi="ar-SA"/>
      </w:rPr>
    </w:lvl>
    <w:lvl w:ilvl="5" w:tplc="9118ED14">
      <w:numFmt w:val="bullet"/>
      <w:lvlText w:val="•"/>
      <w:lvlJc w:val="left"/>
      <w:pPr>
        <w:ind w:left="5473" w:hanging="346"/>
      </w:pPr>
      <w:rPr>
        <w:rFonts w:hint="default"/>
        <w:lang w:val="ru-RU" w:eastAsia="en-US" w:bidi="ar-SA"/>
      </w:rPr>
    </w:lvl>
    <w:lvl w:ilvl="6" w:tplc="C2C24818">
      <w:numFmt w:val="bullet"/>
      <w:lvlText w:val="•"/>
      <w:lvlJc w:val="left"/>
      <w:pPr>
        <w:ind w:left="6431" w:hanging="346"/>
      </w:pPr>
      <w:rPr>
        <w:rFonts w:hint="default"/>
        <w:lang w:val="ru-RU" w:eastAsia="en-US" w:bidi="ar-SA"/>
      </w:rPr>
    </w:lvl>
    <w:lvl w:ilvl="7" w:tplc="388A7F52">
      <w:numFmt w:val="bullet"/>
      <w:lvlText w:val="•"/>
      <w:lvlJc w:val="left"/>
      <w:pPr>
        <w:ind w:left="7390" w:hanging="346"/>
      </w:pPr>
      <w:rPr>
        <w:rFonts w:hint="default"/>
        <w:lang w:val="ru-RU" w:eastAsia="en-US" w:bidi="ar-SA"/>
      </w:rPr>
    </w:lvl>
    <w:lvl w:ilvl="8" w:tplc="D5385082">
      <w:numFmt w:val="bullet"/>
      <w:lvlText w:val="•"/>
      <w:lvlJc w:val="left"/>
      <w:pPr>
        <w:ind w:left="8349" w:hanging="346"/>
      </w:pPr>
      <w:rPr>
        <w:rFonts w:hint="default"/>
        <w:lang w:val="ru-RU" w:eastAsia="en-US" w:bidi="ar-SA"/>
      </w:rPr>
    </w:lvl>
  </w:abstractNum>
  <w:abstractNum w:abstractNumId="4">
    <w:nsid w:val="400F4FFB"/>
    <w:multiLevelType w:val="hybridMultilevel"/>
    <w:tmpl w:val="4F56EC54"/>
    <w:lvl w:ilvl="0" w:tplc="EA067080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5748FCA">
      <w:numFmt w:val="bullet"/>
      <w:lvlText w:val="•"/>
      <w:lvlJc w:val="left"/>
      <w:pPr>
        <w:ind w:left="2286" w:hanging="360"/>
      </w:pPr>
      <w:rPr>
        <w:rFonts w:hint="default"/>
        <w:lang w:val="ru-RU" w:eastAsia="en-US" w:bidi="ar-SA"/>
      </w:rPr>
    </w:lvl>
    <w:lvl w:ilvl="2" w:tplc="A434F814">
      <w:numFmt w:val="bullet"/>
      <w:lvlText w:val="•"/>
      <w:lvlJc w:val="left"/>
      <w:pPr>
        <w:ind w:left="3173" w:hanging="360"/>
      </w:pPr>
      <w:rPr>
        <w:rFonts w:hint="default"/>
        <w:lang w:val="ru-RU" w:eastAsia="en-US" w:bidi="ar-SA"/>
      </w:rPr>
    </w:lvl>
    <w:lvl w:ilvl="3" w:tplc="A8A8C240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4" w:tplc="8C3ECEE0">
      <w:numFmt w:val="bullet"/>
      <w:lvlText w:val="•"/>
      <w:lvlJc w:val="left"/>
      <w:pPr>
        <w:ind w:left="4946" w:hanging="360"/>
      </w:pPr>
      <w:rPr>
        <w:rFonts w:hint="default"/>
        <w:lang w:val="ru-RU" w:eastAsia="en-US" w:bidi="ar-SA"/>
      </w:rPr>
    </w:lvl>
    <w:lvl w:ilvl="5" w:tplc="DDFED8B6">
      <w:numFmt w:val="bullet"/>
      <w:lvlText w:val="•"/>
      <w:lvlJc w:val="left"/>
      <w:pPr>
        <w:ind w:left="5833" w:hanging="360"/>
      </w:pPr>
      <w:rPr>
        <w:rFonts w:hint="default"/>
        <w:lang w:val="ru-RU" w:eastAsia="en-US" w:bidi="ar-SA"/>
      </w:rPr>
    </w:lvl>
    <w:lvl w:ilvl="6" w:tplc="4636D69C">
      <w:numFmt w:val="bullet"/>
      <w:lvlText w:val="•"/>
      <w:lvlJc w:val="left"/>
      <w:pPr>
        <w:ind w:left="6719" w:hanging="360"/>
      </w:pPr>
      <w:rPr>
        <w:rFonts w:hint="default"/>
        <w:lang w:val="ru-RU" w:eastAsia="en-US" w:bidi="ar-SA"/>
      </w:rPr>
    </w:lvl>
    <w:lvl w:ilvl="7" w:tplc="D6367160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 w:tplc="FF0C3BB2">
      <w:numFmt w:val="bullet"/>
      <w:lvlText w:val="•"/>
      <w:lvlJc w:val="left"/>
      <w:pPr>
        <w:ind w:left="8493" w:hanging="360"/>
      </w:pPr>
      <w:rPr>
        <w:rFonts w:hint="default"/>
        <w:lang w:val="ru-RU" w:eastAsia="en-US" w:bidi="ar-SA"/>
      </w:rPr>
    </w:lvl>
  </w:abstractNum>
  <w:abstractNum w:abstractNumId="5">
    <w:nsid w:val="7C0530E5"/>
    <w:multiLevelType w:val="hybridMultilevel"/>
    <w:tmpl w:val="0B10E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CD7"/>
    <w:rsid w:val="001078C1"/>
    <w:rsid w:val="001821BE"/>
    <w:rsid w:val="001B772C"/>
    <w:rsid w:val="001F2680"/>
    <w:rsid w:val="002020B1"/>
    <w:rsid w:val="002F1C23"/>
    <w:rsid w:val="003141A7"/>
    <w:rsid w:val="00317354"/>
    <w:rsid w:val="00397971"/>
    <w:rsid w:val="003B664B"/>
    <w:rsid w:val="003D58DF"/>
    <w:rsid w:val="003D7E7A"/>
    <w:rsid w:val="003E06BA"/>
    <w:rsid w:val="00420834"/>
    <w:rsid w:val="004E4E69"/>
    <w:rsid w:val="00516965"/>
    <w:rsid w:val="00551617"/>
    <w:rsid w:val="005673E9"/>
    <w:rsid w:val="00590864"/>
    <w:rsid w:val="005C4EFF"/>
    <w:rsid w:val="00613E6B"/>
    <w:rsid w:val="00641CD7"/>
    <w:rsid w:val="00652841"/>
    <w:rsid w:val="006A1F60"/>
    <w:rsid w:val="00751A14"/>
    <w:rsid w:val="007D14F4"/>
    <w:rsid w:val="008A7B26"/>
    <w:rsid w:val="00905A54"/>
    <w:rsid w:val="00917D84"/>
    <w:rsid w:val="00983DF7"/>
    <w:rsid w:val="00992F29"/>
    <w:rsid w:val="009B6043"/>
    <w:rsid w:val="009E512D"/>
    <w:rsid w:val="00A45310"/>
    <w:rsid w:val="00AD7D58"/>
    <w:rsid w:val="00C05031"/>
    <w:rsid w:val="00C07C48"/>
    <w:rsid w:val="00C62FA4"/>
    <w:rsid w:val="00C82A0D"/>
    <w:rsid w:val="00D23B52"/>
    <w:rsid w:val="00DB3117"/>
    <w:rsid w:val="00DD7AE2"/>
    <w:rsid w:val="00E80D01"/>
    <w:rsid w:val="00EE1059"/>
    <w:rsid w:val="00EF6EB5"/>
    <w:rsid w:val="00F0684A"/>
    <w:rsid w:val="00F3516F"/>
    <w:rsid w:val="00F42F53"/>
    <w:rsid w:val="00FB0E1B"/>
    <w:rsid w:val="00FB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36682A-AC68-4E0C-B395-424F6458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D14F4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D14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C62FA4"/>
    <w:rPr>
      <w:b/>
      <w:bCs/>
    </w:rPr>
  </w:style>
  <w:style w:type="paragraph" w:styleId="a4">
    <w:name w:val="List Paragraph"/>
    <w:basedOn w:val="a"/>
    <w:uiPriority w:val="34"/>
    <w:qFormat/>
    <w:rsid w:val="009E512D"/>
    <w:pPr>
      <w:ind w:left="720"/>
      <w:contextualSpacing/>
    </w:pPr>
  </w:style>
  <w:style w:type="table" w:styleId="a5">
    <w:name w:val="Table Grid"/>
    <w:basedOn w:val="a1"/>
    <w:uiPriority w:val="59"/>
    <w:rsid w:val="005C4EF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7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to.tomic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msk.gov.ru-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dmin.tomsk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tmsk.gks.ru/cartographic_mater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tom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8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ORO Borisova</cp:lastModifiedBy>
  <cp:revision>40</cp:revision>
  <dcterms:created xsi:type="dcterms:W3CDTF">2025-07-25T09:32:00Z</dcterms:created>
  <dcterms:modified xsi:type="dcterms:W3CDTF">2025-07-31T04:38:00Z</dcterms:modified>
</cp:coreProperties>
</file>